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722A1" w14:textId="77777777" w:rsidR="00B54308" w:rsidRPr="007F68A5" w:rsidRDefault="00261DF3">
      <w:pPr>
        <w:jc w:val="right"/>
        <w:rPr>
          <w:rFonts w:ascii="GOST Common" w:eastAsia="Courier New" w:hAnsi="GOST Common"/>
        </w:rPr>
      </w:pPr>
      <w:bookmarkStart w:id="0" w:name="_Toc48129296"/>
      <w:bookmarkStart w:id="1" w:name="_Toc49155466"/>
      <w:bookmarkStart w:id="2" w:name="_Toc49165327"/>
      <w:bookmarkStart w:id="3" w:name="_Toc49174973"/>
      <w:bookmarkStart w:id="4" w:name="_Toc51857979"/>
      <w:bookmarkStart w:id="5" w:name="_Toc54799644"/>
      <w:bookmarkStart w:id="6" w:name="_Toc56673949"/>
      <w:bookmarkStart w:id="7" w:name="_Toc56760493"/>
      <w:bookmarkStart w:id="8" w:name="_Toc58177740"/>
      <w:bookmarkStart w:id="9" w:name="_Toc58579975"/>
      <w:bookmarkStart w:id="10" w:name="_Toc69895258"/>
      <w:bookmarkStart w:id="11" w:name="_Toc69895849"/>
      <w:bookmarkStart w:id="12" w:name="_Toc75769436"/>
      <w:bookmarkStart w:id="13" w:name="_Toc84321448"/>
      <w:bookmarkStart w:id="14" w:name="_Toc84328549"/>
      <w:bookmarkStart w:id="15" w:name="_Toc84330513"/>
      <w:bookmarkStart w:id="16" w:name="_Toc84925959"/>
      <w:r w:rsidRPr="007F68A5">
        <w:rPr>
          <w:noProof/>
        </w:rPr>
        <w:drawing>
          <wp:anchor distT="114300" distB="114300" distL="114300" distR="114300" simplePos="0" relativeHeight="251663360" behindDoc="0" locked="0" layoutInCell="1" allowOverlap="1" wp14:anchorId="76270945" wp14:editId="256A12A2">
            <wp:simplePos x="0" y="0"/>
            <wp:positionH relativeFrom="margin">
              <wp:align>center</wp:align>
            </wp:positionH>
            <wp:positionV relativeFrom="paragraph">
              <wp:posOffset>50165</wp:posOffset>
            </wp:positionV>
            <wp:extent cx="1943100" cy="1337945"/>
            <wp:effectExtent l="0" t="0" r="0" b="0"/>
            <wp:wrapNone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/>
                    </pic:cNvPicPr>
                  </pic:nvPicPr>
                  <pic:blipFill>
                    <a:blip r:embed="rId9"/>
                    <a:srcRect b="9063"/>
                    <a:stretch/>
                  </pic:blipFill>
                  <pic:spPr bwMode="auto">
                    <a:xfrm>
                      <a:off x="0" y="0"/>
                      <a:ext cx="194310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68A5">
        <w:rPr>
          <w:noProof/>
        </w:rPr>
        <mc:AlternateContent>
          <mc:Choice Requires="wpg">
            <w:drawing>
              <wp:anchor distT="0" distB="4294967295" distL="0" distR="0" simplePos="0" relativeHeight="251659264" behindDoc="0" locked="0" layoutInCell="0" allowOverlap="1" wp14:anchorId="32D5E222" wp14:editId="5251006D">
                <wp:simplePos x="0" y="0"/>
                <wp:positionH relativeFrom="page">
                  <wp:posOffset>876300</wp:posOffset>
                </wp:positionH>
                <wp:positionV relativeFrom="page">
                  <wp:posOffset>304800</wp:posOffset>
                </wp:positionV>
                <wp:extent cx="6380480" cy="19050"/>
                <wp:effectExtent l="19050" t="19050" r="20320" b="19050"/>
                <wp:wrapNone/>
                <wp:docPr id="2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80480" cy="1905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1" o:spid="_x0000_s1" style="position:absolute;left:0;text-align:left;z-index:251659264;mso-wrap-distance-left:0.00pt;mso-wrap-distance-top:0.00pt;mso-wrap-distance-right:0.00pt;mso-wrap-distance-bottom:-169093.20pt;visibility:visible;" from="69.0pt,24.0pt" to="571.4pt,25.5pt" filled="f" strokecolor="#000000" strokeweight="3.00pt"/>
            </w:pict>
          </mc:Fallback>
        </mc:AlternateContent>
      </w:r>
      <w:r w:rsidRPr="007F68A5">
        <w:rPr>
          <w:noProof/>
        </w:rPr>
        <mc:AlternateContent>
          <mc:Choice Requires="wpg">
            <w:drawing>
              <wp:anchor distT="0" distB="0" distL="0" distR="0" simplePos="0" relativeHeight="251660288" behindDoc="0" locked="0" layoutInCell="0" allowOverlap="1" wp14:anchorId="088A39C8" wp14:editId="39D75B83">
                <wp:simplePos x="0" y="0"/>
                <wp:positionH relativeFrom="page">
                  <wp:posOffset>876299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2" o:spid="_x0000_s2" style="position:absolute;left:0;text-align:left;z-index:251660288;mso-wrap-distance-left:0.00pt;mso-wrap-distance-top:0.00pt;mso-wrap-distance-right:0.00pt;mso-wrap-distance-bottom:0.00pt;visibility:visible;" from="69.0pt,24.0pt" to="69.0pt,818.0pt" filled="f" strokecolor="#000000" strokeweight="3.00pt"/>
            </w:pict>
          </mc:Fallback>
        </mc:AlternateContent>
      </w:r>
      <w:r w:rsidRPr="007F68A5">
        <w:rPr>
          <w:noProof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15DE90BA" wp14:editId="1662E4C6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4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3" o:spid="_x0000_s3" style="position:absolute;left:0;text-align:left;z-index:251662336;mso-wrap-distance-left:0.00pt;mso-wrap-distance-top:0.00pt;mso-wrap-distance-right:0.00pt;mso-wrap-distance-bottom:0.00pt;visibility:visible;" from="569.9pt,24.0pt" to="569.9pt,818.0pt" filled="f" strokecolor="#000000" strokeweight="3.00pt"/>
            </w:pict>
          </mc:Fallback>
        </mc:AlternateContent>
      </w:r>
    </w:p>
    <w:p w14:paraId="4DE85347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64CFADFF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0E52FC5C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20A81E67" w14:textId="77777777" w:rsidR="00B54308" w:rsidRPr="007F68A5" w:rsidRDefault="00B54308">
      <w:pPr>
        <w:ind w:right="284"/>
        <w:jc w:val="right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6CA32C1C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1089024A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73298F5F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1C6E1C16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4738331C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520D9F13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6F9C76F0" w14:textId="77777777" w:rsidR="00B54308" w:rsidRPr="007F68A5" w:rsidRDefault="00B5430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608BC9A0" w14:textId="77777777" w:rsidR="00B54308" w:rsidRPr="007F68A5" w:rsidRDefault="00261DF3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ПРАВИЛА ЗЕМЛЕПОЛЬЗОВАНИЯ И ЗАСТРОЙКИ</w:t>
      </w:r>
    </w:p>
    <w:p w14:paraId="1868338F" w14:textId="396BCFC1" w:rsidR="006F0298" w:rsidRPr="007F68A5" w:rsidRDefault="00261DF3" w:rsidP="006F0298">
      <w:pPr>
        <w:ind w:right="284" w:firstLine="0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МУНИЦИПАЛЬНОГО ОБРАЗОВАНИЯ</w:t>
      </w:r>
      <w:r w:rsidR="006F0298" w:rsidRPr="007F68A5">
        <w:rPr>
          <w:rFonts w:ascii="GOST Common" w:eastAsia="Courier New" w:hAnsi="GOST Common" w:cs="Courier New"/>
          <w:b/>
          <w:bCs/>
          <w:sz w:val="36"/>
          <w:szCs w:val="36"/>
        </w:rPr>
        <w:t xml:space="preserve"> СЕЛЬСКОЕ ПОСЕЛЕНИЕ</w:t>
      </w:r>
    </w:p>
    <w:p w14:paraId="2DE2B81F" w14:textId="71432EEB" w:rsidR="006F0298" w:rsidRPr="007F68A5" w:rsidRDefault="006F0298" w:rsidP="006F0298">
      <w:pPr>
        <w:ind w:right="284" w:firstLine="0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МАМОНТОВСКИЙ СЕЛЬСОВЕТ МАМОНТОВСКОГО РАЙОНА</w:t>
      </w:r>
    </w:p>
    <w:p w14:paraId="6DBE4DF5" w14:textId="77777777" w:rsidR="006F0298" w:rsidRPr="007F68A5" w:rsidRDefault="006F0298" w:rsidP="006F0298">
      <w:pPr>
        <w:ind w:right="284" w:firstLine="0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АЛТАЙСКОГО КРАЯ</w:t>
      </w:r>
    </w:p>
    <w:p w14:paraId="69D30C8D" w14:textId="77777777" w:rsidR="00B54308" w:rsidRPr="007F68A5" w:rsidRDefault="00B54308">
      <w:pPr>
        <w:ind w:left="851"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60956CCA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5F7B6CFA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1D10ACBB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23BF49B8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7C7BCBC4" w14:textId="77777777" w:rsidR="00B54308" w:rsidRPr="007F68A5" w:rsidRDefault="00B54308">
      <w:pPr>
        <w:jc w:val="both"/>
        <w:rPr>
          <w:rFonts w:ascii="GOST Common" w:eastAsia="Courier New" w:hAnsi="GOST Common" w:cs="Courier New"/>
          <w:b/>
          <w:bCs/>
          <w:sz w:val="28"/>
          <w:szCs w:val="28"/>
        </w:rPr>
      </w:pPr>
    </w:p>
    <w:p w14:paraId="344519B0" w14:textId="77777777" w:rsidR="00B54308" w:rsidRPr="007F68A5" w:rsidRDefault="00B54308">
      <w:pPr>
        <w:jc w:val="both"/>
        <w:rPr>
          <w:rFonts w:ascii="GOST Common" w:eastAsia="Courier New" w:hAnsi="GOST Common" w:cs="Courier New"/>
          <w:b/>
          <w:bCs/>
          <w:sz w:val="28"/>
          <w:szCs w:val="28"/>
        </w:rPr>
      </w:pPr>
    </w:p>
    <w:p w14:paraId="59F73599" w14:textId="77777777" w:rsidR="00B54308" w:rsidRPr="007F68A5" w:rsidRDefault="00B54308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7BD0256A" w14:textId="77777777" w:rsidR="00B54308" w:rsidRPr="007F68A5" w:rsidRDefault="00B54308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3B68F96F" w14:textId="77777777" w:rsidR="00BA3159" w:rsidRPr="007F68A5" w:rsidRDefault="00BA3159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4535E420" w14:textId="77777777" w:rsidR="00BA3159" w:rsidRPr="007F68A5" w:rsidRDefault="00BA3159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3F7D806F" w14:textId="77777777" w:rsidR="00B54308" w:rsidRPr="007F68A5" w:rsidRDefault="00261DF3">
      <w:pPr>
        <w:rPr>
          <w:rFonts w:ascii="GOST Common" w:eastAsia="Courier New" w:hAnsi="GOST Common" w:cs="Courier New"/>
          <w:b/>
          <w:sz w:val="28"/>
          <w:szCs w:val="28"/>
        </w:rPr>
        <w:sectPr w:rsidR="00B54308" w:rsidRPr="007F68A5" w:rsidSect="00835BE8">
          <w:footerReference w:type="even" r:id="rId10"/>
          <w:footerReference w:type="default" r:id="rId11"/>
          <w:pgSz w:w="11906" w:h="16838"/>
          <w:pgMar w:top="851" w:right="567" w:bottom="1134" w:left="1701" w:header="709" w:footer="709" w:gutter="0"/>
          <w:cols w:space="720"/>
          <w:titlePg/>
        </w:sectPr>
      </w:pPr>
      <w:r w:rsidRPr="007F68A5">
        <w:rPr>
          <w:noProof/>
        </w:rPr>
        <mc:AlternateContent>
          <mc:Choice Requires="wpg">
            <w:drawing>
              <wp:anchor distT="0" distB="4294967295" distL="0" distR="0" simplePos="0" relativeHeight="251661312" behindDoc="0" locked="0" layoutInCell="0" allowOverlap="1" wp14:anchorId="6AEF320E" wp14:editId="756030C7">
                <wp:simplePos x="0" y="0"/>
                <wp:positionH relativeFrom="page">
                  <wp:posOffset>876300</wp:posOffset>
                </wp:positionH>
                <wp:positionV relativeFrom="page">
                  <wp:posOffset>10363200</wp:posOffset>
                </wp:positionV>
                <wp:extent cx="6380480" cy="25400"/>
                <wp:effectExtent l="19050" t="19050" r="20320" b="31750"/>
                <wp:wrapNone/>
                <wp:docPr id="5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80480" cy="254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4" o:spid="_x0000_s4" style="position:absolute;left:0;text-align:left;z-index:251661312;mso-wrap-distance-left:0.00pt;mso-wrap-distance-top:0.00pt;mso-wrap-distance-right:0.00pt;mso-wrap-distance-bottom:-169093.20pt;visibility:visible;" from="69.0pt,816.0pt" to="571.4pt,818.0pt" filled="f" strokecolor="#000000" strokeweight="3.00pt"/>
            </w:pict>
          </mc:Fallback>
        </mc:AlternateContent>
      </w:r>
      <w:r w:rsidRPr="007F68A5">
        <w:rPr>
          <w:rFonts w:ascii="GOST Common" w:eastAsia="Courier New" w:hAnsi="GOST Common" w:cs="Courier New"/>
          <w:b/>
          <w:sz w:val="28"/>
          <w:szCs w:val="28"/>
        </w:rPr>
        <w:t>2025</w:t>
      </w:r>
    </w:p>
    <w:p w14:paraId="4CB4EFE0" w14:textId="77777777" w:rsidR="00B54308" w:rsidRPr="007F68A5" w:rsidRDefault="00261DF3">
      <w:pPr>
        <w:rPr>
          <w:b/>
        </w:rPr>
      </w:pPr>
      <w:r w:rsidRPr="007F68A5">
        <w:rPr>
          <w:sz w:val="28"/>
          <w:szCs w:val="28"/>
        </w:rPr>
        <w:lastRenderedPageBreak/>
        <w:tab/>
      </w:r>
      <w:r w:rsidRPr="007F68A5">
        <w:rPr>
          <w:noProof/>
        </w:rPr>
        <mc:AlternateContent>
          <mc:Choice Requires="wpg">
            <w:drawing>
              <wp:anchor distT="0" distB="4294967294" distL="0" distR="0" simplePos="0" relativeHeight="251664384" behindDoc="0" locked="0" layoutInCell="0" allowOverlap="1" wp14:anchorId="063C3F81" wp14:editId="505CD90E">
                <wp:simplePos x="0" y="0"/>
                <wp:positionH relativeFrom="page">
                  <wp:posOffset>819785</wp:posOffset>
                </wp:positionH>
                <wp:positionV relativeFrom="page">
                  <wp:posOffset>315594</wp:posOffset>
                </wp:positionV>
                <wp:extent cx="6431915" cy="0"/>
                <wp:effectExtent l="0" t="19050" r="26034" b="19050"/>
                <wp:wrapNone/>
                <wp:docPr id="6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319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5" o:spid="_x0000_s5" style="position:absolute;left:0;text-align:left;z-index:251664384;mso-wrap-distance-left:0.00pt;mso-wrap-distance-top:0.00pt;mso-wrap-distance-right:0.00pt;mso-wrap-distance-bottom:-169093.20pt;visibility:visible;" from="64.5pt,24.8pt" to="571.0pt,24.8pt" filled="f" strokecolor="#000000" strokeweight="3.00pt"/>
            </w:pict>
          </mc:Fallback>
        </mc:AlternateContent>
      </w:r>
      <w:r w:rsidRPr="007F68A5">
        <w:rPr>
          <w:noProof/>
        </w:rPr>
        <mc:AlternateContent>
          <mc:Choice Requires="wpg">
            <w:drawing>
              <wp:anchor distT="0" distB="0" distL="0" distR="0" simplePos="0" relativeHeight="251665408" behindDoc="0" locked="0" layoutInCell="0" allowOverlap="1" wp14:anchorId="14FFD9D6" wp14:editId="3654A1DD">
                <wp:simplePos x="0" y="0"/>
                <wp:positionH relativeFrom="page">
                  <wp:posOffset>819784</wp:posOffset>
                </wp:positionH>
                <wp:positionV relativeFrom="page">
                  <wp:posOffset>299720</wp:posOffset>
                </wp:positionV>
                <wp:extent cx="0" cy="10083800"/>
                <wp:effectExtent l="19050" t="0" r="19050" b="31750"/>
                <wp:wrapNone/>
                <wp:docPr id="7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6" o:spid="_x0000_s6" style="position:absolute;left:0;text-align:left;z-index:251665408;mso-wrap-distance-left:0.00pt;mso-wrap-distance-top:0.00pt;mso-wrap-distance-right:0.00pt;mso-wrap-distance-bottom:0.00pt;flip:x;visibility:visible;" from="64.5pt,23.6pt" to="64.5pt,817.6pt" filled="f" strokecolor="#000000" strokeweight="3.00pt"/>
            </w:pict>
          </mc:Fallback>
        </mc:AlternateContent>
      </w:r>
    </w:p>
    <w:p w14:paraId="54633E23" w14:textId="77777777" w:rsidR="00B54308" w:rsidRPr="007F68A5" w:rsidRDefault="00B54308">
      <w:pPr>
        <w:jc w:val="both"/>
      </w:pPr>
    </w:p>
    <w:p w14:paraId="6C71972A" w14:textId="0CAB60C3" w:rsidR="00B54308" w:rsidRPr="007F68A5" w:rsidRDefault="00261DF3" w:rsidP="00522F75">
      <w:pPr>
        <w:jc w:val="both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noProof/>
        </w:rPr>
        <mc:AlternateContent>
          <mc:Choice Requires="wpg">
            <w:drawing>
              <wp:anchor distT="0" distB="0" distL="0" distR="0" simplePos="0" relativeHeight="251667456" behindDoc="0" locked="0" layoutInCell="0" allowOverlap="1" wp14:anchorId="67D25AD2" wp14:editId="0BF32BB2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8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7" o:spid="_x0000_s7" style="position:absolute;left:0;text-align:left;z-index:251667456;mso-wrap-distance-left:0.00pt;mso-wrap-distance-top:0.00pt;mso-wrap-distance-right:0.00pt;mso-wrap-distance-bottom:0.00pt;visibility:visible;" from="569.9pt,24.0pt" to="569.9pt,818.0pt" filled="f" strokecolor="#000000" strokeweight="3.00pt"/>
            </w:pict>
          </mc:Fallback>
        </mc:AlternateContent>
      </w:r>
    </w:p>
    <w:p w14:paraId="2102FB00" w14:textId="77777777" w:rsidR="006F0298" w:rsidRPr="007F68A5" w:rsidRDefault="006F0298" w:rsidP="006F029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</w:p>
    <w:p w14:paraId="0D4DACB4" w14:textId="44197DFC" w:rsidR="006F0298" w:rsidRPr="007F68A5" w:rsidRDefault="006F0298" w:rsidP="006F0298">
      <w:pPr>
        <w:ind w:right="284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ПРАВИЛА ЗЕМЛЕПОЛЬЗОВАНИЯ И ЗАСТРОЙКИ</w:t>
      </w:r>
    </w:p>
    <w:p w14:paraId="77E73108" w14:textId="77777777" w:rsidR="006F0298" w:rsidRPr="007F68A5" w:rsidRDefault="006F0298" w:rsidP="006F0298">
      <w:pPr>
        <w:ind w:right="284" w:firstLine="0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МУНИЦИПАЛЬНОГО ОБРАЗОВАНИЯ СЕЛЬСКОЕ ПОСЕЛЕНИЕ</w:t>
      </w:r>
    </w:p>
    <w:p w14:paraId="7B50F038" w14:textId="77777777" w:rsidR="006F0298" w:rsidRPr="007F68A5" w:rsidRDefault="006F0298" w:rsidP="006F0298">
      <w:pPr>
        <w:ind w:right="284" w:firstLine="0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МАМОНТОВСКИЙ СЕЛЬСОВЕТ МАМОНТОВСКОГО РАЙОНА</w:t>
      </w:r>
    </w:p>
    <w:p w14:paraId="51E3125E" w14:textId="6B1C9F55" w:rsidR="00B54308" w:rsidRPr="007F68A5" w:rsidRDefault="006F0298" w:rsidP="006F0298">
      <w:pPr>
        <w:ind w:left="851" w:right="284"/>
        <w:rPr>
          <w:rFonts w:ascii="GOST Common" w:eastAsia="Courier New" w:hAnsi="GOST Common" w:cs="Courier New"/>
          <w:b/>
          <w:bCs/>
          <w:sz w:val="36"/>
          <w:szCs w:val="36"/>
        </w:rPr>
      </w:pPr>
      <w:r w:rsidRPr="007F68A5">
        <w:rPr>
          <w:rFonts w:ascii="GOST Common" w:eastAsia="Courier New" w:hAnsi="GOST Common" w:cs="Courier New"/>
          <w:b/>
          <w:bCs/>
          <w:sz w:val="36"/>
          <w:szCs w:val="36"/>
        </w:rPr>
        <w:t>АЛТАЙСКОГО КРАЯ</w:t>
      </w:r>
    </w:p>
    <w:p w14:paraId="0F44745F" w14:textId="77777777" w:rsidR="00B54308" w:rsidRPr="007F68A5" w:rsidRDefault="00B54308">
      <w:pPr>
        <w:ind w:left="709" w:right="284"/>
        <w:rPr>
          <w:rFonts w:ascii="GOST Common" w:eastAsia="Courier New" w:hAnsi="GOST Common" w:cs="Courier New"/>
          <w:b/>
          <w:bCs/>
          <w:sz w:val="32"/>
          <w:szCs w:val="32"/>
        </w:rPr>
      </w:pPr>
    </w:p>
    <w:p w14:paraId="50311A48" w14:textId="77777777" w:rsidR="00B54308" w:rsidRPr="007F68A5" w:rsidRDefault="00261DF3">
      <w:pPr>
        <w:rPr>
          <w:rFonts w:ascii="GOST Common" w:eastAsia="Courier New" w:hAnsi="GOST Common" w:cs="Courier New"/>
          <w:b/>
          <w:bCs/>
          <w:sz w:val="28"/>
        </w:rPr>
      </w:pPr>
      <w:r w:rsidRPr="007F68A5">
        <w:rPr>
          <w:rFonts w:ascii="GOST Common" w:eastAsia="Courier New" w:hAnsi="GOST Common" w:cs="Courier New"/>
          <w:b/>
          <w:bCs/>
          <w:sz w:val="28"/>
        </w:rPr>
        <w:t>ПОЯСНИТЕЛЬНАЯ ЗАПИСКА</w:t>
      </w:r>
    </w:p>
    <w:p w14:paraId="06CA17B9" w14:textId="77777777" w:rsidR="00B54308" w:rsidRPr="007F68A5" w:rsidRDefault="00B54308">
      <w:pPr>
        <w:rPr>
          <w:rFonts w:ascii="GOST Common" w:eastAsia="Courier New" w:hAnsi="GOST Common" w:cs="Courier New"/>
          <w:b/>
          <w:bCs/>
          <w:sz w:val="28"/>
          <w:szCs w:val="28"/>
        </w:rPr>
      </w:pPr>
    </w:p>
    <w:p w14:paraId="11FCC656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29519893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3A57163F" w14:textId="77777777" w:rsidR="00B54308" w:rsidRPr="007F68A5" w:rsidRDefault="00B54308">
      <w:pPr>
        <w:jc w:val="both"/>
        <w:rPr>
          <w:rFonts w:ascii="GOST Common" w:hAnsi="GOST Common"/>
          <w:sz w:val="28"/>
          <w:szCs w:val="28"/>
        </w:rPr>
      </w:pPr>
    </w:p>
    <w:p w14:paraId="0266D32A" w14:textId="77777777" w:rsidR="006F0298" w:rsidRPr="007F68A5" w:rsidRDefault="00261DF3">
      <w:pPr>
        <w:ind w:left="284" w:firstLine="1"/>
        <w:jc w:val="both"/>
        <w:rPr>
          <w:rFonts w:ascii="GOST Common" w:hAnsi="GOST Common"/>
          <w:sz w:val="28"/>
          <w:szCs w:val="28"/>
        </w:rPr>
      </w:pPr>
      <w:r w:rsidRPr="007F68A5">
        <w:rPr>
          <w:rFonts w:ascii="GOST Common" w:eastAsia="Courier New" w:hAnsi="GOST Common" w:cs="Courier New"/>
          <w:b/>
          <w:bCs/>
          <w:sz w:val="28"/>
          <w:szCs w:val="28"/>
        </w:rPr>
        <w:t xml:space="preserve">Заказчик: </w:t>
      </w:r>
      <w:r w:rsidRPr="007F68A5">
        <w:rPr>
          <w:rFonts w:ascii="GOST Common" w:hAnsi="GOST Common"/>
          <w:sz w:val="28"/>
          <w:szCs w:val="28"/>
        </w:rPr>
        <w:t xml:space="preserve">Администрация </w:t>
      </w:r>
      <w:r w:rsidR="006F0298" w:rsidRPr="007F68A5">
        <w:rPr>
          <w:rFonts w:ascii="GOST Common" w:hAnsi="GOST Common"/>
          <w:sz w:val="28"/>
          <w:szCs w:val="28"/>
        </w:rPr>
        <w:t xml:space="preserve">Мамонтовского сельсовета Мамонтовского района </w:t>
      </w:r>
      <w:r w:rsidRPr="007F68A5">
        <w:rPr>
          <w:rFonts w:ascii="GOST Common" w:hAnsi="GOST Common"/>
          <w:sz w:val="28"/>
          <w:szCs w:val="28"/>
        </w:rPr>
        <w:t>Алтайского края</w:t>
      </w:r>
    </w:p>
    <w:p w14:paraId="39FD365E" w14:textId="229EC12E" w:rsidR="00B54308" w:rsidRPr="007F68A5" w:rsidRDefault="00261DF3">
      <w:pPr>
        <w:ind w:left="284" w:firstLine="1"/>
        <w:jc w:val="both"/>
        <w:rPr>
          <w:rFonts w:ascii="GOST Common" w:eastAsia="Courier New" w:hAnsi="GOST Common" w:cs="Courier New"/>
          <w:sz w:val="28"/>
          <w:szCs w:val="28"/>
        </w:rPr>
      </w:pPr>
      <w:r w:rsidRPr="007F68A5">
        <w:rPr>
          <w:rFonts w:ascii="GOST Common" w:eastAsia="Courier New" w:hAnsi="GOST Common" w:cs="Courier New"/>
          <w:b/>
          <w:bCs/>
          <w:sz w:val="28"/>
          <w:szCs w:val="28"/>
        </w:rPr>
        <w:t xml:space="preserve">Муниципальный контракт: </w:t>
      </w:r>
      <w:r w:rsidRPr="007F68A5">
        <w:rPr>
          <w:rFonts w:ascii="GOST Common" w:eastAsia="Courier New" w:hAnsi="GOST Common" w:cs="Courier New"/>
          <w:sz w:val="28"/>
          <w:szCs w:val="28"/>
        </w:rPr>
        <w:t xml:space="preserve">№ </w:t>
      </w:r>
      <w:r w:rsidR="006F0298" w:rsidRPr="007F68A5">
        <w:rPr>
          <w:rFonts w:ascii="GOST Common" w:eastAsia="Courier New" w:hAnsi="GOST Common" w:cs="Courier New"/>
          <w:sz w:val="28"/>
          <w:szCs w:val="28"/>
        </w:rPr>
        <w:t>9</w:t>
      </w:r>
      <w:r w:rsidRPr="007F68A5">
        <w:rPr>
          <w:rFonts w:ascii="GOST Common" w:eastAsia="Courier New" w:hAnsi="GOST Common" w:cs="Courier New"/>
          <w:sz w:val="28"/>
          <w:szCs w:val="28"/>
        </w:rPr>
        <w:t xml:space="preserve"> от </w:t>
      </w:r>
      <w:r w:rsidR="006F0298" w:rsidRPr="007F68A5">
        <w:rPr>
          <w:rFonts w:ascii="GOST Common" w:eastAsia="Courier New" w:hAnsi="GOST Common" w:cs="Courier New"/>
          <w:sz w:val="28"/>
          <w:szCs w:val="28"/>
        </w:rPr>
        <w:t>20</w:t>
      </w:r>
      <w:r w:rsidRPr="007F68A5">
        <w:rPr>
          <w:rFonts w:ascii="GOST Common" w:eastAsia="Courier New" w:hAnsi="GOST Common" w:cs="Courier New"/>
          <w:sz w:val="28"/>
          <w:szCs w:val="28"/>
        </w:rPr>
        <w:t>.0</w:t>
      </w:r>
      <w:r w:rsidR="006F0298" w:rsidRPr="007F68A5">
        <w:rPr>
          <w:rFonts w:ascii="GOST Common" w:eastAsia="Courier New" w:hAnsi="GOST Common" w:cs="Courier New"/>
          <w:sz w:val="28"/>
          <w:szCs w:val="28"/>
        </w:rPr>
        <w:t>1</w:t>
      </w:r>
      <w:r w:rsidRPr="007F68A5">
        <w:rPr>
          <w:rFonts w:ascii="GOST Common" w:eastAsia="Courier New" w:hAnsi="GOST Common" w:cs="Courier New"/>
          <w:sz w:val="28"/>
          <w:szCs w:val="28"/>
        </w:rPr>
        <w:t>.2025 г.</w:t>
      </w:r>
    </w:p>
    <w:p w14:paraId="421B98ED" w14:textId="77777777" w:rsidR="00B54308" w:rsidRPr="007F68A5" w:rsidRDefault="00261DF3">
      <w:pPr>
        <w:ind w:left="284" w:firstLine="1"/>
        <w:jc w:val="both"/>
        <w:rPr>
          <w:rFonts w:ascii="GOST Common" w:eastAsia="Courier New" w:hAnsi="GOST Common" w:cs="Courier New"/>
          <w:bCs/>
          <w:sz w:val="28"/>
          <w:szCs w:val="28"/>
        </w:rPr>
      </w:pPr>
      <w:r w:rsidRPr="007F68A5">
        <w:rPr>
          <w:rFonts w:ascii="GOST Common" w:eastAsia="Courier New" w:hAnsi="GOST Common" w:cs="Courier New"/>
          <w:b/>
          <w:bCs/>
          <w:sz w:val="28"/>
          <w:szCs w:val="28"/>
        </w:rPr>
        <w:t xml:space="preserve">Исполнитель: </w:t>
      </w:r>
      <w:r w:rsidRPr="007F68A5">
        <w:rPr>
          <w:rFonts w:ascii="GOST Common" w:eastAsia="Courier New" w:hAnsi="GOST Common" w:cs="Courier New"/>
          <w:bCs/>
          <w:sz w:val="28"/>
          <w:szCs w:val="28"/>
        </w:rPr>
        <w:t xml:space="preserve">ООО </w:t>
      </w:r>
      <w:r w:rsidRPr="007F68A5">
        <w:rPr>
          <w:rFonts w:eastAsia="Courier New"/>
          <w:bCs/>
          <w:sz w:val="28"/>
          <w:szCs w:val="28"/>
        </w:rPr>
        <w:t>«</w:t>
      </w:r>
      <w:r w:rsidRPr="007F68A5">
        <w:rPr>
          <w:rFonts w:ascii="GOST Common" w:eastAsia="Courier New" w:hAnsi="GOST Common" w:cs="Courier New"/>
          <w:bCs/>
          <w:sz w:val="28"/>
          <w:szCs w:val="28"/>
        </w:rPr>
        <w:t xml:space="preserve">Компания </w:t>
      </w:r>
      <w:proofErr w:type="spellStart"/>
      <w:r w:rsidRPr="007F68A5">
        <w:rPr>
          <w:rFonts w:ascii="GOST Common" w:eastAsia="Courier New" w:hAnsi="GOST Common" w:cs="Courier New"/>
          <w:bCs/>
          <w:sz w:val="28"/>
          <w:szCs w:val="28"/>
        </w:rPr>
        <w:t>Земпроект</w:t>
      </w:r>
      <w:proofErr w:type="spellEnd"/>
      <w:r w:rsidRPr="007F68A5">
        <w:rPr>
          <w:rFonts w:eastAsia="Courier New"/>
          <w:bCs/>
          <w:sz w:val="28"/>
          <w:szCs w:val="28"/>
        </w:rPr>
        <w:t>»</w:t>
      </w:r>
    </w:p>
    <w:p w14:paraId="37C6A1B4" w14:textId="77777777" w:rsidR="00B54308" w:rsidRPr="007F68A5" w:rsidRDefault="00B54308">
      <w:pPr>
        <w:jc w:val="both"/>
        <w:rPr>
          <w:rFonts w:ascii="GOST Common" w:eastAsia="Courier New" w:hAnsi="GOST Common" w:cs="Courier New"/>
          <w:bCs/>
          <w:sz w:val="28"/>
          <w:szCs w:val="28"/>
        </w:rPr>
      </w:pPr>
    </w:p>
    <w:p w14:paraId="5A36358E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6CB16725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6CCED91F" w14:textId="77777777" w:rsidR="00B54308" w:rsidRPr="007F68A5" w:rsidRDefault="00261DF3">
      <w:pPr>
        <w:jc w:val="right"/>
        <w:rPr>
          <w:rFonts w:ascii="GOST Common" w:eastAsia="Courier New" w:hAnsi="GOST Common" w:cs="Courier New"/>
          <w:sz w:val="28"/>
          <w:szCs w:val="28"/>
        </w:rPr>
      </w:pPr>
      <w:r w:rsidRPr="007F68A5">
        <w:rPr>
          <w:rFonts w:ascii="GOST Common" w:eastAsia="Courier New" w:hAnsi="GOST Common" w:cs="Courier New"/>
          <w:sz w:val="28"/>
          <w:szCs w:val="28"/>
        </w:rPr>
        <w:t>Руководитель проекта:</w:t>
      </w:r>
    </w:p>
    <w:p w14:paraId="566C5CA4" w14:textId="77777777" w:rsidR="00B54308" w:rsidRPr="007F68A5" w:rsidRDefault="00261DF3">
      <w:pPr>
        <w:jc w:val="right"/>
        <w:rPr>
          <w:rFonts w:ascii="GOST Common" w:eastAsia="Courier New" w:hAnsi="GOST Common" w:cs="Courier New"/>
          <w:sz w:val="28"/>
          <w:szCs w:val="28"/>
        </w:rPr>
      </w:pPr>
      <w:r w:rsidRPr="007F68A5">
        <w:rPr>
          <w:rFonts w:ascii="GOST Common" w:eastAsia="Courier New" w:hAnsi="GOST Common" w:cs="Courier New"/>
          <w:sz w:val="28"/>
          <w:szCs w:val="28"/>
        </w:rPr>
        <w:t>_______________ Садакова Г.А.</w:t>
      </w:r>
    </w:p>
    <w:p w14:paraId="162AEC74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07BDCEB3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17AF511E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3BC7A631" w14:textId="77777777" w:rsidR="00B54308" w:rsidRPr="007F68A5" w:rsidRDefault="00B54308">
      <w:pPr>
        <w:jc w:val="right"/>
        <w:rPr>
          <w:rFonts w:ascii="GOST Common" w:eastAsia="Courier New" w:hAnsi="GOST Common" w:cs="Courier New"/>
          <w:sz w:val="28"/>
          <w:szCs w:val="28"/>
        </w:rPr>
      </w:pPr>
    </w:p>
    <w:p w14:paraId="753F8BC6" w14:textId="77777777" w:rsidR="00BA3159" w:rsidRPr="007F68A5" w:rsidRDefault="00BA3159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3F573C68" w14:textId="77777777" w:rsidR="006F0298" w:rsidRPr="007F68A5" w:rsidRDefault="006F0298">
      <w:pPr>
        <w:rPr>
          <w:rFonts w:ascii="GOST Common" w:eastAsia="Courier New" w:hAnsi="GOST Common" w:cs="Courier New"/>
          <w:b/>
          <w:sz w:val="28"/>
          <w:szCs w:val="28"/>
        </w:rPr>
      </w:pPr>
    </w:p>
    <w:p w14:paraId="7DD6DAEC" w14:textId="77777777" w:rsidR="00B54308" w:rsidRPr="007F68A5" w:rsidRDefault="00261DF3">
      <w:pPr>
        <w:rPr>
          <w:rFonts w:ascii="GOST Common" w:eastAsia="Courier New" w:hAnsi="GOST Common" w:cs="Courier New"/>
          <w:b/>
          <w:sz w:val="28"/>
          <w:szCs w:val="28"/>
        </w:rPr>
        <w:sectPr w:rsidR="00B54308" w:rsidRPr="007F68A5" w:rsidSect="00835BE8">
          <w:footerReference w:type="default" r:id="rId12"/>
          <w:pgSz w:w="11906" w:h="16838"/>
          <w:pgMar w:top="851" w:right="567" w:bottom="1134" w:left="1701" w:header="709" w:footer="709" w:gutter="0"/>
          <w:cols w:space="720"/>
          <w:titlePg/>
        </w:sectPr>
      </w:pPr>
      <w:r w:rsidRPr="007F68A5">
        <w:rPr>
          <w:noProof/>
        </w:rPr>
        <mc:AlternateContent>
          <mc:Choice Requires="wpg">
            <w:drawing>
              <wp:anchor distT="0" distB="4294967294" distL="0" distR="0" simplePos="0" relativeHeight="251666432" behindDoc="0" locked="0" layoutInCell="0" allowOverlap="1" wp14:anchorId="0ADFF361" wp14:editId="4C888E0E">
                <wp:simplePos x="0" y="0"/>
                <wp:positionH relativeFrom="page">
                  <wp:posOffset>819785</wp:posOffset>
                </wp:positionH>
                <wp:positionV relativeFrom="page">
                  <wp:posOffset>10389234</wp:posOffset>
                </wp:positionV>
                <wp:extent cx="6416040" cy="0"/>
                <wp:effectExtent l="0" t="19050" r="22860" b="19050"/>
                <wp:wrapNone/>
                <wp:docPr id="9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4160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shape 8" o:spid="_x0000_s8" style="position:absolute;left:0;text-align:left;z-index:251666432;mso-wrap-distance-left:0.00pt;mso-wrap-distance-top:0.00pt;mso-wrap-distance-right:0.00pt;mso-wrap-distance-bottom:-169093.20pt;visibility:visible;" from="64.5pt,818.0pt" to="569.8pt,818.0pt" filled="f" strokecolor="#000000" strokeweight="3.00pt"/>
            </w:pict>
          </mc:Fallback>
        </mc:AlternateContent>
      </w:r>
      <w:r w:rsidRPr="007F68A5">
        <w:rPr>
          <w:rFonts w:ascii="GOST Common" w:eastAsia="Courier New" w:hAnsi="GOST Common" w:cs="Courier New"/>
          <w:b/>
          <w:sz w:val="28"/>
          <w:szCs w:val="28"/>
        </w:rPr>
        <w:t>2025</w:t>
      </w:r>
    </w:p>
    <w:p w14:paraId="36999AA7" w14:textId="77777777" w:rsidR="00B54308" w:rsidRPr="007F68A5" w:rsidRDefault="00261DF3">
      <w:pPr>
        <w:rPr>
          <w:b/>
        </w:rPr>
      </w:pPr>
      <w:bookmarkStart w:id="17" w:name="_Toc232837163"/>
      <w:bookmarkStart w:id="18" w:name="_Toc232838362"/>
      <w:bookmarkStart w:id="19" w:name="_Toc232838438"/>
      <w:r w:rsidRPr="007F68A5">
        <w:rPr>
          <w:b/>
        </w:rPr>
        <w:lastRenderedPageBreak/>
        <w:t>СОСТАВ ПРОЕКТНЫХ МАТЕРИАЛОВ</w:t>
      </w:r>
      <w:bookmarkEnd w:id="17"/>
      <w:bookmarkEnd w:id="18"/>
      <w:bookmarkEnd w:id="19"/>
    </w:p>
    <w:tbl>
      <w:tblPr>
        <w:tblpPr w:leftFromText="180" w:rightFromText="180" w:vertAnchor="text" w:horzAnchor="margin" w:tblpXSpec="center" w:tblpY="470"/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6664"/>
        <w:gridCol w:w="2719"/>
      </w:tblGrid>
      <w:tr w:rsidR="00B54308" w:rsidRPr="007F68A5" w14:paraId="2D0D4FCF" w14:textId="77777777">
        <w:trPr>
          <w:trHeight w:val="416"/>
        </w:trPr>
        <w:tc>
          <w:tcPr>
            <w:tcW w:w="327" w:type="pct"/>
            <w:shd w:val="clear" w:color="auto" w:fill="D9D9D9"/>
            <w:vAlign w:val="center"/>
          </w:tcPr>
          <w:p w14:paraId="3DCEC984" w14:textId="77777777" w:rsidR="00B54308" w:rsidRPr="007F68A5" w:rsidRDefault="00261DF3">
            <w:pPr>
              <w:ind w:firstLine="0"/>
              <w:rPr>
                <w:b/>
                <w:sz w:val="20"/>
                <w:szCs w:val="20"/>
              </w:rPr>
            </w:pPr>
            <w:bookmarkStart w:id="20" w:name="_Toc229377972"/>
            <w:r w:rsidRPr="007F68A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7F68A5">
              <w:rPr>
                <w:b/>
                <w:sz w:val="20"/>
                <w:szCs w:val="20"/>
              </w:rPr>
              <w:t>п</w:t>
            </w:r>
            <w:proofErr w:type="gramEnd"/>
            <w:r w:rsidRPr="007F68A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319" w:type="pct"/>
            <w:shd w:val="clear" w:color="auto" w:fill="D9D9D9"/>
            <w:vAlign w:val="center"/>
          </w:tcPr>
          <w:p w14:paraId="4115A66B" w14:textId="77777777" w:rsidR="00B54308" w:rsidRPr="007F68A5" w:rsidRDefault="00261DF3">
            <w:pPr>
              <w:ind w:hanging="25"/>
              <w:rPr>
                <w:b/>
                <w:sz w:val="20"/>
                <w:szCs w:val="20"/>
              </w:rPr>
            </w:pPr>
            <w:r w:rsidRPr="007F68A5">
              <w:rPr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354" w:type="pct"/>
            <w:shd w:val="clear" w:color="auto" w:fill="D9D9D9"/>
            <w:vAlign w:val="center"/>
          </w:tcPr>
          <w:p w14:paraId="769E2C10" w14:textId="77777777" w:rsidR="00B54308" w:rsidRPr="007F68A5" w:rsidRDefault="00261DF3">
            <w:pPr>
              <w:ind w:firstLine="0"/>
              <w:rPr>
                <w:b/>
                <w:sz w:val="20"/>
                <w:szCs w:val="20"/>
              </w:rPr>
            </w:pPr>
            <w:r w:rsidRPr="007F68A5">
              <w:rPr>
                <w:b/>
                <w:sz w:val="20"/>
                <w:szCs w:val="20"/>
              </w:rPr>
              <w:t>Параметры</w:t>
            </w:r>
          </w:p>
        </w:tc>
      </w:tr>
      <w:tr w:rsidR="00B54308" w:rsidRPr="007F68A5" w14:paraId="1ED8F296" w14:textId="77777777" w:rsidTr="007F68A5">
        <w:trPr>
          <w:trHeight w:val="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B848C" w14:textId="77777777" w:rsidR="00B54308" w:rsidRPr="007F68A5" w:rsidRDefault="00261DF3">
            <w:pPr>
              <w:rPr>
                <w:b/>
                <w:sz w:val="20"/>
                <w:szCs w:val="20"/>
              </w:rPr>
            </w:pPr>
            <w:r w:rsidRPr="007F68A5">
              <w:rPr>
                <w:b/>
                <w:sz w:val="20"/>
                <w:szCs w:val="20"/>
              </w:rPr>
              <w:t>Текстовые материалы</w:t>
            </w:r>
          </w:p>
        </w:tc>
      </w:tr>
      <w:tr w:rsidR="00B54308" w:rsidRPr="007F68A5" w14:paraId="3FBF1582" w14:textId="77777777">
        <w:trPr>
          <w:trHeight w:val="65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248F" w14:textId="77777777" w:rsidR="00B54308" w:rsidRPr="007F68A5" w:rsidRDefault="00B54308" w:rsidP="00261DF3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10A" w14:textId="77777777" w:rsidR="00B54308" w:rsidRPr="007F68A5" w:rsidRDefault="00261DF3">
            <w:pPr>
              <w:ind w:hanging="25"/>
              <w:jc w:val="left"/>
              <w:rPr>
                <w:sz w:val="20"/>
                <w:szCs w:val="20"/>
              </w:rPr>
            </w:pPr>
            <w:r w:rsidRPr="007F68A5">
              <w:rPr>
                <w:sz w:val="20"/>
                <w:szCs w:val="20"/>
              </w:rPr>
              <w:t>Пояснительная записка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43A" w14:textId="346A1121" w:rsidR="00B54308" w:rsidRPr="007F68A5" w:rsidRDefault="002111C7">
            <w:pPr>
              <w:ind w:firstLine="0"/>
              <w:rPr>
                <w:strike/>
                <w:sz w:val="20"/>
                <w:szCs w:val="20"/>
                <w:highlight w:val="yellow"/>
              </w:rPr>
            </w:pPr>
            <w:r w:rsidRPr="002111C7">
              <w:rPr>
                <w:sz w:val="20"/>
                <w:szCs w:val="20"/>
              </w:rPr>
              <w:t>97 страниц</w:t>
            </w:r>
          </w:p>
        </w:tc>
      </w:tr>
      <w:tr w:rsidR="00B54308" w:rsidRPr="007F68A5" w14:paraId="0E2B2DE2" w14:textId="77777777" w:rsidTr="007F68A5">
        <w:trPr>
          <w:trHeight w:val="6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8FE29" w14:textId="77777777" w:rsidR="00B54308" w:rsidRPr="007F68A5" w:rsidRDefault="00261DF3">
            <w:pPr>
              <w:ind w:hanging="25"/>
              <w:rPr>
                <w:b/>
                <w:sz w:val="20"/>
                <w:szCs w:val="20"/>
                <w:highlight w:val="yellow"/>
              </w:rPr>
            </w:pPr>
            <w:r w:rsidRPr="007F68A5">
              <w:rPr>
                <w:b/>
                <w:sz w:val="20"/>
                <w:szCs w:val="20"/>
              </w:rPr>
              <w:t>Графические материалы</w:t>
            </w:r>
          </w:p>
        </w:tc>
      </w:tr>
      <w:tr w:rsidR="00B54308" w:rsidRPr="007F68A5" w14:paraId="73D9D088" w14:textId="77777777">
        <w:trPr>
          <w:trHeight w:val="822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F96A" w14:textId="77777777" w:rsidR="00B54308" w:rsidRPr="007F68A5" w:rsidRDefault="00B54308" w:rsidP="00261DF3">
            <w:pPr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E56D" w14:textId="3BD93C69" w:rsidR="00B54308" w:rsidRPr="007F68A5" w:rsidRDefault="007F68A5">
            <w:pPr>
              <w:ind w:hanging="25"/>
              <w:jc w:val="left"/>
              <w:rPr>
                <w:sz w:val="20"/>
                <w:szCs w:val="20"/>
              </w:rPr>
            </w:pPr>
            <w:r w:rsidRPr="007F68A5">
              <w:rPr>
                <w:sz w:val="20"/>
                <w:szCs w:val="20"/>
              </w:rPr>
              <w:t>Карта градостроительного зонирования территории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78B7" w14:textId="77777777" w:rsidR="00B54308" w:rsidRPr="007F68A5" w:rsidRDefault="00261DF3">
            <w:pPr>
              <w:ind w:firstLine="0"/>
              <w:rPr>
                <w:sz w:val="20"/>
                <w:szCs w:val="20"/>
              </w:rPr>
            </w:pPr>
            <w:r w:rsidRPr="007F68A5">
              <w:rPr>
                <w:sz w:val="20"/>
                <w:szCs w:val="20"/>
              </w:rPr>
              <w:t>Масштаб 1:25000</w:t>
            </w:r>
          </w:p>
        </w:tc>
      </w:tr>
      <w:tr w:rsidR="00B54308" w:rsidRPr="007F68A5" w14:paraId="0827888B" w14:textId="77777777">
        <w:trPr>
          <w:trHeight w:val="822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D943" w14:textId="77777777" w:rsidR="00B54308" w:rsidRPr="007F68A5" w:rsidRDefault="00B54308">
            <w:pPr>
              <w:tabs>
                <w:tab w:val="left" w:pos="28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BDA3" w14:textId="0C8A3013" w:rsidR="00B54308" w:rsidRPr="007F68A5" w:rsidRDefault="00261DF3">
            <w:pPr>
              <w:ind w:hanging="25"/>
              <w:jc w:val="left"/>
              <w:rPr>
                <w:sz w:val="20"/>
                <w:szCs w:val="20"/>
              </w:rPr>
            </w:pPr>
            <w:r w:rsidRPr="007F68A5">
              <w:rPr>
                <w:sz w:val="20"/>
                <w:szCs w:val="20"/>
              </w:rPr>
              <w:t>Фрагмент карты границ территориальных зон</w:t>
            </w:r>
            <w:r w:rsidR="007F68A5" w:rsidRPr="007F68A5">
              <w:rPr>
                <w:sz w:val="20"/>
                <w:szCs w:val="20"/>
              </w:rPr>
              <w:t xml:space="preserve"> градостроительного зонирования территории (с. Мамонтово)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D588" w14:textId="77777777" w:rsidR="00B54308" w:rsidRPr="007F68A5" w:rsidRDefault="00261DF3">
            <w:pPr>
              <w:ind w:firstLine="0"/>
              <w:rPr>
                <w:sz w:val="20"/>
                <w:szCs w:val="20"/>
              </w:rPr>
            </w:pPr>
            <w:r w:rsidRPr="007F68A5">
              <w:rPr>
                <w:sz w:val="20"/>
                <w:szCs w:val="20"/>
              </w:rPr>
              <w:t>Масштаб 1:5000</w:t>
            </w:r>
          </w:p>
        </w:tc>
      </w:tr>
      <w:bookmarkEnd w:id="20"/>
    </w:tbl>
    <w:p w14:paraId="06CCD95A" w14:textId="77777777" w:rsidR="00B54308" w:rsidRPr="007F68A5" w:rsidRDefault="00261DF3">
      <w:pPr>
        <w:rPr>
          <w:highlight w:val="yellow"/>
        </w:rPr>
      </w:pPr>
      <w:r w:rsidRPr="007F68A5">
        <w:rPr>
          <w:highlight w:val="yellow"/>
        </w:rPr>
        <w:br w:type="page" w:clear="all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BAF715" w14:textId="77777777" w:rsidR="00B54308" w:rsidRPr="007F68A5" w:rsidRDefault="00261DF3">
      <w:pPr>
        <w:pStyle w:val="p"/>
        <w:spacing w:before="240" w:after="240"/>
        <w:ind w:firstLine="0"/>
        <w:jc w:val="center"/>
      </w:pPr>
      <w:r w:rsidRPr="007F68A5">
        <w:rPr>
          <w:b/>
          <w:bCs/>
          <w:szCs w:val="26"/>
        </w:rPr>
        <w:lastRenderedPageBreak/>
        <w:t>СОДЕРЖАНИЕ</w:t>
      </w:r>
      <w:bookmarkStart w:id="21" w:name="_Toc514777885"/>
    </w:p>
    <w:p w14:paraId="7F711CF6" w14:textId="4C219C2C" w:rsidR="002111C7" w:rsidRPr="002111C7" w:rsidRDefault="00261DF3" w:rsidP="002111C7">
      <w:pPr>
        <w:pStyle w:val="12"/>
        <w:tabs>
          <w:tab w:val="clear" w:pos="9923"/>
        </w:tabs>
        <w:ind w:right="282"/>
        <w:rPr>
          <w:rFonts w:asciiTheme="minorHAnsi" w:eastAsiaTheme="minorEastAsia" w:hAnsiTheme="minorHAnsi" w:cstheme="minorBidi"/>
          <w:caps w:val="0"/>
          <w:noProof/>
          <w:kern w:val="2"/>
          <w:szCs w:val="24"/>
          <w14:ligatures w14:val="standardContextual"/>
        </w:rPr>
      </w:pPr>
      <w:r w:rsidRPr="002111C7">
        <w:rPr>
          <w:caps w:val="0"/>
          <w:highlight w:val="yellow"/>
        </w:rPr>
        <w:fldChar w:fldCharType="begin"/>
      </w:r>
      <w:r w:rsidRPr="002111C7">
        <w:rPr>
          <w:caps w:val="0"/>
          <w:highlight w:val="yellow"/>
        </w:rPr>
        <w:instrText xml:space="preserve"> TOC \o "1-3" \h \z \u </w:instrText>
      </w:r>
      <w:r w:rsidRPr="002111C7">
        <w:rPr>
          <w:caps w:val="0"/>
          <w:highlight w:val="yellow"/>
        </w:rPr>
        <w:fldChar w:fldCharType="separate"/>
      </w:r>
      <w:hyperlink w:anchor="_Toc224820569" w:history="1">
        <w:r w:rsidR="002111C7" w:rsidRPr="002111C7">
          <w:rPr>
            <w:rStyle w:val="aff0"/>
            <w:noProof/>
          </w:rPr>
          <w:t>ВВЕДЕНИЕ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_Toc224820569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6</w:t>
        </w:r>
        <w:r w:rsidR="002111C7" w:rsidRPr="002111C7">
          <w:rPr>
            <w:noProof/>
            <w:webHidden/>
          </w:rPr>
          <w:fldChar w:fldCharType="end"/>
        </w:r>
      </w:hyperlink>
    </w:p>
    <w:p w14:paraId="3170FF4E" w14:textId="78AA98B9" w:rsidR="002111C7" w:rsidRPr="002111C7" w:rsidRDefault="00261DF3" w:rsidP="002111C7">
      <w:pPr>
        <w:pStyle w:val="12"/>
        <w:tabs>
          <w:tab w:val="clear" w:pos="9923"/>
        </w:tabs>
        <w:ind w:right="282"/>
        <w:rPr>
          <w:rFonts w:asciiTheme="minorHAnsi" w:eastAsiaTheme="minorEastAsia" w:hAnsiTheme="minorHAnsi" w:cstheme="minorBidi"/>
          <w:caps w:val="0"/>
          <w:noProof/>
          <w:kern w:val="2"/>
          <w:szCs w:val="24"/>
          <w14:ligatures w14:val="standardContextual"/>
        </w:rPr>
      </w:pPr>
      <w:hyperlink w:anchor="_Toc224820570" w:history="1">
        <w:r w:rsidR="002111C7" w:rsidRPr="002111C7">
          <w:rPr>
            <w:rStyle w:val="aff0"/>
            <w:noProof/>
          </w:rPr>
          <w:t>ЧАСТЬ 1. Порядок применения правил землепользования и застройки муниципального образования сельское поселение мамонтовский сельсовет мамонтовского района Алтайского края и внесения в них изменений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……………………………………………………………………………..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7</w:t>
        </w:r>
        <w:r w:rsidR="002111C7" w:rsidRPr="002111C7">
          <w:rPr>
            <w:noProof/>
            <w:webHidden/>
          </w:rPr>
          <w:fldChar w:fldCharType="end"/>
        </w:r>
      </w:hyperlink>
    </w:p>
    <w:p w14:paraId="56FF2994" w14:textId="5068F744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71" w:history="1">
        <w:r w:rsidR="002111C7" w:rsidRPr="002111C7">
          <w:rPr>
            <w:rStyle w:val="aff0"/>
            <w:noProof/>
          </w:rPr>
          <w:t>глава 1. общие положения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7</w:t>
        </w:r>
        <w:r w:rsidR="002111C7" w:rsidRPr="002111C7">
          <w:rPr>
            <w:noProof/>
            <w:webHidden/>
          </w:rPr>
          <w:fldChar w:fldCharType="end"/>
        </w:r>
      </w:hyperlink>
    </w:p>
    <w:p w14:paraId="15EAEF3B" w14:textId="467C65C8" w:rsidR="002111C7" w:rsidRPr="002111C7" w:rsidRDefault="00261DF3" w:rsidP="002111C7">
      <w:pPr>
        <w:pStyle w:val="35"/>
        <w:tabs>
          <w:tab w:val="left" w:pos="183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2" w:history="1">
        <w:r w:rsidR="002111C7" w:rsidRPr="002111C7">
          <w:rPr>
            <w:rStyle w:val="aff0"/>
            <w:noProof/>
          </w:rPr>
          <w:t>Статья 1.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Назначение и содержание настоящих Правил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7</w:t>
        </w:r>
        <w:r w:rsidR="002111C7" w:rsidRPr="002111C7">
          <w:rPr>
            <w:noProof/>
            <w:webHidden/>
          </w:rPr>
          <w:fldChar w:fldCharType="end"/>
        </w:r>
      </w:hyperlink>
    </w:p>
    <w:p w14:paraId="70E86374" w14:textId="5ED14867" w:rsidR="002111C7" w:rsidRPr="002111C7" w:rsidRDefault="00261DF3" w:rsidP="002111C7">
      <w:pPr>
        <w:pStyle w:val="35"/>
        <w:tabs>
          <w:tab w:val="left" w:pos="183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3" w:history="1">
        <w:r w:rsidR="002111C7" w:rsidRPr="002111C7">
          <w:rPr>
            <w:rStyle w:val="aff0"/>
            <w:noProof/>
          </w:rPr>
          <w:t>Статья 2.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Правовой статус и сфера действия настоящих Правил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7</w:t>
        </w:r>
        <w:r w:rsidR="002111C7" w:rsidRPr="002111C7">
          <w:rPr>
            <w:noProof/>
            <w:webHidden/>
          </w:rPr>
          <w:fldChar w:fldCharType="end"/>
        </w:r>
      </w:hyperlink>
    </w:p>
    <w:p w14:paraId="1E3C3BC0" w14:textId="51D24186" w:rsidR="002111C7" w:rsidRPr="002111C7" w:rsidRDefault="00261DF3" w:rsidP="002111C7">
      <w:pPr>
        <w:pStyle w:val="35"/>
        <w:tabs>
          <w:tab w:val="left" w:pos="196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4" w:history="1">
        <w:r w:rsidR="002111C7" w:rsidRPr="002111C7">
          <w:rPr>
            <w:rStyle w:val="aff0"/>
            <w:noProof/>
          </w:rPr>
          <w:t>Статья 3.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Открытость и доступность информации о землепользовании и застройке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……………………………………………………………………………….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8</w:t>
        </w:r>
        <w:r w:rsidR="002111C7" w:rsidRPr="002111C7">
          <w:rPr>
            <w:noProof/>
            <w:webHidden/>
          </w:rPr>
          <w:fldChar w:fldCharType="end"/>
        </w:r>
      </w:hyperlink>
    </w:p>
    <w:p w14:paraId="07CCE9BA" w14:textId="1714F280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75" w:history="1">
        <w:r w:rsidR="002111C7" w:rsidRPr="002111C7">
          <w:rPr>
            <w:rStyle w:val="aff0"/>
            <w:noProof/>
          </w:rPr>
          <w:t>глава 2. регулирование землепользования и застройки органами местного самоуправления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9</w:t>
        </w:r>
        <w:r w:rsidR="002111C7" w:rsidRPr="002111C7">
          <w:rPr>
            <w:noProof/>
            <w:webHidden/>
          </w:rPr>
          <w:fldChar w:fldCharType="end"/>
        </w:r>
      </w:hyperlink>
    </w:p>
    <w:p w14:paraId="5B2F4828" w14:textId="5759EFB2" w:rsidR="002111C7" w:rsidRPr="002111C7" w:rsidRDefault="00261DF3" w:rsidP="002111C7">
      <w:pPr>
        <w:pStyle w:val="35"/>
        <w:tabs>
          <w:tab w:val="left" w:pos="183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6" w:history="1">
        <w:r w:rsidR="002111C7" w:rsidRPr="002111C7">
          <w:rPr>
            <w:rStyle w:val="aff0"/>
            <w:noProof/>
          </w:rPr>
          <w:t>Статья 4.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Субъекты отношений в области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9</w:t>
        </w:r>
        <w:r w:rsidR="002111C7" w:rsidRPr="002111C7">
          <w:rPr>
            <w:noProof/>
            <w:webHidden/>
          </w:rPr>
          <w:fldChar w:fldCharType="end"/>
        </w:r>
      </w:hyperlink>
    </w:p>
    <w:p w14:paraId="3FEFFA3A" w14:textId="23B72CCB" w:rsidR="002111C7" w:rsidRPr="002111C7" w:rsidRDefault="00261DF3" w:rsidP="002111C7">
      <w:pPr>
        <w:pStyle w:val="35"/>
        <w:tabs>
          <w:tab w:val="left" w:pos="1888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7" w:history="1">
        <w:r w:rsidR="002111C7" w:rsidRPr="002111C7">
          <w:rPr>
            <w:rStyle w:val="aff0"/>
            <w:noProof/>
          </w:rPr>
          <w:t>Статья 5.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Органы местного самоуправления, осуществляющие регулирование землепользования и застройки на территории муниципального образования Мамонтовский сельсовет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9</w:t>
        </w:r>
        <w:r w:rsidR="002111C7" w:rsidRPr="002111C7">
          <w:rPr>
            <w:noProof/>
            <w:webHidden/>
          </w:rPr>
          <w:fldChar w:fldCharType="end"/>
        </w:r>
      </w:hyperlink>
    </w:p>
    <w:p w14:paraId="745F58C9" w14:textId="7EEB7A3B" w:rsidR="002111C7" w:rsidRPr="002111C7" w:rsidRDefault="00261DF3" w:rsidP="002111C7">
      <w:pPr>
        <w:pStyle w:val="35"/>
        <w:tabs>
          <w:tab w:val="left" w:pos="176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8" w:history="1">
        <w:r w:rsidR="002111C7" w:rsidRPr="002111C7">
          <w:rPr>
            <w:rStyle w:val="aff0"/>
            <w:noProof/>
          </w:rPr>
          <w:t>Статья 6.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Полномочия органов местного самоуправления в области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9</w:t>
        </w:r>
        <w:r w:rsidR="002111C7" w:rsidRPr="002111C7">
          <w:rPr>
            <w:noProof/>
            <w:webHidden/>
          </w:rPr>
          <w:fldChar w:fldCharType="end"/>
        </w:r>
      </w:hyperlink>
    </w:p>
    <w:p w14:paraId="08DE0F6F" w14:textId="089A4AC8" w:rsidR="002111C7" w:rsidRPr="002111C7" w:rsidRDefault="00261DF3" w:rsidP="002111C7">
      <w:pPr>
        <w:pStyle w:val="35"/>
        <w:tabs>
          <w:tab w:val="left" w:pos="197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79" w:history="1">
        <w:r w:rsidR="002111C7" w:rsidRPr="002111C7">
          <w:rPr>
            <w:rStyle w:val="aff0"/>
            <w:noProof/>
          </w:rPr>
          <w:t>Статья 7.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Комиссия по подготовке проекта Правил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……………………………………………………………………………...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_Toc224820579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11</w:t>
        </w:r>
        <w:r w:rsidR="002111C7" w:rsidRPr="002111C7">
          <w:rPr>
            <w:noProof/>
            <w:webHidden/>
          </w:rPr>
          <w:fldChar w:fldCharType="end"/>
        </w:r>
      </w:hyperlink>
    </w:p>
    <w:p w14:paraId="4A02C4E7" w14:textId="73A8BF1C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80" w:history="1">
        <w:r w:rsidR="002111C7" w:rsidRPr="002111C7">
          <w:rPr>
            <w:rStyle w:val="aff0"/>
            <w:noProof/>
          </w:rPr>
          <w:t>глава 3. изменение видов разрешенного использования земельных участков 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12</w:t>
        </w:r>
        <w:r w:rsidR="002111C7" w:rsidRPr="002111C7">
          <w:rPr>
            <w:noProof/>
            <w:webHidden/>
          </w:rPr>
          <w:fldChar w:fldCharType="end"/>
        </w:r>
      </w:hyperlink>
    </w:p>
    <w:p w14:paraId="6748B8DE" w14:textId="61D48661" w:rsidR="002111C7" w:rsidRPr="002111C7" w:rsidRDefault="00261DF3" w:rsidP="002111C7">
      <w:pPr>
        <w:pStyle w:val="35"/>
        <w:tabs>
          <w:tab w:val="left" w:pos="1895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1" w:history="1">
        <w:r w:rsidR="002111C7" w:rsidRPr="002111C7">
          <w:rPr>
            <w:rStyle w:val="aff0"/>
            <w:noProof/>
          </w:rPr>
          <w:t>Статья 8.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изменения видов разрешенного использования земельных участков 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12</w:t>
        </w:r>
        <w:r w:rsidR="002111C7" w:rsidRPr="002111C7">
          <w:rPr>
            <w:noProof/>
            <w:webHidden/>
          </w:rPr>
          <w:fldChar w:fldCharType="end"/>
        </w:r>
      </w:hyperlink>
    </w:p>
    <w:p w14:paraId="6BE90C84" w14:textId="36B3901A" w:rsidR="002111C7" w:rsidRPr="002111C7" w:rsidRDefault="00261DF3" w:rsidP="002111C7">
      <w:pPr>
        <w:pStyle w:val="35"/>
        <w:tabs>
          <w:tab w:val="left" w:pos="1888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2" w:history="1">
        <w:r w:rsidR="002111C7" w:rsidRPr="002111C7">
          <w:rPr>
            <w:rStyle w:val="aff0"/>
            <w:noProof/>
          </w:rPr>
          <w:t>Статья 9.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предоставления разрешения на условно разрешенный вид использования земельного участка или объекта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12</w:t>
        </w:r>
        <w:r w:rsidR="002111C7" w:rsidRPr="002111C7">
          <w:rPr>
            <w:noProof/>
            <w:webHidden/>
          </w:rPr>
          <w:fldChar w:fldCharType="end"/>
        </w:r>
      </w:hyperlink>
    </w:p>
    <w:p w14:paraId="6692050F" w14:textId="5DEAB6AF" w:rsidR="002111C7" w:rsidRPr="002111C7" w:rsidRDefault="00261DF3" w:rsidP="002111C7">
      <w:pPr>
        <w:pStyle w:val="35"/>
        <w:tabs>
          <w:tab w:val="left" w:pos="198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3" w:history="1">
        <w:r w:rsidR="002111C7" w:rsidRPr="002111C7">
          <w:rPr>
            <w:rStyle w:val="aff0"/>
            <w:noProof/>
          </w:rPr>
          <w:t>Статья 10.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14</w:t>
        </w:r>
        <w:r w:rsidR="002111C7" w:rsidRPr="002111C7">
          <w:rPr>
            <w:noProof/>
            <w:webHidden/>
          </w:rPr>
          <w:fldChar w:fldCharType="end"/>
        </w:r>
      </w:hyperlink>
    </w:p>
    <w:p w14:paraId="0AD8F9E0" w14:textId="19706B83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84" w:history="1">
        <w:r w:rsidR="002111C7" w:rsidRPr="002111C7">
          <w:rPr>
            <w:rStyle w:val="aff0"/>
            <w:noProof/>
          </w:rPr>
          <w:t>глава 4. порядок подготовки документации по планировке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15</w:t>
        </w:r>
        <w:r w:rsidR="002111C7" w:rsidRPr="002111C7">
          <w:rPr>
            <w:noProof/>
            <w:webHidden/>
          </w:rPr>
          <w:fldChar w:fldCharType="end"/>
        </w:r>
      </w:hyperlink>
    </w:p>
    <w:p w14:paraId="40F6CFA8" w14:textId="120806D2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5" w:history="1">
        <w:r w:rsidR="002111C7" w:rsidRPr="002111C7">
          <w:rPr>
            <w:rStyle w:val="aff0"/>
            <w:noProof/>
          </w:rPr>
          <w:t>Статья 11.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Назначение, виды и состав документации по планировке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15</w:t>
        </w:r>
        <w:r w:rsidR="002111C7" w:rsidRPr="002111C7">
          <w:rPr>
            <w:noProof/>
            <w:webHidden/>
          </w:rPr>
          <w:fldChar w:fldCharType="end"/>
        </w:r>
      </w:hyperlink>
    </w:p>
    <w:p w14:paraId="57892C3B" w14:textId="1A690250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86" w:history="1">
        <w:r w:rsidR="002111C7" w:rsidRPr="002111C7">
          <w:rPr>
            <w:rStyle w:val="aff0"/>
            <w:noProof/>
          </w:rPr>
          <w:t>глава 5. комплексное развитие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17</w:t>
        </w:r>
        <w:r w:rsidR="002111C7" w:rsidRPr="002111C7">
          <w:rPr>
            <w:noProof/>
            <w:webHidden/>
          </w:rPr>
          <w:fldChar w:fldCharType="end"/>
        </w:r>
      </w:hyperlink>
    </w:p>
    <w:p w14:paraId="4472C939" w14:textId="60B84430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7" w:history="1">
        <w:r w:rsidR="002111C7" w:rsidRPr="002111C7">
          <w:rPr>
            <w:rStyle w:val="aff0"/>
            <w:noProof/>
          </w:rPr>
          <w:t>Статья 12.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Цели комплексного развития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17</w:t>
        </w:r>
        <w:r w:rsidR="002111C7" w:rsidRPr="002111C7">
          <w:rPr>
            <w:noProof/>
            <w:webHidden/>
          </w:rPr>
          <w:fldChar w:fldCharType="end"/>
        </w:r>
      </w:hyperlink>
    </w:p>
    <w:p w14:paraId="029E57DE" w14:textId="241EDEBB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88" w:history="1">
        <w:r w:rsidR="002111C7" w:rsidRPr="002111C7">
          <w:rPr>
            <w:rStyle w:val="aff0"/>
            <w:noProof/>
          </w:rPr>
          <w:t>Статья 13.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Виды комплексного развития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18</w:t>
        </w:r>
        <w:r w:rsidR="002111C7" w:rsidRPr="002111C7">
          <w:rPr>
            <w:noProof/>
            <w:webHidden/>
          </w:rPr>
          <w:fldChar w:fldCharType="end"/>
        </w:r>
      </w:hyperlink>
    </w:p>
    <w:p w14:paraId="0F9D900E" w14:textId="5003C856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89" w:history="1">
        <w:r w:rsidR="002111C7" w:rsidRPr="002111C7">
          <w:rPr>
            <w:rStyle w:val="aff0"/>
            <w:noProof/>
          </w:rPr>
          <w:t>глава 6. общественные обсуждения или публичные слушания по вопросам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_Toc224820589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18</w:t>
        </w:r>
        <w:r w:rsidR="002111C7" w:rsidRPr="002111C7">
          <w:rPr>
            <w:noProof/>
            <w:webHidden/>
          </w:rPr>
          <w:fldChar w:fldCharType="end"/>
        </w:r>
      </w:hyperlink>
    </w:p>
    <w:p w14:paraId="2AAC299A" w14:textId="1D31301F" w:rsidR="002111C7" w:rsidRPr="002111C7" w:rsidRDefault="00261DF3" w:rsidP="002111C7">
      <w:pPr>
        <w:pStyle w:val="35"/>
        <w:tabs>
          <w:tab w:val="left" w:pos="212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0" w:history="1">
        <w:r w:rsidR="002111C7" w:rsidRPr="002111C7">
          <w:rPr>
            <w:rStyle w:val="aff0"/>
            <w:noProof/>
          </w:rPr>
          <w:t>Статья 14.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Общие положения организации и проведения общественных обсуждений или публичных слушаний по вопросам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18</w:t>
        </w:r>
        <w:r w:rsidR="002111C7" w:rsidRPr="002111C7">
          <w:rPr>
            <w:noProof/>
            <w:webHidden/>
          </w:rPr>
          <w:fldChar w:fldCharType="end"/>
        </w:r>
      </w:hyperlink>
    </w:p>
    <w:p w14:paraId="29C4D27C" w14:textId="0F0232EE" w:rsidR="002111C7" w:rsidRPr="002111C7" w:rsidRDefault="00261DF3" w:rsidP="002111C7">
      <w:pPr>
        <w:pStyle w:val="35"/>
        <w:tabs>
          <w:tab w:val="left" w:pos="210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1" w:history="1">
        <w:r w:rsidR="002111C7" w:rsidRPr="002111C7">
          <w:rPr>
            <w:rStyle w:val="aff0"/>
            <w:noProof/>
          </w:rPr>
          <w:t>Статья 15.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Полномочия Комиссии в области организации и проведения общественных обсуждений или публичных слушаний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20</w:t>
        </w:r>
        <w:r w:rsidR="002111C7" w:rsidRPr="002111C7">
          <w:rPr>
            <w:noProof/>
            <w:webHidden/>
          </w:rPr>
          <w:fldChar w:fldCharType="end"/>
        </w:r>
      </w:hyperlink>
    </w:p>
    <w:p w14:paraId="7ECBBB35" w14:textId="61E2EBF4" w:rsidR="002111C7" w:rsidRPr="002111C7" w:rsidRDefault="00261DF3" w:rsidP="002111C7">
      <w:pPr>
        <w:pStyle w:val="35"/>
        <w:tabs>
          <w:tab w:val="left" w:pos="197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2" w:history="1">
        <w:r w:rsidR="002111C7" w:rsidRPr="002111C7">
          <w:rPr>
            <w:rStyle w:val="aff0"/>
            <w:noProof/>
          </w:rPr>
          <w:t>Статья 16.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Проведение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строительства, реконструкции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20</w:t>
        </w:r>
        <w:r w:rsidR="002111C7" w:rsidRPr="002111C7">
          <w:rPr>
            <w:noProof/>
            <w:webHidden/>
          </w:rPr>
          <w:fldChar w:fldCharType="end"/>
        </w:r>
      </w:hyperlink>
    </w:p>
    <w:p w14:paraId="68D9CA20" w14:textId="09EB4030" w:rsidR="002111C7" w:rsidRPr="002111C7" w:rsidRDefault="00261DF3" w:rsidP="002111C7">
      <w:pPr>
        <w:pStyle w:val="35"/>
        <w:tabs>
          <w:tab w:val="left" w:pos="2158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3" w:history="1">
        <w:r w:rsidR="002111C7" w:rsidRPr="002111C7">
          <w:rPr>
            <w:rStyle w:val="aff0"/>
            <w:noProof/>
          </w:rPr>
          <w:t>Статья 17.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Организация и проведение общественных обсуждений или публичных слушаний по проектам планировки территории и проектам межевания территории, подготовленным в составе документации по планировке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21</w:t>
        </w:r>
        <w:r w:rsidR="002111C7" w:rsidRPr="002111C7">
          <w:rPr>
            <w:noProof/>
            <w:webHidden/>
          </w:rPr>
          <w:fldChar w:fldCharType="end"/>
        </w:r>
      </w:hyperlink>
    </w:p>
    <w:p w14:paraId="062C20CB" w14:textId="1B70CB1E" w:rsidR="002111C7" w:rsidRPr="002111C7" w:rsidRDefault="00261DF3" w:rsidP="002111C7">
      <w:pPr>
        <w:pStyle w:val="35"/>
        <w:tabs>
          <w:tab w:val="left" w:pos="2096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4" w:history="1">
        <w:r w:rsidR="002111C7" w:rsidRPr="002111C7">
          <w:rPr>
            <w:rStyle w:val="aff0"/>
            <w:noProof/>
          </w:rPr>
          <w:t>Статья 18.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Сроки проведения общественных обсуждений или публичных слушаний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22</w:t>
        </w:r>
        <w:r w:rsidR="002111C7" w:rsidRPr="002111C7">
          <w:rPr>
            <w:noProof/>
            <w:webHidden/>
          </w:rPr>
          <w:fldChar w:fldCharType="end"/>
        </w:r>
      </w:hyperlink>
    </w:p>
    <w:p w14:paraId="65F2C630" w14:textId="43FB4422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95" w:history="1">
        <w:r w:rsidR="002111C7" w:rsidRPr="002111C7">
          <w:rPr>
            <w:rStyle w:val="aff0"/>
            <w:noProof/>
          </w:rPr>
          <w:t>глава 7. внесение изменений в правила землепользования и застройки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22</w:t>
        </w:r>
        <w:r w:rsidR="002111C7" w:rsidRPr="002111C7">
          <w:rPr>
            <w:noProof/>
            <w:webHidden/>
          </w:rPr>
          <w:fldChar w:fldCharType="end"/>
        </w:r>
      </w:hyperlink>
    </w:p>
    <w:p w14:paraId="2DAA135A" w14:textId="38CAAE6C" w:rsidR="002111C7" w:rsidRPr="002111C7" w:rsidRDefault="00261DF3" w:rsidP="002111C7">
      <w:pPr>
        <w:pStyle w:val="35"/>
        <w:tabs>
          <w:tab w:val="left" w:pos="206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6" w:history="1">
        <w:r w:rsidR="002111C7" w:rsidRPr="002111C7">
          <w:rPr>
            <w:rStyle w:val="aff0"/>
            <w:noProof/>
          </w:rPr>
          <w:t>Статья 19.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Основание для рассмотрения вопроса о внесении изменений в настоящие Правила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22</w:t>
        </w:r>
        <w:r w:rsidR="002111C7" w:rsidRPr="002111C7">
          <w:rPr>
            <w:noProof/>
            <w:webHidden/>
          </w:rPr>
          <w:fldChar w:fldCharType="end"/>
        </w:r>
      </w:hyperlink>
    </w:p>
    <w:p w14:paraId="70B53D75" w14:textId="2444346C" w:rsidR="002111C7" w:rsidRPr="002111C7" w:rsidRDefault="00261DF3" w:rsidP="002111C7">
      <w:pPr>
        <w:pStyle w:val="35"/>
        <w:tabs>
          <w:tab w:val="left" w:pos="213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7" w:history="1">
        <w:r w:rsidR="002111C7" w:rsidRPr="002111C7">
          <w:rPr>
            <w:rStyle w:val="aff0"/>
            <w:noProof/>
          </w:rPr>
          <w:t>Статья 20.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Лица, имеющие право вносить предложения об изменении настоящих Правил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23</w:t>
        </w:r>
        <w:r w:rsidR="002111C7" w:rsidRPr="002111C7">
          <w:rPr>
            <w:noProof/>
            <w:webHidden/>
          </w:rPr>
          <w:fldChar w:fldCharType="end"/>
        </w:r>
      </w:hyperlink>
    </w:p>
    <w:p w14:paraId="7403A291" w14:textId="13E317D2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598" w:history="1">
        <w:r w:rsidR="002111C7" w:rsidRPr="002111C7">
          <w:rPr>
            <w:rStyle w:val="aff0"/>
            <w:noProof/>
          </w:rPr>
          <w:t>Статья 21.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подготовки изменений в настоящие Правила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24</w:t>
        </w:r>
        <w:r w:rsidR="002111C7" w:rsidRPr="002111C7">
          <w:rPr>
            <w:noProof/>
            <w:webHidden/>
          </w:rPr>
          <w:fldChar w:fldCharType="end"/>
        </w:r>
      </w:hyperlink>
    </w:p>
    <w:p w14:paraId="4A8098A0" w14:textId="7A55370A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599" w:history="1">
        <w:r w:rsidR="002111C7" w:rsidRPr="002111C7">
          <w:rPr>
            <w:rStyle w:val="aff0"/>
            <w:noProof/>
          </w:rPr>
          <w:t>глава 8. регулирование землепользования и застройки на территории муниципального образования сельское поселение мамонтовский сельсовет мамонтовского района алтайского края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_Toc224820599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25</w:t>
        </w:r>
        <w:r w:rsidR="002111C7" w:rsidRPr="002111C7">
          <w:rPr>
            <w:noProof/>
            <w:webHidden/>
          </w:rPr>
          <w:fldChar w:fldCharType="end"/>
        </w:r>
      </w:hyperlink>
    </w:p>
    <w:p w14:paraId="426C0705" w14:textId="153E7BF5" w:rsidR="002111C7" w:rsidRPr="002111C7" w:rsidRDefault="00261DF3" w:rsidP="002111C7">
      <w:pPr>
        <w:pStyle w:val="35"/>
        <w:tabs>
          <w:tab w:val="left" w:pos="1985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0" w:history="1">
        <w:r w:rsidR="002111C7" w:rsidRPr="002111C7">
          <w:rPr>
            <w:rStyle w:val="aff0"/>
            <w:noProof/>
          </w:rPr>
          <w:t>Статья 22.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предоставления земельных участков для строительства из земель муниципальной собственности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25</w:t>
        </w:r>
        <w:r w:rsidR="002111C7" w:rsidRPr="002111C7">
          <w:rPr>
            <w:noProof/>
            <w:webHidden/>
          </w:rPr>
          <w:fldChar w:fldCharType="end"/>
        </w:r>
      </w:hyperlink>
    </w:p>
    <w:p w14:paraId="45561CF0" w14:textId="68C89188" w:rsidR="002111C7" w:rsidRPr="002111C7" w:rsidRDefault="00261DF3" w:rsidP="002111C7">
      <w:pPr>
        <w:pStyle w:val="35"/>
        <w:tabs>
          <w:tab w:val="left" w:pos="186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1" w:history="1">
        <w:r w:rsidR="002111C7" w:rsidRPr="002111C7">
          <w:rPr>
            <w:rStyle w:val="aff0"/>
            <w:noProof/>
          </w:rPr>
          <w:t>Статья 23.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Публичный сервитут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25</w:t>
        </w:r>
        <w:r w:rsidR="002111C7" w:rsidRPr="002111C7">
          <w:rPr>
            <w:noProof/>
            <w:webHidden/>
          </w:rPr>
          <w:fldChar w:fldCharType="end"/>
        </w:r>
      </w:hyperlink>
    </w:p>
    <w:p w14:paraId="13A10007" w14:textId="5ACFD581" w:rsidR="002111C7" w:rsidRPr="002111C7" w:rsidRDefault="00261DF3" w:rsidP="002111C7">
      <w:pPr>
        <w:pStyle w:val="35"/>
        <w:tabs>
          <w:tab w:val="left" w:pos="1978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2" w:history="1">
        <w:r w:rsidR="002111C7" w:rsidRPr="002111C7">
          <w:rPr>
            <w:rStyle w:val="aff0"/>
            <w:noProof/>
          </w:rPr>
          <w:t>Статья 24.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Резервирование и изъятие земельных участков для муниципальных нужд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……………………………………………………………………………..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26</w:t>
        </w:r>
        <w:r w:rsidR="002111C7" w:rsidRPr="002111C7">
          <w:rPr>
            <w:noProof/>
            <w:webHidden/>
          </w:rPr>
          <w:fldChar w:fldCharType="end"/>
        </w:r>
      </w:hyperlink>
    </w:p>
    <w:p w14:paraId="228AC20B" w14:textId="039B24E9" w:rsidR="002111C7" w:rsidRPr="002111C7" w:rsidRDefault="00261DF3" w:rsidP="002111C7">
      <w:pPr>
        <w:pStyle w:val="35"/>
        <w:tabs>
          <w:tab w:val="left" w:pos="2225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3" w:history="1">
        <w:r w:rsidR="002111C7" w:rsidRPr="002111C7">
          <w:rPr>
            <w:rStyle w:val="aff0"/>
            <w:noProof/>
          </w:rPr>
          <w:t>Статья 25.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Основные принципы организации застройки территории муниципального образования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29</w:t>
        </w:r>
        <w:r w:rsidR="002111C7" w:rsidRPr="002111C7">
          <w:rPr>
            <w:noProof/>
            <w:webHidden/>
          </w:rPr>
          <w:fldChar w:fldCharType="end"/>
        </w:r>
      </w:hyperlink>
    </w:p>
    <w:p w14:paraId="4042EDFF" w14:textId="45F60F4A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4" w:history="1">
        <w:r w:rsidR="002111C7" w:rsidRPr="002111C7">
          <w:rPr>
            <w:rStyle w:val="aff0"/>
            <w:noProof/>
          </w:rPr>
          <w:t>Статья 26.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Выдача разрешения на строительство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30</w:t>
        </w:r>
        <w:r w:rsidR="002111C7" w:rsidRPr="002111C7">
          <w:rPr>
            <w:noProof/>
            <w:webHidden/>
          </w:rPr>
          <w:fldChar w:fldCharType="end"/>
        </w:r>
      </w:hyperlink>
    </w:p>
    <w:p w14:paraId="62B12CD9" w14:textId="48410792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5" w:history="1">
        <w:r w:rsidR="002111C7" w:rsidRPr="002111C7">
          <w:rPr>
            <w:rStyle w:val="aff0"/>
            <w:noProof/>
          </w:rPr>
          <w:t>Статья 27.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Выдача разрешения на ввод объекта в эксплуатацию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32</w:t>
        </w:r>
        <w:r w:rsidR="002111C7" w:rsidRPr="002111C7">
          <w:rPr>
            <w:noProof/>
            <w:webHidden/>
          </w:rPr>
          <w:fldChar w:fldCharType="end"/>
        </w:r>
      </w:hyperlink>
    </w:p>
    <w:p w14:paraId="4212592C" w14:textId="12FDED4B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6" w:history="1">
        <w:r w:rsidR="002111C7" w:rsidRPr="002111C7">
          <w:rPr>
            <w:rStyle w:val="aff0"/>
            <w:noProof/>
          </w:rPr>
          <w:t>Статья 28.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Градостроительный план земельного участка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33</w:t>
        </w:r>
        <w:r w:rsidR="002111C7" w:rsidRPr="002111C7">
          <w:rPr>
            <w:noProof/>
            <w:webHidden/>
          </w:rPr>
          <w:fldChar w:fldCharType="end"/>
        </w:r>
      </w:hyperlink>
    </w:p>
    <w:p w14:paraId="54F3CCBE" w14:textId="38AFBA65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607" w:history="1">
        <w:r w:rsidR="002111C7" w:rsidRPr="002111C7">
          <w:rPr>
            <w:rStyle w:val="aff0"/>
            <w:noProof/>
          </w:rPr>
          <w:t>глава 9. заключительные положения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34</w:t>
        </w:r>
        <w:r w:rsidR="002111C7" w:rsidRPr="002111C7">
          <w:rPr>
            <w:noProof/>
            <w:webHidden/>
          </w:rPr>
          <w:fldChar w:fldCharType="end"/>
        </w:r>
      </w:hyperlink>
    </w:p>
    <w:p w14:paraId="2802741C" w14:textId="1ED6B667" w:rsidR="002111C7" w:rsidRPr="002111C7" w:rsidRDefault="00261DF3" w:rsidP="002111C7">
      <w:pPr>
        <w:pStyle w:val="35"/>
        <w:tabs>
          <w:tab w:val="left" w:pos="2040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8" w:history="1">
        <w:r w:rsidR="002111C7" w:rsidRPr="002111C7">
          <w:rPr>
            <w:rStyle w:val="aff0"/>
            <w:noProof/>
          </w:rPr>
          <w:t>Статья 29.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Действие настоящих правил по отношению к ранее возникшим правоотношениям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34</w:t>
        </w:r>
        <w:r w:rsidR="002111C7" w:rsidRPr="002111C7">
          <w:rPr>
            <w:noProof/>
            <w:webHidden/>
          </w:rPr>
          <w:fldChar w:fldCharType="end"/>
        </w:r>
      </w:hyperlink>
    </w:p>
    <w:p w14:paraId="012D1CE9" w14:textId="26B3FF60" w:rsidR="002111C7" w:rsidRPr="002111C7" w:rsidRDefault="00261DF3" w:rsidP="002111C7">
      <w:pPr>
        <w:pStyle w:val="35"/>
        <w:tabs>
          <w:tab w:val="left" w:pos="2027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09" w:history="1">
        <w:r w:rsidR="002111C7" w:rsidRPr="002111C7">
          <w:rPr>
            <w:rStyle w:val="aff0"/>
            <w:noProof/>
          </w:rPr>
          <w:t>Статья 30.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Действие настоящих правил по отношению к градостроительной документации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_Toc224820609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35</w:t>
        </w:r>
        <w:r w:rsidR="002111C7" w:rsidRPr="002111C7">
          <w:rPr>
            <w:noProof/>
            <w:webHidden/>
          </w:rPr>
          <w:fldChar w:fldCharType="end"/>
        </w:r>
      </w:hyperlink>
    </w:p>
    <w:p w14:paraId="3ABAB5BE" w14:textId="4E99072E" w:rsidR="002111C7" w:rsidRPr="002111C7" w:rsidRDefault="00261DF3" w:rsidP="002111C7">
      <w:pPr>
        <w:pStyle w:val="12"/>
        <w:tabs>
          <w:tab w:val="clear" w:pos="9923"/>
        </w:tabs>
        <w:ind w:right="282"/>
        <w:rPr>
          <w:rFonts w:asciiTheme="minorHAnsi" w:eastAsiaTheme="minorEastAsia" w:hAnsiTheme="minorHAnsi" w:cstheme="minorBidi"/>
          <w:caps w:val="0"/>
          <w:noProof/>
          <w:kern w:val="2"/>
          <w:szCs w:val="24"/>
          <w14:ligatures w14:val="standardContextual"/>
        </w:rPr>
      </w:pPr>
      <w:hyperlink w:anchor="_Toc224820610" w:history="1">
        <w:r w:rsidR="002111C7" w:rsidRPr="002111C7">
          <w:rPr>
            <w:rStyle w:val="aff0"/>
            <w:noProof/>
          </w:rPr>
          <w:t xml:space="preserve">Часть </w:t>
        </w:r>
        <w:r w:rsidR="002111C7" w:rsidRPr="002111C7">
          <w:rPr>
            <w:rStyle w:val="aff0"/>
            <w:noProof/>
            <w:lang w:val="en-US"/>
          </w:rPr>
          <w:t>II</w:t>
        </w:r>
        <w:r w:rsidR="002111C7" w:rsidRPr="002111C7">
          <w:rPr>
            <w:rStyle w:val="aff0"/>
            <w:noProof/>
          </w:rPr>
          <w:t>. Карта градостроительного зонирования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36</w:t>
        </w:r>
        <w:r w:rsidR="002111C7" w:rsidRPr="002111C7">
          <w:rPr>
            <w:noProof/>
            <w:webHidden/>
          </w:rPr>
          <w:fldChar w:fldCharType="end"/>
        </w:r>
      </w:hyperlink>
    </w:p>
    <w:p w14:paraId="27DAFC1D" w14:textId="244F437C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611" w:history="1">
        <w:r w:rsidR="002111C7" w:rsidRPr="002111C7">
          <w:rPr>
            <w:rStyle w:val="aff0"/>
            <w:noProof/>
          </w:rPr>
          <w:t>глава 10. градостроительное зонирование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36</w:t>
        </w:r>
        <w:r w:rsidR="002111C7" w:rsidRPr="002111C7">
          <w:rPr>
            <w:noProof/>
            <w:webHidden/>
          </w:rPr>
          <w:fldChar w:fldCharType="end"/>
        </w:r>
      </w:hyperlink>
    </w:p>
    <w:p w14:paraId="1706AB6C" w14:textId="2280F412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2" w:history="1">
        <w:r w:rsidR="002111C7" w:rsidRPr="002111C7">
          <w:rPr>
            <w:rStyle w:val="aff0"/>
            <w:noProof/>
          </w:rPr>
          <w:t>Статья 31.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Состав и содержание карты градостроительного зонирования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36</w:t>
        </w:r>
        <w:r w:rsidR="002111C7" w:rsidRPr="002111C7">
          <w:rPr>
            <w:noProof/>
            <w:webHidden/>
          </w:rPr>
          <w:fldChar w:fldCharType="end"/>
        </w:r>
      </w:hyperlink>
    </w:p>
    <w:p w14:paraId="75EAFB43" w14:textId="14601CC3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3" w:history="1">
        <w:r w:rsidR="002111C7" w:rsidRPr="002111C7">
          <w:rPr>
            <w:rStyle w:val="aff0"/>
            <w:noProof/>
          </w:rPr>
          <w:t>Статья 32.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установления территориальных зон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36</w:t>
        </w:r>
        <w:r w:rsidR="002111C7" w:rsidRPr="002111C7">
          <w:rPr>
            <w:noProof/>
            <w:webHidden/>
          </w:rPr>
          <w:fldChar w:fldCharType="end"/>
        </w:r>
      </w:hyperlink>
    </w:p>
    <w:p w14:paraId="52B63FE9" w14:textId="0969B984" w:rsidR="002111C7" w:rsidRPr="002111C7" w:rsidRDefault="00261DF3" w:rsidP="002111C7">
      <w:pPr>
        <w:pStyle w:val="35"/>
        <w:tabs>
          <w:tab w:val="left" w:pos="2276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4" w:history="1">
        <w:r w:rsidR="002111C7" w:rsidRPr="002111C7">
          <w:rPr>
            <w:rStyle w:val="aff0"/>
            <w:noProof/>
          </w:rPr>
          <w:t>Статья 33.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Виды территориальных зон, обозначенных на карте градостроительного зонирования муниципального образования сельское поселение Мамонтовского района Алтайского края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37</w:t>
        </w:r>
        <w:r w:rsidR="002111C7" w:rsidRPr="002111C7">
          <w:rPr>
            <w:noProof/>
            <w:webHidden/>
          </w:rPr>
          <w:fldChar w:fldCharType="end"/>
        </w:r>
      </w:hyperlink>
    </w:p>
    <w:p w14:paraId="34BEB02D" w14:textId="427DE9B7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5" w:history="1">
        <w:r w:rsidR="002111C7" w:rsidRPr="002111C7">
          <w:rPr>
            <w:rStyle w:val="aff0"/>
            <w:noProof/>
          </w:rPr>
          <w:t>Статья 34.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Виды зон с особыми условиями использования территории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37</w:t>
        </w:r>
        <w:r w:rsidR="002111C7" w:rsidRPr="002111C7">
          <w:rPr>
            <w:noProof/>
            <w:webHidden/>
          </w:rPr>
          <w:fldChar w:fldCharType="end"/>
        </w:r>
      </w:hyperlink>
    </w:p>
    <w:p w14:paraId="127982B8" w14:textId="2DA713CB" w:rsidR="002111C7" w:rsidRPr="002111C7" w:rsidRDefault="00261DF3" w:rsidP="002111C7">
      <w:pPr>
        <w:pStyle w:val="35"/>
        <w:tabs>
          <w:tab w:val="left" w:pos="2061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6" w:history="1">
        <w:r w:rsidR="002111C7" w:rsidRPr="002111C7">
          <w:rPr>
            <w:rStyle w:val="aff0"/>
            <w:noProof/>
          </w:rPr>
          <w:t>Статья 35.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Содержание ограничений использования земельных участков и объектов капитального строительства в зонах с особыми условиями использования территорий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…………………………………………………………………………….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38</w:t>
        </w:r>
        <w:r w:rsidR="002111C7" w:rsidRPr="002111C7">
          <w:rPr>
            <w:noProof/>
            <w:webHidden/>
          </w:rPr>
          <w:fldChar w:fldCharType="end"/>
        </w:r>
      </w:hyperlink>
    </w:p>
    <w:p w14:paraId="5A98948D" w14:textId="24041240" w:rsidR="002111C7" w:rsidRPr="002111C7" w:rsidRDefault="00261DF3" w:rsidP="002111C7">
      <w:pPr>
        <w:pStyle w:val="35"/>
        <w:tabs>
          <w:tab w:val="left" w:pos="1999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17" w:history="1">
        <w:r w:rsidR="002111C7" w:rsidRPr="002111C7">
          <w:rPr>
            <w:rStyle w:val="aff0"/>
            <w:noProof/>
          </w:rPr>
          <w:t>Статья 36.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Иные ограничения использования земельных участков 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45</w:t>
        </w:r>
        <w:r w:rsidR="002111C7" w:rsidRPr="002111C7">
          <w:rPr>
            <w:noProof/>
            <w:webHidden/>
          </w:rPr>
          <w:fldChar w:fldCharType="end"/>
        </w:r>
      </w:hyperlink>
    </w:p>
    <w:p w14:paraId="2A87B88B" w14:textId="7BFEE1B4" w:rsidR="002111C7" w:rsidRPr="002111C7" w:rsidRDefault="00261DF3" w:rsidP="002111C7">
      <w:pPr>
        <w:pStyle w:val="12"/>
        <w:tabs>
          <w:tab w:val="clear" w:pos="9923"/>
        </w:tabs>
        <w:ind w:right="282"/>
        <w:rPr>
          <w:rFonts w:asciiTheme="minorHAnsi" w:eastAsiaTheme="minorEastAsia" w:hAnsiTheme="minorHAnsi" w:cstheme="minorBidi"/>
          <w:caps w:val="0"/>
          <w:noProof/>
          <w:kern w:val="2"/>
          <w:szCs w:val="24"/>
          <w14:ligatures w14:val="standardContextual"/>
        </w:rPr>
      </w:pPr>
      <w:hyperlink w:anchor="_Toc224820618" w:history="1">
        <w:r w:rsidR="002111C7" w:rsidRPr="002111C7">
          <w:rPr>
            <w:rStyle w:val="aff0"/>
            <w:noProof/>
          </w:rPr>
          <w:t xml:space="preserve">часть </w:t>
        </w:r>
        <w:r w:rsidR="002111C7" w:rsidRPr="002111C7">
          <w:rPr>
            <w:rStyle w:val="aff0"/>
            <w:noProof/>
            <w:lang w:val="en-US"/>
          </w:rPr>
          <w:t>III</w:t>
        </w:r>
        <w:r w:rsidR="002111C7" w:rsidRPr="002111C7">
          <w:rPr>
            <w:rStyle w:val="aff0"/>
            <w:noProof/>
          </w:rPr>
          <w:t>. градостроительные регламенты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48</w:t>
        </w:r>
        <w:r w:rsidR="002111C7" w:rsidRPr="002111C7">
          <w:rPr>
            <w:noProof/>
            <w:webHidden/>
          </w:rPr>
          <w:fldChar w:fldCharType="end"/>
        </w:r>
      </w:hyperlink>
    </w:p>
    <w:p w14:paraId="33BF85BD" w14:textId="4D1C28C8" w:rsidR="002111C7" w:rsidRPr="002111C7" w:rsidRDefault="00261DF3" w:rsidP="002111C7">
      <w:pPr>
        <w:pStyle w:val="23"/>
        <w:ind w:right="282"/>
        <w:rPr>
          <w:rFonts w:asciiTheme="minorHAnsi" w:eastAsiaTheme="minorEastAsia" w:hAnsiTheme="minorHAnsi" w:cstheme="minorBidi"/>
          <w:smallCaps w:val="0"/>
          <w:noProof/>
          <w:kern w:val="2"/>
          <w14:ligatures w14:val="standardContextual"/>
        </w:rPr>
      </w:pPr>
      <w:hyperlink w:anchor="_Toc224820619" w:history="1">
        <w:r w:rsidR="002111C7" w:rsidRPr="002111C7">
          <w:rPr>
            <w:rStyle w:val="aff0"/>
            <w:noProof/>
          </w:rPr>
          <w:t>глава 11. градостроительные регламенты. параметры разрешенного использования земельных участков 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_Toc224820619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48</w:t>
        </w:r>
        <w:r w:rsidR="002111C7" w:rsidRPr="002111C7">
          <w:rPr>
            <w:noProof/>
            <w:webHidden/>
          </w:rPr>
          <w:fldChar w:fldCharType="end"/>
        </w:r>
      </w:hyperlink>
    </w:p>
    <w:p w14:paraId="557A63F3" w14:textId="0255221D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0" w:history="1">
        <w:r w:rsidR="002111C7" w:rsidRPr="002111C7">
          <w:rPr>
            <w:rStyle w:val="aff0"/>
            <w:noProof/>
          </w:rPr>
          <w:t>Статья 37.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Порядок установления градостроительных регламентов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_Toc224820620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48</w:t>
        </w:r>
        <w:r w:rsidR="002111C7" w:rsidRPr="002111C7">
          <w:rPr>
            <w:noProof/>
            <w:webHidden/>
          </w:rPr>
          <w:fldChar w:fldCharType="end"/>
        </w:r>
      </w:hyperlink>
    </w:p>
    <w:p w14:paraId="53593545" w14:textId="0493B74B" w:rsidR="002111C7" w:rsidRPr="002111C7" w:rsidRDefault="00261DF3" w:rsidP="002111C7">
      <w:pPr>
        <w:pStyle w:val="35"/>
        <w:tabs>
          <w:tab w:val="left" w:pos="198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1" w:history="1">
        <w:r w:rsidR="002111C7" w:rsidRPr="002111C7">
          <w:rPr>
            <w:rStyle w:val="aff0"/>
            <w:noProof/>
          </w:rPr>
          <w:t>Статья 38.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Виды разрешенного использования земельных участков и объектов капитального строительства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_Toc224820621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49</w:t>
        </w:r>
        <w:r w:rsidR="002111C7" w:rsidRPr="002111C7">
          <w:rPr>
            <w:noProof/>
            <w:webHidden/>
          </w:rPr>
          <w:fldChar w:fldCharType="end"/>
        </w:r>
      </w:hyperlink>
    </w:p>
    <w:p w14:paraId="205D89A9" w14:textId="319012DC" w:rsidR="002111C7" w:rsidRPr="002111C7" w:rsidRDefault="00261DF3" w:rsidP="002111C7">
      <w:pPr>
        <w:pStyle w:val="35"/>
        <w:tabs>
          <w:tab w:val="left" w:pos="197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2" w:history="1">
        <w:r w:rsidR="002111C7" w:rsidRPr="002111C7">
          <w:rPr>
            <w:rStyle w:val="aff0"/>
            <w:noProof/>
          </w:rPr>
          <w:t>Статья 39.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Использование земельных участков или объектов недвижимости, не соответствующих установленным градостроительным регламентам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_Toc224820622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50</w:t>
        </w:r>
        <w:r w:rsidR="002111C7" w:rsidRPr="002111C7">
          <w:rPr>
            <w:noProof/>
            <w:webHidden/>
          </w:rPr>
          <w:fldChar w:fldCharType="end"/>
        </w:r>
      </w:hyperlink>
    </w:p>
    <w:p w14:paraId="3F76D9F5" w14:textId="7C79A24D" w:rsidR="002111C7" w:rsidRPr="002111C7" w:rsidRDefault="00261DF3" w:rsidP="002111C7">
      <w:pPr>
        <w:pStyle w:val="35"/>
        <w:tabs>
          <w:tab w:val="left" w:pos="186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3" w:history="1">
        <w:r w:rsidR="002111C7" w:rsidRPr="002111C7">
          <w:rPr>
            <w:rStyle w:val="aff0"/>
            <w:noProof/>
          </w:rPr>
          <w:t>Статья 40.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жилых зон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_Toc224820623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50</w:t>
        </w:r>
        <w:r w:rsidR="002111C7" w:rsidRPr="002111C7">
          <w:rPr>
            <w:noProof/>
            <w:webHidden/>
          </w:rPr>
          <w:fldChar w:fldCharType="end"/>
        </w:r>
      </w:hyperlink>
    </w:p>
    <w:p w14:paraId="4D94635F" w14:textId="7F48D06F" w:rsidR="002111C7" w:rsidRPr="002111C7" w:rsidRDefault="00261DF3" w:rsidP="002111C7">
      <w:pPr>
        <w:pStyle w:val="35"/>
        <w:tabs>
          <w:tab w:val="left" w:pos="186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4" w:history="1">
        <w:r w:rsidR="002111C7" w:rsidRPr="002111C7">
          <w:rPr>
            <w:rStyle w:val="aff0"/>
            <w:noProof/>
          </w:rPr>
          <w:t>Статья 41.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общественно-деловых зон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_Toc224820624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62</w:t>
        </w:r>
        <w:r w:rsidR="002111C7" w:rsidRPr="002111C7">
          <w:rPr>
            <w:noProof/>
            <w:webHidden/>
          </w:rPr>
          <w:fldChar w:fldCharType="end"/>
        </w:r>
      </w:hyperlink>
    </w:p>
    <w:p w14:paraId="50B50568" w14:textId="3BC36157" w:rsidR="002111C7" w:rsidRPr="002111C7" w:rsidRDefault="00261DF3" w:rsidP="002111C7">
      <w:pPr>
        <w:pStyle w:val="35"/>
        <w:tabs>
          <w:tab w:val="left" w:pos="2172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5" w:history="1">
        <w:r w:rsidR="002111C7" w:rsidRPr="002111C7">
          <w:rPr>
            <w:rStyle w:val="aff0"/>
            <w:noProof/>
          </w:rPr>
          <w:t>Статья 42.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производственных зон, зон инженерной и транспортной инфраструктур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_Toc224820625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69</w:t>
        </w:r>
        <w:r w:rsidR="002111C7" w:rsidRPr="002111C7">
          <w:rPr>
            <w:noProof/>
            <w:webHidden/>
          </w:rPr>
          <w:fldChar w:fldCharType="end"/>
        </w:r>
      </w:hyperlink>
    </w:p>
    <w:p w14:paraId="4B9D5513" w14:textId="25ABE1D2" w:rsidR="002111C7" w:rsidRPr="002111C7" w:rsidRDefault="00261DF3" w:rsidP="002111C7">
      <w:pPr>
        <w:pStyle w:val="35"/>
        <w:tabs>
          <w:tab w:val="left" w:pos="2224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6" w:history="1">
        <w:r w:rsidR="002111C7" w:rsidRPr="002111C7">
          <w:rPr>
            <w:rStyle w:val="aff0"/>
            <w:noProof/>
          </w:rPr>
          <w:t>Статья 43.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зон сельскохозяйственного использования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………………………………………………………………………</w:t>
        </w:r>
        <w:bookmarkStart w:id="22" w:name="_GoBack"/>
        <w:bookmarkEnd w:id="22"/>
        <w:r w:rsidR="002111C7">
          <w:rPr>
            <w:noProof/>
            <w:webHidden/>
          </w:rPr>
          <w:t>...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_Toc224820626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83</w:t>
        </w:r>
        <w:r w:rsidR="002111C7" w:rsidRPr="002111C7">
          <w:rPr>
            <w:noProof/>
            <w:webHidden/>
          </w:rPr>
          <w:fldChar w:fldCharType="end"/>
        </w:r>
      </w:hyperlink>
    </w:p>
    <w:p w14:paraId="6DD5A220" w14:textId="45EB634D" w:rsidR="002111C7" w:rsidRPr="002111C7" w:rsidRDefault="00261DF3" w:rsidP="002111C7">
      <w:pPr>
        <w:pStyle w:val="35"/>
        <w:tabs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7" w:history="1">
        <w:r w:rsidR="002111C7" w:rsidRPr="002111C7">
          <w:rPr>
            <w:rStyle w:val="aff0"/>
            <w:noProof/>
          </w:rPr>
          <w:t>Статья 44.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зон рекреационного назначения</w:t>
        </w:r>
        <w:r w:rsidR="002111C7" w:rsidRPr="002111C7">
          <w:rPr>
            <w:noProof/>
            <w:webHidden/>
          </w:rPr>
          <w:tab/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_Toc224820627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88</w:t>
        </w:r>
        <w:r w:rsidR="002111C7" w:rsidRPr="002111C7">
          <w:rPr>
            <w:noProof/>
            <w:webHidden/>
          </w:rPr>
          <w:fldChar w:fldCharType="end"/>
        </w:r>
      </w:hyperlink>
    </w:p>
    <w:p w14:paraId="37B998DE" w14:textId="600196D5" w:rsidR="002111C7" w:rsidRDefault="00261DF3" w:rsidP="002111C7">
      <w:pPr>
        <w:pStyle w:val="35"/>
        <w:tabs>
          <w:tab w:val="clear" w:pos="9345"/>
          <w:tab w:val="left" w:pos="1953"/>
        </w:tabs>
        <w:ind w:right="282"/>
        <w:rPr>
          <w:rFonts w:asciiTheme="minorHAnsi" w:eastAsiaTheme="minorEastAsia" w:hAnsiTheme="minorHAnsi" w:cstheme="minorBidi"/>
          <w:noProof/>
          <w:kern w:val="2"/>
          <w14:ligatures w14:val="standardContextual"/>
        </w:rPr>
      </w:pPr>
      <w:hyperlink w:anchor="_Toc224820628" w:history="1">
        <w:r w:rsidR="002111C7" w:rsidRPr="002111C7">
          <w:rPr>
            <w:rStyle w:val="aff0"/>
            <w:noProof/>
          </w:rPr>
          <w:t>Статья 45.</w:t>
        </w:r>
        <w:r w:rsidR="002111C7" w:rsidRPr="002111C7">
          <w:rPr>
            <w:rFonts w:asciiTheme="minorHAnsi" w:eastAsiaTheme="minorEastAsia" w:hAnsiTheme="minorHAnsi" w:cstheme="minorBidi"/>
            <w:noProof/>
            <w:kern w:val="2"/>
            <w14:ligatures w14:val="standardContextual"/>
          </w:rPr>
          <w:tab/>
        </w:r>
        <w:r w:rsidR="002111C7" w:rsidRPr="002111C7">
          <w:rPr>
            <w:rStyle w:val="aff0"/>
            <w:noProof/>
          </w:rPr>
          <w:t>Градостроительные регламенты зон специального назначения</w:t>
        </w:r>
        <w:r w:rsidR="002111C7" w:rsidRPr="002111C7">
          <w:rPr>
            <w:noProof/>
            <w:webHidden/>
          </w:rPr>
          <w:tab/>
        </w:r>
        <w:r w:rsidR="002111C7">
          <w:rPr>
            <w:noProof/>
            <w:webHidden/>
          </w:rPr>
          <w:t>……..</w:t>
        </w:r>
        <w:r w:rsidR="002111C7" w:rsidRPr="002111C7">
          <w:rPr>
            <w:noProof/>
            <w:webHidden/>
          </w:rPr>
          <w:fldChar w:fldCharType="begin"/>
        </w:r>
        <w:r w:rsidR="002111C7" w:rsidRPr="002111C7">
          <w:rPr>
            <w:noProof/>
            <w:webHidden/>
          </w:rPr>
          <w:instrText xml:space="preserve"> PAGEREF _Toc224820628 \h </w:instrText>
        </w:r>
        <w:r w:rsidR="002111C7" w:rsidRPr="002111C7">
          <w:rPr>
            <w:noProof/>
            <w:webHidden/>
          </w:rPr>
        </w:r>
        <w:r w:rsidR="002111C7" w:rsidRPr="002111C7">
          <w:rPr>
            <w:noProof/>
            <w:webHidden/>
          </w:rPr>
          <w:fldChar w:fldCharType="separate"/>
        </w:r>
        <w:r w:rsidR="002111C7" w:rsidRPr="002111C7">
          <w:rPr>
            <w:noProof/>
            <w:webHidden/>
          </w:rPr>
          <w:t>92</w:t>
        </w:r>
        <w:r w:rsidR="002111C7" w:rsidRPr="002111C7">
          <w:rPr>
            <w:noProof/>
            <w:webHidden/>
          </w:rPr>
          <w:fldChar w:fldCharType="end"/>
        </w:r>
      </w:hyperlink>
    </w:p>
    <w:p w14:paraId="5A557977" w14:textId="662A3E35" w:rsidR="00B54308" w:rsidRPr="007F68A5" w:rsidRDefault="00261DF3">
      <w:pPr>
        <w:pStyle w:val="p1"/>
        <w:rPr>
          <w:b w:val="0"/>
          <w:bCs w:val="0"/>
          <w:caps/>
          <w:szCs w:val="20"/>
          <w:highlight w:val="yellow"/>
        </w:rPr>
        <w:sectPr w:rsidR="00B54308" w:rsidRPr="007F68A5" w:rsidSect="00835BE8">
          <w:footerReference w:type="default" r:id="rId13"/>
          <w:pgSz w:w="11906" w:h="16838"/>
          <w:pgMar w:top="851" w:right="567" w:bottom="1134" w:left="1701" w:header="708" w:footer="708" w:gutter="0"/>
          <w:pgNumType w:start="6"/>
          <w:cols w:space="708"/>
          <w:titlePg/>
        </w:sectPr>
      </w:pPr>
      <w:r w:rsidRPr="002111C7">
        <w:rPr>
          <w:b w:val="0"/>
          <w:bCs w:val="0"/>
          <w:caps/>
          <w:szCs w:val="20"/>
          <w:highlight w:val="yellow"/>
        </w:rPr>
        <w:fldChar w:fldCharType="end"/>
      </w:r>
    </w:p>
    <w:p w14:paraId="1C21BF32" w14:textId="77777777" w:rsidR="00B54308" w:rsidRPr="007F68A5" w:rsidRDefault="00261DF3">
      <w:pPr>
        <w:pStyle w:val="p1"/>
        <w:spacing w:before="240" w:after="240"/>
        <w:ind w:firstLine="709"/>
        <w:jc w:val="center"/>
        <w:outlineLvl w:val="0"/>
      </w:pPr>
      <w:bookmarkStart w:id="23" w:name="_Toc224820569"/>
      <w:bookmarkStart w:id="24" w:name="_Toc163725142"/>
      <w:bookmarkEnd w:id="21"/>
      <w:r w:rsidRPr="007F68A5">
        <w:lastRenderedPageBreak/>
        <w:t>ВВЕДЕНИЕ</w:t>
      </w:r>
      <w:bookmarkEnd w:id="23"/>
    </w:p>
    <w:p w14:paraId="55B0A965" w14:textId="7BE293F8" w:rsidR="00B54308" w:rsidRPr="007F68A5" w:rsidRDefault="00261DF3">
      <w:pPr>
        <w:pStyle w:val="af0"/>
        <w:spacing w:before="0" w:after="0" w:line="276" w:lineRule="auto"/>
        <w:ind w:left="0" w:firstLine="709"/>
        <w:rPr>
          <w:sz w:val="24"/>
          <w:szCs w:val="24"/>
        </w:rPr>
      </w:pPr>
      <w:proofErr w:type="gramStart"/>
      <w:r w:rsidRPr="007F68A5">
        <w:rPr>
          <w:sz w:val="24"/>
          <w:szCs w:val="24"/>
        </w:rPr>
        <w:t xml:space="preserve">Правила землепользования и застройки муниципального образования </w:t>
      </w:r>
      <w:r w:rsidR="007F68A5" w:rsidRPr="007F68A5">
        <w:rPr>
          <w:sz w:val="24"/>
          <w:szCs w:val="24"/>
        </w:rPr>
        <w:t xml:space="preserve">сельское поселение Мамонтовский </w:t>
      </w:r>
      <w:r w:rsidRPr="007F68A5">
        <w:rPr>
          <w:sz w:val="24"/>
          <w:szCs w:val="24"/>
        </w:rPr>
        <w:t xml:space="preserve">сельсовет </w:t>
      </w:r>
      <w:r w:rsidR="007F68A5" w:rsidRPr="007F68A5">
        <w:rPr>
          <w:sz w:val="24"/>
          <w:szCs w:val="24"/>
        </w:rPr>
        <w:t>Мамонтов</w:t>
      </w:r>
      <w:r w:rsidRPr="007F68A5">
        <w:rPr>
          <w:sz w:val="24"/>
          <w:szCs w:val="24"/>
        </w:rPr>
        <w:t>ского района Алтайского края (далее – Правила</w:t>
      </w:r>
      <w:r w:rsidR="007F68A5" w:rsidRPr="007F68A5">
        <w:rPr>
          <w:sz w:val="24"/>
          <w:szCs w:val="24"/>
        </w:rPr>
        <w:t>,</w:t>
      </w:r>
      <w:r w:rsidRPr="007F68A5">
        <w:rPr>
          <w:sz w:val="24"/>
          <w:szCs w:val="24"/>
        </w:rPr>
        <w:t xml:space="preserve"> Правила землепользования и застройки) являются нормативно-правовым актом муниципального образования, разработанным в соответствии с Градостроительным кодексом Российской Федерации, Земельным кодексом Российской Федерации, Федеральным законом «Об общих при</w:t>
      </w:r>
      <w:r w:rsidRPr="007F68A5">
        <w:rPr>
          <w:sz w:val="24"/>
          <w:szCs w:val="24"/>
        </w:rPr>
        <w:t xml:space="preserve">нципах организации местного самоуправления в Российской Федерации» и другими нормативными правовыми актами Российской Федерации, Алтайского края, </w:t>
      </w:r>
      <w:r w:rsidR="007F68A5" w:rsidRPr="007F68A5">
        <w:rPr>
          <w:sz w:val="24"/>
          <w:szCs w:val="24"/>
        </w:rPr>
        <w:t>Мамонтов</w:t>
      </w:r>
      <w:r w:rsidRPr="007F68A5">
        <w:rPr>
          <w:sz w:val="24"/>
          <w:szCs w:val="24"/>
        </w:rPr>
        <w:t>ского района, муниципального</w:t>
      </w:r>
      <w:proofErr w:type="gramEnd"/>
      <w:r w:rsidRPr="007F68A5">
        <w:rPr>
          <w:sz w:val="24"/>
          <w:szCs w:val="24"/>
        </w:rPr>
        <w:t xml:space="preserve"> образования </w:t>
      </w:r>
      <w:r w:rsidR="007F68A5" w:rsidRPr="007F68A5">
        <w:rPr>
          <w:sz w:val="24"/>
          <w:szCs w:val="24"/>
        </w:rPr>
        <w:t>сельское поселение Мамонтовский</w:t>
      </w:r>
      <w:r w:rsidRPr="007F68A5">
        <w:rPr>
          <w:sz w:val="24"/>
          <w:szCs w:val="24"/>
        </w:rPr>
        <w:t xml:space="preserve"> сельсовет </w:t>
      </w:r>
      <w:r w:rsidR="007F68A5" w:rsidRPr="007F68A5">
        <w:rPr>
          <w:sz w:val="24"/>
          <w:szCs w:val="24"/>
        </w:rPr>
        <w:t>мамонтов</w:t>
      </w:r>
      <w:r w:rsidRPr="007F68A5">
        <w:rPr>
          <w:sz w:val="24"/>
          <w:szCs w:val="24"/>
        </w:rPr>
        <w:t>ского район</w:t>
      </w:r>
      <w:r w:rsidRPr="007F68A5">
        <w:rPr>
          <w:sz w:val="24"/>
          <w:szCs w:val="24"/>
        </w:rPr>
        <w:t>а Алтайского края.</w:t>
      </w:r>
    </w:p>
    <w:p w14:paraId="755F656C" w14:textId="77777777" w:rsidR="00B54308" w:rsidRPr="007F68A5" w:rsidRDefault="00261DF3">
      <w:pPr>
        <w:pStyle w:val="af0"/>
        <w:spacing w:before="0" w:after="0" w:line="276" w:lineRule="auto"/>
        <w:ind w:left="0" w:firstLine="709"/>
        <w:rPr>
          <w:sz w:val="24"/>
          <w:szCs w:val="24"/>
        </w:rPr>
      </w:pPr>
      <w:r w:rsidRPr="007F68A5">
        <w:rPr>
          <w:sz w:val="24"/>
          <w:szCs w:val="24"/>
        </w:rPr>
        <w:t>Целями настоящих Правил являются:</w:t>
      </w:r>
    </w:p>
    <w:p w14:paraId="67C2E95A" w14:textId="340327A8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sz w:val="24"/>
          <w:szCs w:val="24"/>
        </w:rPr>
        <w:t xml:space="preserve">– создание условий для устойчивого развития территории муниципального образования </w:t>
      </w:r>
      <w:r w:rsidR="007F68A5" w:rsidRPr="007F68A5">
        <w:rPr>
          <w:rFonts w:ascii="Times New Roman" w:hAnsi="Times New Roman" w:cs="Times New Roman"/>
          <w:sz w:val="24"/>
          <w:szCs w:val="24"/>
        </w:rPr>
        <w:t xml:space="preserve">сельское поселение Мамонтовский сельсовет мамонтовского района Алтайского края </w:t>
      </w:r>
      <w:r w:rsidRPr="007F68A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7F68A5" w:rsidRPr="007F68A5">
        <w:rPr>
          <w:rFonts w:ascii="Times New Roman" w:hAnsi="Times New Roman" w:cs="Times New Roman"/>
          <w:sz w:val="24"/>
          <w:szCs w:val="24"/>
        </w:rPr>
        <w:t>Мамонтовский</w:t>
      </w:r>
      <w:r w:rsidRPr="007F68A5">
        <w:rPr>
          <w:rFonts w:ascii="Times New Roman" w:hAnsi="Times New Roman" w:cs="Times New Roman"/>
          <w:sz w:val="24"/>
          <w:szCs w:val="24"/>
        </w:rPr>
        <w:t xml:space="preserve"> сельсовет, муниципал</w:t>
      </w:r>
      <w:r w:rsidRPr="007F68A5">
        <w:rPr>
          <w:rFonts w:ascii="Times New Roman" w:hAnsi="Times New Roman" w:cs="Times New Roman"/>
          <w:sz w:val="24"/>
          <w:szCs w:val="24"/>
        </w:rPr>
        <w:t>ьное образование),</w:t>
      </w:r>
      <w:r w:rsidRPr="007F68A5">
        <w:rPr>
          <w:rFonts w:ascii="Times New Roman" w:hAnsi="Times New Roman" w:cs="Times New Roman"/>
          <w:color w:val="000000"/>
          <w:sz w:val="24"/>
          <w:szCs w:val="24"/>
        </w:rPr>
        <w:t xml:space="preserve"> сохранения окружающей среды и объектов культурного наследия;</w:t>
      </w:r>
    </w:p>
    <w:p w14:paraId="3B7F0B1F" w14:textId="77777777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color w:val="000000"/>
          <w:sz w:val="24"/>
          <w:szCs w:val="24"/>
        </w:rPr>
        <w:t>– создание условий для планировки территории муниципального образования;</w:t>
      </w:r>
    </w:p>
    <w:p w14:paraId="13DA6D8B" w14:textId="77777777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color w:val="000000"/>
          <w:sz w:val="24"/>
          <w:szCs w:val="24"/>
        </w:rPr>
        <w:t>– обеспечение прав и законных интересов физических и юридических лиц, в том числе правообладателей земе</w:t>
      </w:r>
      <w:r w:rsidRPr="007F68A5">
        <w:rPr>
          <w:rFonts w:ascii="Times New Roman" w:hAnsi="Times New Roman" w:cs="Times New Roman"/>
          <w:color w:val="000000"/>
          <w:sz w:val="24"/>
          <w:szCs w:val="24"/>
        </w:rPr>
        <w:t>льных участков и объектов капитального строительства;</w:t>
      </w:r>
    </w:p>
    <w:p w14:paraId="3DA939B3" w14:textId="77777777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color w:val="000000"/>
          <w:sz w:val="24"/>
          <w:szCs w:val="24"/>
        </w:rPr>
        <w:t>– 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</w:t>
      </w:r>
      <w:r w:rsidRPr="007F68A5">
        <w:rPr>
          <w:rFonts w:ascii="Times New Roman" w:hAnsi="Times New Roman" w:cs="Times New Roman"/>
          <w:color w:val="000000"/>
          <w:sz w:val="24"/>
          <w:szCs w:val="24"/>
        </w:rPr>
        <w:t>ельства;</w:t>
      </w:r>
    </w:p>
    <w:p w14:paraId="20175774" w14:textId="77777777" w:rsidR="00B54308" w:rsidRPr="007F68A5" w:rsidRDefault="00261DF3">
      <w:pPr>
        <w:spacing w:before="0" w:after="0" w:line="276" w:lineRule="auto"/>
        <w:jc w:val="both"/>
        <w:rPr>
          <w:color w:val="000000"/>
        </w:rPr>
      </w:pPr>
      <w:r w:rsidRPr="007F68A5">
        <w:rPr>
          <w:color w:val="000000"/>
        </w:rPr>
        <w:t>–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14:paraId="3A82C54C" w14:textId="77777777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color w:val="000000"/>
          <w:sz w:val="24"/>
          <w:szCs w:val="24"/>
        </w:rPr>
        <w:t>– защита прав граждан и обеспечение равенства прав физических и юридических лиц в градостроительных от</w:t>
      </w:r>
      <w:r w:rsidRPr="007F68A5">
        <w:rPr>
          <w:rFonts w:ascii="Times New Roman" w:hAnsi="Times New Roman" w:cs="Times New Roman"/>
          <w:color w:val="000000"/>
          <w:sz w:val="24"/>
          <w:szCs w:val="24"/>
        </w:rPr>
        <w:t>ношениях;</w:t>
      </w:r>
    </w:p>
    <w:p w14:paraId="45D7CB60" w14:textId="77777777" w:rsidR="00B54308" w:rsidRPr="007F68A5" w:rsidRDefault="00261DF3">
      <w:pPr>
        <w:pStyle w:val="ConsNormal"/>
        <w:spacing w:before="0" w:line="276" w:lineRule="auto"/>
        <w:ind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68A5">
        <w:rPr>
          <w:rFonts w:ascii="Times New Roman" w:hAnsi="Times New Roman" w:cs="Times New Roman"/>
          <w:color w:val="000000"/>
          <w:sz w:val="24"/>
          <w:szCs w:val="24"/>
        </w:rPr>
        <w:t>– обеспечение открытой информации о правилах и условиях использования земельных участков, осуществления на них строительства и реконструкции;</w:t>
      </w:r>
    </w:p>
    <w:p w14:paraId="02A208C1" w14:textId="77777777" w:rsidR="00B54308" w:rsidRPr="007F68A5" w:rsidRDefault="00261DF3">
      <w:pPr>
        <w:spacing w:before="0" w:after="0" w:line="276" w:lineRule="auto"/>
        <w:jc w:val="both"/>
        <w:rPr>
          <w:color w:val="000000"/>
        </w:rPr>
      </w:pPr>
      <w:r w:rsidRPr="007F68A5">
        <w:rPr>
          <w:color w:val="000000"/>
        </w:rPr>
        <w:t>– контроль соответствия градостроительным регламентам строительных намерений застройщиков, построенных о</w:t>
      </w:r>
      <w:r w:rsidRPr="007F68A5">
        <w:rPr>
          <w:color w:val="000000"/>
        </w:rPr>
        <w:t>бъектов и их последующего использования.</w:t>
      </w:r>
    </w:p>
    <w:p w14:paraId="1D3696A7" w14:textId="77777777" w:rsidR="00B54308" w:rsidRPr="007F68A5" w:rsidRDefault="00261DF3">
      <w:pPr>
        <w:pStyle w:val="ae"/>
        <w:tabs>
          <w:tab w:val="clear" w:pos="7371"/>
          <w:tab w:val="left" w:pos="0"/>
        </w:tabs>
        <w:spacing w:before="0" w:after="0" w:line="276" w:lineRule="auto"/>
        <w:ind w:right="0"/>
        <w:rPr>
          <w:color w:val="000000"/>
          <w:sz w:val="24"/>
          <w:szCs w:val="24"/>
        </w:rPr>
      </w:pPr>
      <w:r w:rsidRPr="007F68A5">
        <w:rPr>
          <w:color w:val="000000"/>
          <w:sz w:val="24"/>
          <w:szCs w:val="24"/>
        </w:rPr>
        <w:t xml:space="preserve">Правила, устанавливающие общий порядок осуществления градостроительной деятельности, обязательны для органов государственной власти и местного самоуправления, физических и юридических лиц. </w:t>
      </w:r>
    </w:p>
    <w:p w14:paraId="523E4389" w14:textId="5359CD43" w:rsidR="00B54308" w:rsidRPr="007F68A5" w:rsidRDefault="00261DF3">
      <w:pPr>
        <w:pStyle w:val="afb"/>
        <w:spacing w:before="0" w:after="0" w:line="276" w:lineRule="auto"/>
        <w:jc w:val="both"/>
        <w:rPr>
          <w:color w:val="000000"/>
        </w:rPr>
      </w:pPr>
      <w:r w:rsidRPr="007F68A5">
        <w:rPr>
          <w:color w:val="000000"/>
        </w:rPr>
        <w:tab/>
        <w:t>В случае возникновения п</w:t>
      </w:r>
      <w:r w:rsidRPr="007F68A5">
        <w:rPr>
          <w:color w:val="000000"/>
        </w:rPr>
        <w:t xml:space="preserve">ротиворечий между настоящими Правилами и другими местными нормативными актами, касающимися землепользования и застройки на территории муниципального образования </w:t>
      </w:r>
      <w:r w:rsidR="007F68A5" w:rsidRPr="007F68A5">
        <w:t>сельское поселение Мамонтовский сельсовет мамонтовского района Алтайского края</w:t>
      </w:r>
      <w:r w:rsidRPr="007F68A5">
        <w:rPr>
          <w:color w:val="000000"/>
        </w:rPr>
        <w:t xml:space="preserve">, действуют </w:t>
      </w:r>
      <w:r w:rsidRPr="007F68A5">
        <w:rPr>
          <w:color w:val="000000"/>
        </w:rPr>
        <w:t>настоящие Правила.</w:t>
      </w:r>
    </w:p>
    <w:p w14:paraId="39B1B876" w14:textId="77777777" w:rsidR="00B54308" w:rsidRPr="007F68A5" w:rsidRDefault="00B54308">
      <w:pPr>
        <w:widowControl w:val="0"/>
        <w:spacing w:line="276" w:lineRule="auto"/>
        <w:jc w:val="both"/>
        <w:rPr>
          <w:highlight w:val="yellow"/>
        </w:rPr>
        <w:sectPr w:rsidR="00B54308" w:rsidRPr="007F68A5" w:rsidSect="00835BE8">
          <w:footerReference w:type="first" r:id="rId14"/>
          <w:pgSz w:w="11906" w:h="16838"/>
          <w:pgMar w:top="851" w:right="567" w:bottom="1134" w:left="1701" w:header="708" w:footer="708" w:gutter="0"/>
          <w:pgNumType w:start="6"/>
          <w:cols w:space="708"/>
          <w:titlePg/>
        </w:sectPr>
      </w:pPr>
    </w:p>
    <w:p w14:paraId="71FE4A9A" w14:textId="3663A7E5" w:rsidR="00B54308" w:rsidRPr="00C13EC5" w:rsidRDefault="00261DF3">
      <w:pPr>
        <w:pStyle w:val="p1"/>
        <w:spacing w:before="240" w:after="240"/>
        <w:ind w:firstLine="0"/>
        <w:outlineLvl w:val="0"/>
      </w:pPr>
      <w:bookmarkStart w:id="25" w:name="_Toc224820570"/>
      <w:r w:rsidRPr="00C13EC5">
        <w:lastRenderedPageBreak/>
        <w:t>ЧАСТЬ 1. П</w:t>
      </w:r>
      <w:r w:rsidRPr="00C13EC5">
        <w:rPr>
          <w:caps/>
        </w:rPr>
        <w:t xml:space="preserve">орядок применения правил землепользования и застройки муниципального образования </w:t>
      </w:r>
      <w:r w:rsidR="007F68A5" w:rsidRPr="00C13EC5">
        <w:rPr>
          <w:caps/>
        </w:rPr>
        <w:t xml:space="preserve">сельское поселение мамонтовский </w:t>
      </w:r>
      <w:r w:rsidRPr="00C13EC5">
        <w:rPr>
          <w:caps/>
        </w:rPr>
        <w:t xml:space="preserve">сельсовет </w:t>
      </w:r>
      <w:r w:rsidR="007F68A5" w:rsidRPr="00C13EC5">
        <w:rPr>
          <w:caps/>
        </w:rPr>
        <w:t>мам</w:t>
      </w:r>
      <w:r w:rsidR="002111C7">
        <w:rPr>
          <w:caps/>
        </w:rPr>
        <w:t>о</w:t>
      </w:r>
      <w:r w:rsidR="007F68A5" w:rsidRPr="00C13EC5">
        <w:rPr>
          <w:caps/>
        </w:rPr>
        <w:t>нтовс</w:t>
      </w:r>
      <w:r w:rsidRPr="00C13EC5">
        <w:rPr>
          <w:caps/>
        </w:rPr>
        <w:t>кого района Алтайского края</w:t>
      </w:r>
      <w:bookmarkEnd w:id="24"/>
      <w:r w:rsidRPr="00C13EC5">
        <w:rPr>
          <w:caps/>
        </w:rPr>
        <w:t xml:space="preserve"> и внесения в них изменений</w:t>
      </w:r>
      <w:bookmarkEnd w:id="25"/>
    </w:p>
    <w:p w14:paraId="4380D794" w14:textId="77777777" w:rsidR="00B54308" w:rsidRPr="00C13EC5" w:rsidRDefault="00261DF3">
      <w:pPr>
        <w:ind w:firstLine="0"/>
        <w:jc w:val="both"/>
        <w:outlineLvl w:val="1"/>
        <w:rPr>
          <w:b/>
          <w:bCs/>
          <w:smallCaps/>
        </w:rPr>
      </w:pPr>
      <w:bookmarkStart w:id="26" w:name="_Toc224820571"/>
      <w:bookmarkStart w:id="27" w:name="_Toc171943423"/>
      <w:bookmarkStart w:id="28" w:name="_Toc514777886"/>
      <w:bookmarkStart w:id="29" w:name="_Toc163725143"/>
      <w:r w:rsidRPr="00C13EC5">
        <w:rPr>
          <w:b/>
          <w:bCs/>
          <w:smallCaps/>
        </w:rPr>
        <w:t>глава 1. общие положения</w:t>
      </w:r>
      <w:bookmarkEnd w:id="26"/>
    </w:p>
    <w:p w14:paraId="40DB1651" w14:textId="1D45C774" w:rsidR="00B54308" w:rsidRPr="00C13EC5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30" w:name="_Toc224820572"/>
      <w:r w:rsidRPr="00C13EC5">
        <w:rPr>
          <w:b/>
          <w:bCs/>
        </w:rPr>
        <w:t>Назначение и содержание настоящих Правил</w:t>
      </w:r>
      <w:bookmarkEnd w:id="30"/>
    </w:p>
    <w:p w14:paraId="2FF3FB31" w14:textId="4829D9DC" w:rsidR="00B54308" w:rsidRPr="00C13EC5" w:rsidRDefault="00261DF3" w:rsidP="00261DF3">
      <w:pPr>
        <w:pStyle w:val="afb"/>
        <w:numPr>
          <w:ilvl w:val="0"/>
          <w:numId w:val="22"/>
        </w:numPr>
        <w:spacing w:before="0" w:after="0"/>
        <w:ind w:left="0" w:firstLine="709"/>
        <w:jc w:val="both"/>
        <w:rPr>
          <w:color w:val="000000"/>
        </w:rPr>
      </w:pPr>
      <w:r w:rsidRPr="00C13EC5">
        <w:rPr>
          <w:color w:val="000000"/>
        </w:rPr>
        <w:t>Настоящие Правила в соответствии с Градостроительным кодексом Российской Федерации, законом Алтайского края «О градостроительной деятельности на территории Алтайс</w:t>
      </w:r>
      <w:r w:rsidRPr="00C13EC5">
        <w:rPr>
          <w:color w:val="000000"/>
        </w:rPr>
        <w:t xml:space="preserve">кого края», вводят систему регулирования землепользования и застройки, которая основана на зонировании территории муниципального образования </w:t>
      </w:r>
      <w:r w:rsidR="00C13EC5" w:rsidRPr="00C13EC5">
        <w:rPr>
          <w:color w:val="000000"/>
        </w:rPr>
        <w:t>сельское поселение Мамонтовский</w:t>
      </w:r>
      <w:r w:rsidRPr="00C13EC5">
        <w:t xml:space="preserve"> сельсовет </w:t>
      </w:r>
      <w:r w:rsidR="00C13EC5" w:rsidRPr="00C13EC5">
        <w:t>Мамонтов</w:t>
      </w:r>
      <w:r w:rsidRPr="00C13EC5">
        <w:t xml:space="preserve">ского района Алтайского края, </w:t>
      </w:r>
      <w:r w:rsidRPr="00C13EC5">
        <w:rPr>
          <w:color w:val="000000"/>
        </w:rPr>
        <w:t>установлении градостроительных регл</w:t>
      </w:r>
      <w:r w:rsidRPr="00C13EC5">
        <w:rPr>
          <w:color w:val="000000"/>
        </w:rPr>
        <w:t>аментов – ограничений использования территории.</w:t>
      </w:r>
    </w:p>
    <w:p w14:paraId="3DF85181" w14:textId="77777777" w:rsidR="00B54308" w:rsidRPr="00C13EC5" w:rsidRDefault="00261DF3" w:rsidP="00261DF3">
      <w:pPr>
        <w:pStyle w:val="af0"/>
        <w:numPr>
          <w:ilvl w:val="0"/>
          <w:numId w:val="22"/>
        </w:numPr>
        <w:spacing w:before="0" w:after="0" w:line="276" w:lineRule="auto"/>
        <w:ind w:left="0" w:firstLine="709"/>
        <w:rPr>
          <w:color w:val="000000"/>
          <w:sz w:val="24"/>
          <w:szCs w:val="24"/>
        </w:rPr>
      </w:pPr>
      <w:r w:rsidRPr="00C13EC5">
        <w:rPr>
          <w:color w:val="000000"/>
          <w:sz w:val="24"/>
          <w:szCs w:val="24"/>
        </w:rPr>
        <w:t>Настоящие</w:t>
      </w:r>
      <w:r w:rsidRPr="00C13EC5">
        <w:rPr>
          <w:color w:val="000000"/>
        </w:rPr>
        <w:t xml:space="preserve"> </w:t>
      </w:r>
      <w:r w:rsidRPr="00C13EC5">
        <w:rPr>
          <w:color w:val="000000"/>
          <w:sz w:val="24"/>
          <w:szCs w:val="24"/>
        </w:rPr>
        <w:t>Правила содержат:</w:t>
      </w:r>
    </w:p>
    <w:p w14:paraId="7A5B9F5F" w14:textId="77777777" w:rsidR="00B54308" w:rsidRPr="00C13EC5" w:rsidRDefault="00261DF3">
      <w:pPr>
        <w:pStyle w:val="af0"/>
        <w:tabs>
          <w:tab w:val="left" w:pos="1080"/>
        </w:tabs>
        <w:spacing w:before="0" w:after="0" w:line="276" w:lineRule="auto"/>
        <w:ind w:left="0" w:firstLine="709"/>
        <w:rPr>
          <w:color w:val="000000"/>
          <w:sz w:val="24"/>
          <w:szCs w:val="24"/>
        </w:rPr>
      </w:pPr>
      <w:r w:rsidRPr="00C13EC5">
        <w:rPr>
          <w:color w:val="000000"/>
          <w:sz w:val="24"/>
          <w:szCs w:val="24"/>
        </w:rPr>
        <w:t>1) порядок применения настоящих Правил и внесения в них изменений;</w:t>
      </w:r>
    </w:p>
    <w:p w14:paraId="27FDF3BA" w14:textId="77777777" w:rsidR="00B54308" w:rsidRPr="00C13EC5" w:rsidRDefault="00261DF3">
      <w:pPr>
        <w:pStyle w:val="af0"/>
        <w:tabs>
          <w:tab w:val="left" w:pos="1080"/>
        </w:tabs>
        <w:spacing w:before="0" w:after="0" w:line="276" w:lineRule="auto"/>
        <w:ind w:left="0" w:firstLine="709"/>
        <w:rPr>
          <w:color w:val="000000"/>
          <w:sz w:val="24"/>
          <w:szCs w:val="24"/>
        </w:rPr>
      </w:pPr>
      <w:r w:rsidRPr="00C13EC5">
        <w:rPr>
          <w:color w:val="000000"/>
          <w:sz w:val="24"/>
          <w:szCs w:val="24"/>
        </w:rPr>
        <w:t>2) карту градостроительного зонирования;</w:t>
      </w:r>
    </w:p>
    <w:p w14:paraId="547BF5EB" w14:textId="77777777" w:rsidR="00B54308" w:rsidRPr="00C13EC5" w:rsidRDefault="00261DF3">
      <w:pPr>
        <w:pStyle w:val="afb"/>
        <w:spacing w:before="0" w:after="0" w:line="276" w:lineRule="auto"/>
        <w:jc w:val="both"/>
        <w:rPr>
          <w:color w:val="000000"/>
        </w:rPr>
      </w:pPr>
      <w:r w:rsidRPr="00C13EC5">
        <w:rPr>
          <w:color w:val="000000"/>
        </w:rPr>
        <w:t>3) градостроительные регламенты.</w:t>
      </w:r>
    </w:p>
    <w:p w14:paraId="32961FEC" w14:textId="77777777" w:rsidR="00B54308" w:rsidRPr="00C13EC5" w:rsidRDefault="00261DF3" w:rsidP="00261DF3">
      <w:pPr>
        <w:pStyle w:val="afe"/>
        <w:numPr>
          <w:ilvl w:val="0"/>
          <w:numId w:val="22"/>
        </w:numPr>
        <w:spacing w:before="0" w:after="0" w:line="276" w:lineRule="auto"/>
        <w:ind w:left="0" w:firstLine="709"/>
        <w:jc w:val="both"/>
      </w:pPr>
      <w:r w:rsidRPr="00C13EC5">
        <w:t xml:space="preserve">Порядок применения правил </w:t>
      </w:r>
      <w:r w:rsidRPr="00C13EC5">
        <w:t>землепользования и застройки и внесения в них изменений включает в себя положения:</w:t>
      </w:r>
    </w:p>
    <w:p w14:paraId="44537B9F" w14:textId="77777777" w:rsidR="00B54308" w:rsidRPr="00C13EC5" w:rsidRDefault="00261DF3">
      <w:pPr>
        <w:spacing w:before="0" w:after="0" w:line="276" w:lineRule="auto"/>
        <w:jc w:val="both"/>
      </w:pPr>
      <w:r w:rsidRPr="00C13EC5">
        <w:t xml:space="preserve">1) о регулировании землепользования и застройки на территории </w:t>
      </w:r>
      <w:r w:rsidRPr="00C13EC5">
        <w:rPr>
          <w:color w:val="000000"/>
        </w:rPr>
        <w:t>муниципального образования</w:t>
      </w:r>
      <w:r w:rsidRPr="00C13EC5">
        <w:t>;</w:t>
      </w:r>
    </w:p>
    <w:p w14:paraId="51BA6943" w14:textId="77777777" w:rsidR="00B54308" w:rsidRPr="00C13EC5" w:rsidRDefault="00261DF3">
      <w:pPr>
        <w:spacing w:before="0" w:after="0" w:line="276" w:lineRule="auto"/>
        <w:jc w:val="both"/>
      </w:pPr>
      <w:r w:rsidRPr="00C13EC5">
        <w:t>2) об изменении видов разрешенного использования земельных участков и объектов капи</w:t>
      </w:r>
      <w:r w:rsidRPr="00C13EC5">
        <w:t xml:space="preserve">тального строительства физическими и юридическими лицами на территории </w:t>
      </w:r>
      <w:r w:rsidRPr="00C13EC5">
        <w:rPr>
          <w:color w:val="000000"/>
        </w:rPr>
        <w:t>муниципального образования</w:t>
      </w:r>
      <w:r w:rsidRPr="00C13EC5">
        <w:t>;</w:t>
      </w:r>
    </w:p>
    <w:p w14:paraId="77651BC2" w14:textId="77777777" w:rsidR="00B54308" w:rsidRPr="00C13EC5" w:rsidRDefault="00261DF3">
      <w:pPr>
        <w:spacing w:before="0" w:after="0" w:line="276" w:lineRule="auto"/>
        <w:jc w:val="both"/>
      </w:pPr>
      <w:r w:rsidRPr="00C13EC5">
        <w:t xml:space="preserve">3) о подготовке документации по планировке территории </w:t>
      </w:r>
      <w:proofErr w:type="gramStart"/>
      <w:r w:rsidRPr="00C13EC5">
        <w:rPr>
          <w:color w:val="000000"/>
        </w:rPr>
        <w:t>муниципального</w:t>
      </w:r>
      <w:proofErr w:type="gramEnd"/>
      <w:r w:rsidRPr="00C13EC5">
        <w:t>;</w:t>
      </w:r>
    </w:p>
    <w:p w14:paraId="7CE6DB4E" w14:textId="77777777" w:rsidR="00B54308" w:rsidRPr="00C13EC5" w:rsidRDefault="00261DF3">
      <w:pPr>
        <w:spacing w:before="0" w:after="0"/>
        <w:jc w:val="both"/>
      </w:pPr>
      <w:r w:rsidRPr="00C13EC5">
        <w:t>4) о проведении общественных обсуждений или публичных слушаний по настоящим Правилам;</w:t>
      </w:r>
    </w:p>
    <w:p w14:paraId="3F784D07" w14:textId="77777777" w:rsidR="00B54308" w:rsidRPr="00C13EC5" w:rsidRDefault="00261DF3">
      <w:pPr>
        <w:spacing w:before="0" w:after="0"/>
        <w:jc w:val="both"/>
      </w:pPr>
      <w:r w:rsidRPr="00C13EC5">
        <w:t>5) о внесении изменений в настоящие Правила;</w:t>
      </w:r>
    </w:p>
    <w:p w14:paraId="052FCB9B" w14:textId="77777777" w:rsidR="00B54308" w:rsidRPr="00C13EC5" w:rsidRDefault="00261DF3">
      <w:pPr>
        <w:spacing w:before="0" w:after="0"/>
        <w:jc w:val="both"/>
      </w:pPr>
      <w:r w:rsidRPr="00C13EC5">
        <w:t xml:space="preserve">6) о регулировании иных вопросов землепользования и застройки на территории </w:t>
      </w:r>
      <w:r w:rsidRPr="00C13EC5">
        <w:rPr>
          <w:color w:val="000000"/>
        </w:rPr>
        <w:t>муниципального образования</w:t>
      </w:r>
      <w:r w:rsidRPr="00C13EC5">
        <w:t>.</w:t>
      </w:r>
    </w:p>
    <w:p w14:paraId="5369D63B" w14:textId="77777777" w:rsidR="00C13EC5" w:rsidRDefault="00261DF3" w:rsidP="00261DF3">
      <w:pPr>
        <w:pStyle w:val="afe"/>
        <w:numPr>
          <w:ilvl w:val="0"/>
          <w:numId w:val="22"/>
        </w:numPr>
        <w:spacing w:before="0" w:after="0"/>
        <w:ind w:left="0" w:firstLine="709"/>
        <w:jc w:val="both"/>
      </w:pPr>
      <w:r w:rsidRPr="00C13EC5">
        <w:t>Обязательным приложением к правилам землепользования и застройки являются сведения о границах территориальн</w:t>
      </w:r>
      <w:r w:rsidRPr="00C13EC5">
        <w:t>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  <w:bookmarkStart w:id="31" w:name="_Toc380581525"/>
      <w:bookmarkStart w:id="32" w:name="_Toc392516657"/>
      <w:bookmarkStart w:id="33" w:name="_Toc400454204"/>
      <w:bookmarkStart w:id="34" w:name="_Toc410315182"/>
      <w:bookmarkStart w:id="35" w:name="_Toc196230467"/>
      <w:bookmarkEnd w:id="27"/>
    </w:p>
    <w:p w14:paraId="0DE29B86" w14:textId="5081422A" w:rsidR="00B54308" w:rsidRPr="00C13EC5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</w:pPr>
      <w:bookmarkStart w:id="36" w:name="_Toc224820573"/>
      <w:r w:rsidRPr="00C13EC5">
        <w:rPr>
          <w:b/>
          <w:bCs/>
        </w:rPr>
        <w:t>Правовой статус и</w:t>
      </w:r>
      <w:r w:rsidRPr="00C13EC5">
        <w:rPr>
          <w:b/>
          <w:bCs/>
        </w:rPr>
        <w:t xml:space="preserve"> сфера действия настоящих Правил</w:t>
      </w:r>
      <w:bookmarkEnd w:id="31"/>
      <w:bookmarkEnd w:id="32"/>
      <w:bookmarkEnd w:id="33"/>
      <w:bookmarkEnd w:id="34"/>
      <w:bookmarkEnd w:id="35"/>
      <w:bookmarkEnd w:id="36"/>
    </w:p>
    <w:p w14:paraId="4975161B" w14:textId="2EE8EE71" w:rsidR="00B54308" w:rsidRPr="00886FF3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  <w:rPr>
          <w:color w:val="000000"/>
        </w:rPr>
      </w:pPr>
      <w:r w:rsidRPr="00886FF3">
        <w:rPr>
          <w:color w:val="000000"/>
        </w:rPr>
        <w:t xml:space="preserve">Правила землепользования и застройки разработаны с учетом Генерального плана муниципального образования </w:t>
      </w:r>
      <w:r w:rsidR="00C13EC5" w:rsidRPr="00886FF3">
        <w:rPr>
          <w:color w:val="000000"/>
        </w:rPr>
        <w:t>сельское поселение Мамонтовский</w:t>
      </w:r>
      <w:r w:rsidR="00C13EC5" w:rsidRPr="00C13EC5">
        <w:t xml:space="preserve"> сельсовет Мамонтовского района Алтайского края</w:t>
      </w:r>
      <w:r w:rsidRPr="00886FF3">
        <w:rPr>
          <w:color w:val="000000"/>
        </w:rPr>
        <w:t>.</w:t>
      </w:r>
    </w:p>
    <w:p w14:paraId="2BDDED04" w14:textId="7D4E280F" w:rsidR="00B54308" w:rsidRPr="00886FF3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  <w:rPr>
          <w:color w:val="000000"/>
        </w:rPr>
      </w:pPr>
      <w:r w:rsidRPr="00886FF3">
        <w:rPr>
          <w:color w:val="000000"/>
        </w:rPr>
        <w:t xml:space="preserve">Настоящие Правила действуют в границах </w:t>
      </w:r>
      <w:r w:rsidRPr="00886FF3">
        <w:rPr>
          <w:color w:val="000000"/>
        </w:rPr>
        <w:t>территории муниципального образования.</w:t>
      </w:r>
    </w:p>
    <w:p w14:paraId="7BDA78CF" w14:textId="10B673CB" w:rsidR="00B54308" w:rsidRPr="00C13EC5" w:rsidRDefault="00261DF3" w:rsidP="00886FF3">
      <w:pPr>
        <w:spacing w:before="0" w:after="0"/>
        <w:jc w:val="both"/>
        <w:rPr>
          <w:color w:val="000000"/>
        </w:rPr>
      </w:pPr>
      <w:r w:rsidRPr="00C13EC5">
        <w:rPr>
          <w:color w:val="000000"/>
        </w:rPr>
        <w:t xml:space="preserve">В случае внесения изменений в Генеральный план муниципального образования </w:t>
      </w:r>
      <w:r w:rsidR="00C13EC5" w:rsidRPr="00C13EC5">
        <w:rPr>
          <w:color w:val="000000"/>
        </w:rPr>
        <w:t>сельское поселение Мамонтовский</w:t>
      </w:r>
      <w:r w:rsidR="00C13EC5" w:rsidRPr="00C13EC5">
        <w:t xml:space="preserve"> сельсовет Мамонтовского района Алтайского края</w:t>
      </w:r>
      <w:r w:rsidRPr="00C13EC5">
        <w:rPr>
          <w:color w:val="000000"/>
        </w:rPr>
        <w:t>, соответствующие изменения должны быть внесены в Правила землепо</w:t>
      </w:r>
      <w:r w:rsidRPr="00C13EC5">
        <w:rPr>
          <w:color w:val="000000"/>
        </w:rPr>
        <w:t>льзования и застройки.</w:t>
      </w:r>
    </w:p>
    <w:p w14:paraId="07598C8C" w14:textId="33478AEB" w:rsidR="00B54308" w:rsidRPr="00886FF3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  <w:rPr>
          <w:color w:val="000000"/>
        </w:rPr>
      </w:pPr>
      <w:r w:rsidRPr="00886FF3">
        <w:rPr>
          <w:color w:val="000000"/>
        </w:rPr>
        <w:t>Документация по планировке территории разрабатывается на основе Генерального плана муниципального образования</w:t>
      </w:r>
      <w:r w:rsidRPr="00C13EC5">
        <w:t xml:space="preserve"> </w:t>
      </w:r>
      <w:r w:rsidR="00C13EC5" w:rsidRPr="00886FF3">
        <w:rPr>
          <w:color w:val="000000"/>
        </w:rPr>
        <w:t>сельское поселение Мамонтовский</w:t>
      </w:r>
      <w:r w:rsidR="00C13EC5" w:rsidRPr="00C13EC5">
        <w:t xml:space="preserve"> сельсовет Мамонтовского района Алтайского края</w:t>
      </w:r>
      <w:r w:rsidRPr="00886FF3">
        <w:rPr>
          <w:color w:val="000000"/>
        </w:rPr>
        <w:t>, Правил землепользования и застройки и не до</w:t>
      </w:r>
      <w:r w:rsidRPr="00886FF3">
        <w:rPr>
          <w:color w:val="000000"/>
        </w:rPr>
        <w:t>лжна им противоречить.</w:t>
      </w:r>
    </w:p>
    <w:p w14:paraId="11718757" w14:textId="76D0D35F" w:rsidR="00B54308" w:rsidRPr="00C13EC5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r w:rsidRPr="00C13EC5">
        <w:lastRenderedPageBreak/>
        <w:t>Действие градостроительного регламента не распространяется на земельные участки:</w:t>
      </w:r>
    </w:p>
    <w:p w14:paraId="4B61DC16" w14:textId="77777777" w:rsidR="00B54308" w:rsidRPr="00C13EC5" w:rsidRDefault="00261DF3">
      <w:pPr>
        <w:spacing w:before="0" w:after="0"/>
        <w:jc w:val="both"/>
      </w:pPr>
      <w:r w:rsidRPr="00C13EC5">
        <w:t>– в границах территорий общего пользования;</w:t>
      </w:r>
    </w:p>
    <w:p w14:paraId="04451CC6" w14:textId="77777777" w:rsidR="00B54308" w:rsidRPr="00C13EC5" w:rsidRDefault="00261DF3">
      <w:pPr>
        <w:spacing w:before="0" w:after="0"/>
        <w:jc w:val="both"/>
      </w:pPr>
      <w:r w:rsidRPr="00C13EC5">
        <w:t xml:space="preserve">– вид разрешенного </w:t>
      </w:r>
      <w:proofErr w:type="gramStart"/>
      <w:r w:rsidRPr="00C13EC5">
        <w:t>использования</w:t>
      </w:r>
      <w:proofErr w:type="gramEnd"/>
      <w:r w:rsidRPr="00C13EC5">
        <w:t xml:space="preserve"> которых устанавливается в соответствии с федеральным законом документацией </w:t>
      </w:r>
      <w:r w:rsidRPr="00C13EC5">
        <w:t>по планировке территории;</w:t>
      </w:r>
    </w:p>
    <w:p w14:paraId="6A6D972B" w14:textId="77777777" w:rsidR="00B54308" w:rsidRPr="00C13EC5" w:rsidRDefault="00261DF3">
      <w:pPr>
        <w:spacing w:before="0" w:after="0"/>
        <w:jc w:val="both"/>
      </w:pPr>
      <w:proofErr w:type="gramStart"/>
      <w:r w:rsidRPr="00C13EC5">
        <w:t xml:space="preserve">– </w:t>
      </w:r>
      <w:r w:rsidRPr="00C13EC5">
        <w:rPr>
          <w:spacing w:val="2"/>
        </w:rPr>
        <w:t>предназначенные для размещения линейных объектов и (или) занятые линейными объектами</w:t>
      </w:r>
      <w:r w:rsidRPr="00C13EC5">
        <w:t>.</w:t>
      </w:r>
      <w:proofErr w:type="gramEnd"/>
    </w:p>
    <w:p w14:paraId="094D3227" w14:textId="5A4A5B6F" w:rsidR="00B54308" w:rsidRPr="00C13EC5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r w:rsidRPr="00886FF3">
        <w:rPr>
          <w:spacing w:val="2"/>
        </w:rPr>
        <w:t xml:space="preserve">Применительно к территориям исторических поселений, достопримечательных мест, зонам с особыми условиями использования территорий </w:t>
      </w:r>
      <w:r w:rsidRPr="00886FF3">
        <w:rPr>
          <w:spacing w:val="2"/>
        </w:rPr>
        <w:t>градостроительные регламенты устанавливаются в соответствии с законодательством Российской Федерации.</w:t>
      </w:r>
    </w:p>
    <w:p w14:paraId="7189BA5D" w14:textId="3A422BD4" w:rsidR="00B54308" w:rsidRPr="00C13EC5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r w:rsidRPr="00886FF3">
        <w:rPr>
          <w:spacing w:val="2"/>
        </w:rPr>
        <w:t>Градостроительные регламенты не устанавливаются для земель и земельных участков, в отношении которых виды разрешенного использования устанавливаются иными</w:t>
      </w:r>
      <w:r w:rsidRPr="00886FF3">
        <w:rPr>
          <w:spacing w:val="2"/>
        </w:rPr>
        <w:t xml:space="preserve"> видами регламентов использования земель. </w:t>
      </w:r>
    </w:p>
    <w:p w14:paraId="4BBF6477" w14:textId="1C378F1D" w:rsidR="00B54308" w:rsidRPr="00C13EC5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proofErr w:type="gramStart"/>
      <w:r w:rsidRPr="00C13EC5">
        <w:t>До установления градостроительных регламентов в отношении земельных участков, включенных в границы населенных пунктов из земель лесного фонда (за исключением лесных участков, которые до 1 января 2016 года предоста</w:t>
      </w:r>
      <w:r w:rsidRPr="00C13EC5">
        <w:t>влены гражданам или юридическим лицам либо на которых расположены объекты недвижимого имущества, права на которые возникли до 1 января 2016 года, и разрешенное использование либо назначение которых до их включения в границы населенного</w:t>
      </w:r>
      <w:proofErr w:type="gramEnd"/>
      <w:r w:rsidRPr="00C13EC5">
        <w:t xml:space="preserve"> пункта не было связа</w:t>
      </w:r>
      <w:r w:rsidRPr="00C13EC5">
        <w:t>но с использованием лесов), такие земельные участки используются с учетом ограничений, установленных при использовании городских лесов в соответствии с лесным законодательством.</w:t>
      </w:r>
    </w:p>
    <w:p w14:paraId="087E0B9D" w14:textId="4313AD71" w:rsidR="00B54308" w:rsidRPr="00C13EC5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r w:rsidRPr="00C13EC5">
        <w:t xml:space="preserve">Использование земельных участков, на которые действие градостроительных </w:t>
      </w:r>
      <w:r w:rsidRPr="00C13EC5">
        <w:t>регламентов не распространяется или для которых градостроительные регламенты не устанавливаются, определяется уполномоченными федеральными органами исполнительной власти, уполномоченными исполнительными органами субъектов Российской Федерации или уполномоч</w:t>
      </w:r>
      <w:r w:rsidRPr="00C13EC5">
        <w:t xml:space="preserve">енными органами местного самоуправления в соответствии с федеральными законами. </w:t>
      </w:r>
      <w:proofErr w:type="gramStart"/>
      <w:r w:rsidRPr="00C13EC5">
        <w:t>Использование земель или земельных участков из состава земель лесного фонда, земель или земельных участков, расположенных в границах особо охраняемых природных территорий (за и</w:t>
      </w:r>
      <w:r w:rsidRPr="00C13EC5">
        <w:t xml:space="preserve">сключением территорий населенных пунктов, включенных в состав особо охраняемых природных территорий), определяется соответственно лесохозяйственным регламентом, положением об особо охраняемой природной территории в соответствии с лесным законодательством, </w:t>
      </w:r>
      <w:r w:rsidRPr="00C13EC5">
        <w:t>законодательством об особо охраняемых природных территориях.</w:t>
      </w:r>
      <w:proofErr w:type="gramEnd"/>
    </w:p>
    <w:p w14:paraId="18E7EC10" w14:textId="43C26243" w:rsidR="00DD0BD8" w:rsidRDefault="00261DF3" w:rsidP="00261DF3">
      <w:pPr>
        <w:pStyle w:val="afe"/>
        <w:numPr>
          <w:ilvl w:val="0"/>
          <w:numId w:val="23"/>
        </w:numPr>
        <w:spacing w:before="0" w:after="0"/>
        <w:ind w:left="0" w:firstLine="709"/>
        <w:jc w:val="both"/>
      </w:pPr>
      <w:r w:rsidRPr="00C13EC5">
        <w:t xml:space="preserve">Положения настоящих Правил обязательны для исполнения федеральными органами государственной власти, органами государственной власти Алтайского края, органами местного самоуправления </w:t>
      </w:r>
      <w:r w:rsidR="00C13EC5" w:rsidRPr="00C13EC5">
        <w:t>Мамонтовского</w:t>
      </w:r>
      <w:r w:rsidRPr="00C13EC5">
        <w:t xml:space="preserve"> района, органами местного самоуправления </w:t>
      </w:r>
      <w:r w:rsidRPr="00886FF3">
        <w:rPr>
          <w:color w:val="000000"/>
        </w:rPr>
        <w:t>муниципального образования</w:t>
      </w:r>
      <w:r w:rsidRPr="00C13EC5">
        <w:t xml:space="preserve"> </w:t>
      </w:r>
      <w:r w:rsidR="00C13EC5" w:rsidRPr="00886FF3">
        <w:rPr>
          <w:color w:val="000000"/>
        </w:rPr>
        <w:t>сельское поселение Мамонтовский</w:t>
      </w:r>
      <w:r w:rsidR="00C13EC5" w:rsidRPr="00C13EC5">
        <w:t xml:space="preserve"> сельсовет Мамонтовского района Алтайского края</w:t>
      </w:r>
      <w:r w:rsidRPr="00C13EC5">
        <w:t xml:space="preserve"> и иных муниципальных образований, юридическими лицами и гражданами.</w:t>
      </w:r>
      <w:bookmarkStart w:id="37" w:name="_Toc339819793"/>
      <w:bookmarkStart w:id="38" w:name="_Toc379293250"/>
      <w:bookmarkStart w:id="39" w:name="_Toc380051120"/>
      <w:bookmarkStart w:id="40" w:name="_Toc380581527"/>
      <w:bookmarkStart w:id="41" w:name="_Toc392516659"/>
      <w:bookmarkStart w:id="42" w:name="_Toc400454206"/>
      <w:bookmarkStart w:id="43" w:name="_Toc410315184"/>
      <w:bookmarkStart w:id="44" w:name="_Toc196230468"/>
    </w:p>
    <w:p w14:paraId="48D2678B" w14:textId="638FA633" w:rsidR="00B54308" w:rsidRPr="00DD0BD8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</w:pPr>
      <w:bookmarkStart w:id="45" w:name="_Toc224820574"/>
      <w:r w:rsidRPr="00DD0BD8">
        <w:rPr>
          <w:b/>
          <w:bCs/>
        </w:rPr>
        <w:t>Открытость и доступность информации о зе</w:t>
      </w:r>
      <w:r w:rsidRPr="00DD0BD8">
        <w:rPr>
          <w:b/>
          <w:bCs/>
        </w:rPr>
        <w:t>млепользовании и застройке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ADB1211" w14:textId="40FFC3C4" w:rsidR="00B54308" w:rsidRPr="00C13EC5" w:rsidRDefault="00261DF3" w:rsidP="00261DF3">
      <w:pPr>
        <w:pStyle w:val="afe"/>
        <w:numPr>
          <w:ilvl w:val="0"/>
          <w:numId w:val="24"/>
        </w:numPr>
        <w:spacing w:before="0" w:after="0"/>
        <w:ind w:left="0" w:firstLine="709"/>
        <w:jc w:val="both"/>
      </w:pPr>
      <w:r w:rsidRPr="00C13EC5">
        <w:t>Настоящие Правила являются открытыми для физических и юридических лиц,</w:t>
      </w:r>
      <w:r w:rsidRPr="00886FF3">
        <w:rPr>
          <w:rFonts w:ascii="Arial" w:hAnsi="Arial" w:cs="Arial"/>
        </w:rPr>
        <w:t xml:space="preserve"> </w:t>
      </w:r>
      <w:r w:rsidRPr="00C13EC5">
        <w:t xml:space="preserve">для должностных лиц органов власти и управления, а также органов, осуществляющих </w:t>
      </w:r>
      <w:proofErr w:type="gramStart"/>
      <w:r w:rsidRPr="00C13EC5">
        <w:t>контроль за</w:t>
      </w:r>
      <w:proofErr w:type="gramEnd"/>
      <w:r w:rsidRPr="00C13EC5">
        <w:t xml:space="preserve"> соблюдением градостроительного законодательства органами местного</w:t>
      </w:r>
      <w:r w:rsidRPr="00C13EC5">
        <w:t xml:space="preserve"> самоуправления.</w:t>
      </w:r>
    </w:p>
    <w:p w14:paraId="5150F675" w14:textId="023E0EE8" w:rsidR="00B54308" w:rsidRPr="00C13EC5" w:rsidRDefault="00261DF3" w:rsidP="00261DF3">
      <w:pPr>
        <w:pStyle w:val="afe"/>
        <w:numPr>
          <w:ilvl w:val="0"/>
          <w:numId w:val="24"/>
        </w:numPr>
        <w:spacing w:before="0" w:after="0"/>
        <w:ind w:left="0" w:firstLine="709"/>
        <w:jc w:val="both"/>
      </w:pPr>
      <w:r w:rsidRPr="00C13EC5">
        <w:t xml:space="preserve">Возможность ознакомления с Правилами осуществляется через их официальное обнародование. </w:t>
      </w:r>
    </w:p>
    <w:p w14:paraId="2A0BD001" w14:textId="18BCA53D" w:rsidR="00B54308" w:rsidRPr="00C13EC5" w:rsidRDefault="00261DF3" w:rsidP="00261DF3">
      <w:pPr>
        <w:pStyle w:val="af0"/>
        <w:numPr>
          <w:ilvl w:val="0"/>
          <w:numId w:val="24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13EC5">
        <w:rPr>
          <w:sz w:val="24"/>
          <w:szCs w:val="24"/>
        </w:rPr>
        <w:t>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</w:t>
      </w:r>
      <w:r w:rsidRPr="00C13EC5">
        <w:rPr>
          <w:sz w:val="24"/>
          <w:szCs w:val="24"/>
        </w:rPr>
        <w:t xml:space="preserve">ми Российской Федерации, Алтайского края и </w:t>
      </w:r>
      <w:r w:rsidR="00C13EC5" w:rsidRPr="00C13EC5">
        <w:rPr>
          <w:sz w:val="24"/>
          <w:szCs w:val="24"/>
        </w:rPr>
        <w:t>Мамонтов</w:t>
      </w:r>
      <w:r w:rsidRPr="00C13EC5">
        <w:rPr>
          <w:sz w:val="24"/>
          <w:szCs w:val="24"/>
        </w:rPr>
        <w:t xml:space="preserve">ского района, муниципального образования </w:t>
      </w:r>
      <w:r w:rsidR="00C13EC5" w:rsidRPr="00C13EC5">
        <w:rPr>
          <w:sz w:val="24"/>
          <w:szCs w:val="24"/>
        </w:rPr>
        <w:t>Мамонтовский</w:t>
      </w:r>
      <w:r w:rsidRPr="00C13EC5">
        <w:rPr>
          <w:sz w:val="24"/>
          <w:szCs w:val="24"/>
        </w:rPr>
        <w:t xml:space="preserve"> сельсовет. </w:t>
      </w:r>
    </w:p>
    <w:p w14:paraId="2237869D" w14:textId="61A7AB07" w:rsidR="00B54308" w:rsidRPr="00C13EC5" w:rsidRDefault="00261DF3" w:rsidP="00261DF3">
      <w:pPr>
        <w:pStyle w:val="af0"/>
        <w:numPr>
          <w:ilvl w:val="0"/>
          <w:numId w:val="24"/>
        </w:numPr>
        <w:tabs>
          <w:tab w:val="left" w:pos="720"/>
        </w:tabs>
        <w:spacing w:before="0" w:after="0"/>
        <w:ind w:left="0" w:firstLine="709"/>
        <w:rPr>
          <w:sz w:val="24"/>
          <w:szCs w:val="24"/>
        </w:rPr>
      </w:pPr>
      <w:r w:rsidRPr="00C13EC5">
        <w:rPr>
          <w:sz w:val="24"/>
          <w:szCs w:val="24"/>
        </w:rPr>
        <w:lastRenderedPageBreak/>
        <w:t>Нормативные правовые акты муниципального образования в области землепользования и застройки, принятые до вступления в силу настоящих Правил</w:t>
      </w:r>
      <w:r w:rsidRPr="00C13EC5">
        <w:rPr>
          <w:sz w:val="24"/>
          <w:szCs w:val="24"/>
        </w:rPr>
        <w:t xml:space="preserve"> землепользования и застройки, применяются в части, не противоречащей им.</w:t>
      </w:r>
    </w:p>
    <w:p w14:paraId="4733FD1E" w14:textId="77777777" w:rsidR="00B54308" w:rsidRPr="00C13EC5" w:rsidRDefault="00261DF3">
      <w:pPr>
        <w:jc w:val="both"/>
        <w:outlineLvl w:val="1"/>
        <w:rPr>
          <w:b/>
          <w:bCs/>
          <w:smallCaps/>
        </w:rPr>
      </w:pPr>
      <w:bookmarkStart w:id="46" w:name="_Toc224820575"/>
      <w:r w:rsidRPr="00C13EC5">
        <w:rPr>
          <w:b/>
          <w:bCs/>
          <w:smallCaps/>
        </w:rPr>
        <w:t>глава 2. регулирование землепользования и застройки органами местного самоуправления</w:t>
      </w:r>
      <w:bookmarkEnd w:id="46"/>
    </w:p>
    <w:p w14:paraId="308237B3" w14:textId="69DE3B0E" w:rsidR="00B54308" w:rsidRPr="00C13EC5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</w:pPr>
      <w:bookmarkStart w:id="47" w:name="_Toc379293252"/>
      <w:bookmarkStart w:id="48" w:name="_Toc380051122"/>
      <w:bookmarkStart w:id="49" w:name="_Toc380581529"/>
      <w:bookmarkStart w:id="50" w:name="_Toc392516661"/>
      <w:bookmarkStart w:id="51" w:name="_Toc400454208"/>
      <w:bookmarkStart w:id="52" w:name="_Toc410315186"/>
      <w:bookmarkStart w:id="53" w:name="_Toc196230470"/>
      <w:bookmarkStart w:id="54" w:name="_Toc224820576"/>
      <w:r w:rsidRPr="00C7405B">
        <w:rPr>
          <w:b/>
          <w:bCs/>
        </w:rPr>
        <w:t>Субъекты отношений в области землепользования и застройки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E9F92AA" w14:textId="3C8B014F" w:rsidR="00B54308" w:rsidRPr="00C13EC5" w:rsidRDefault="00261DF3" w:rsidP="00261DF3">
      <w:pPr>
        <w:pStyle w:val="afe"/>
        <w:numPr>
          <w:ilvl w:val="3"/>
          <w:numId w:val="4"/>
        </w:numPr>
        <w:spacing w:before="0" w:after="0"/>
        <w:ind w:left="0" w:firstLine="709"/>
        <w:jc w:val="both"/>
      </w:pPr>
      <w:r w:rsidRPr="00C13EC5">
        <w:t xml:space="preserve">Субъектами градостроительных отношений </w:t>
      </w:r>
      <w:r w:rsidRPr="00C13EC5">
        <w:t>являются:</w:t>
      </w:r>
    </w:p>
    <w:p w14:paraId="1ACA45EC" w14:textId="77777777" w:rsidR="00B54308" w:rsidRPr="00C13EC5" w:rsidRDefault="00261DF3" w:rsidP="00261DF3">
      <w:pPr>
        <w:pStyle w:val="afe"/>
        <w:numPr>
          <w:ilvl w:val="0"/>
          <w:numId w:val="8"/>
        </w:numPr>
        <w:spacing w:before="0" w:after="0"/>
        <w:ind w:left="0" w:firstLine="709"/>
        <w:contextualSpacing w:val="0"/>
        <w:jc w:val="both"/>
      </w:pPr>
      <w:r w:rsidRPr="00C13EC5">
        <w:t>Российская Федерация;</w:t>
      </w:r>
    </w:p>
    <w:p w14:paraId="5CE9311F" w14:textId="77777777" w:rsidR="00B54308" w:rsidRPr="00C13EC5" w:rsidRDefault="00261DF3" w:rsidP="00261DF3">
      <w:pPr>
        <w:pStyle w:val="afe"/>
        <w:numPr>
          <w:ilvl w:val="0"/>
          <w:numId w:val="8"/>
        </w:numPr>
        <w:spacing w:before="0" w:after="0"/>
        <w:ind w:left="0" w:firstLine="709"/>
        <w:contextualSpacing w:val="0"/>
        <w:jc w:val="both"/>
      </w:pPr>
      <w:r w:rsidRPr="00C13EC5">
        <w:t>субъекты Российской Федерации;</w:t>
      </w:r>
    </w:p>
    <w:p w14:paraId="790E498D" w14:textId="77777777" w:rsidR="00B54308" w:rsidRPr="00C13EC5" w:rsidRDefault="00261DF3" w:rsidP="00261DF3">
      <w:pPr>
        <w:pStyle w:val="afe"/>
        <w:numPr>
          <w:ilvl w:val="0"/>
          <w:numId w:val="8"/>
        </w:numPr>
        <w:spacing w:before="0" w:after="0"/>
        <w:ind w:left="0" w:firstLine="709"/>
        <w:contextualSpacing w:val="0"/>
        <w:jc w:val="both"/>
      </w:pPr>
      <w:r w:rsidRPr="00C13EC5">
        <w:t>муниципальные образования;</w:t>
      </w:r>
    </w:p>
    <w:p w14:paraId="34289784" w14:textId="77777777" w:rsidR="00B54308" w:rsidRPr="00C13EC5" w:rsidRDefault="00261DF3" w:rsidP="00261DF3">
      <w:pPr>
        <w:pStyle w:val="afe"/>
        <w:numPr>
          <w:ilvl w:val="0"/>
          <w:numId w:val="8"/>
        </w:numPr>
        <w:spacing w:before="0" w:after="0"/>
        <w:ind w:left="0" w:firstLine="709"/>
        <w:contextualSpacing w:val="0"/>
        <w:jc w:val="both"/>
      </w:pPr>
      <w:r w:rsidRPr="00C13EC5">
        <w:t>физические и юридические лица.</w:t>
      </w:r>
    </w:p>
    <w:p w14:paraId="14496F02" w14:textId="779AA585" w:rsidR="00B54308" w:rsidRPr="00C13EC5" w:rsidRDefault="00261DF3" w:rsidP="00261DF3">
      <w:pPr>
        <w:pStyle w:val="afe"/>
        <w:widowControl w:val="0"/>
        <w:numPr>
          <w:ilvl w:val="3"/>
          <w:numId w:val="4"/>
        </w:numPr>
        <w:spacing w:before="0" w:after="0"/>
        <w:ind w:left="0" w:firstLine="709"/>
        <w:jc w:val="both"/>
      </w:pPr>
      <w:r w:rsidRPr="00C13EC5">
        <w:t xml:space="preserve">От имени Российской Федерации, субъектов Российской Федерации, муниципальных образований в градостроительных отношениях выступают </w:t>
      </w:r>
      <w:r w:rsidRPr="00C13EC5">
        <w:t>соответственно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своей компетенции.</w:t>
      </w:r>
    </w:p>
    <w:p w14:paraId="60346136" w14:textId="13183448" w:rsidR="00B54308" w:rsidRPr="00C7405B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55" w:name="_Toc196230471"/>
      <w:bookmarkStart w:id="56" w:name="_Toc224820577"/>
      <w:r w:rsidRPr="00C7405B">
        <w:rPr>
          <w:b/>
          <w:bCs/>
        </w:rPr>
        <w:t>Органы</w:t>
      </w:r>
      <w:r w:rsidR="00C7405B" w:rsidRPr="00C7405B">
        <w:rPr>
          <w:b/>
          <w:bCs/>
        </w:rPr>
        <w:t xml:space="preserve"> </w:t>
      </w:r>
      <w:r w:rsidRPr="00C7405B">
        <w:rPr>
          <w:b/>
          <w:bCs/>
        </w:rPr>
        <w:t>местного самоуправления, осуществляющие регулирование земле</w:t>
      </w:r>
      <w:r w:rsidRPr="00C7405B">
        <w:rPr>
          <w:b/>
          <w:bCs/>
        </w:rPr>
        <w:t xml:space="preserve">пользования и застройки на территории </w:t>
      </w:r>
      <w:r w:rsidRPr="00C7405B">
        <w:rPr>
          <w:b/>
          <w:bCs/>
          <w:color w:val="000000"/>
        </w:rPr>
        <w:t xml:space="preserve">муниципального образования </w:t>
      </w:r>
      <w:r w:rsidR="00C7405B" w:rsidRPr="00C7405B">
        <w:rPr>
          <w:b/>
          <w:bCs/>
          <w:color w:val="000000"/>
        </w:rPr>
        <w:t>Мамонтовский</w:t>
      </w:r>
      <w:r w:rsidRPr="00C7405B">
        <w:rPr>
          <w:b/>
          <w:bCs/>
          <w:color w:val="000000"/>
        </w:rPr>
        <w:t xml:space="preserve"> сельсовет</w:t>
      </w:r>
      <w:bookmarkEnd w:id="55"/>
      <w:bookmarkEnd w:id="56"/>
    </w:p>
    <w:p w14:paraId="54824B61" w14:textId="123CB2A9" w:rsidR="00B54308" w:rsidRPr="00C7405B" w:rsidRDefault="00261DF3" w:rsidP="00261DF3">
      <w:pPr>
        <w:pStyle w:val="Main"/>
        <w:widowControl w:val="0"/>
        <w:numPr>
          <w:ilvl w:val="0"/>
          <w:numId w:val="25"/>
        </w:numPr>
        <w:spacing w:before="0" w:after="0"/>
        <w:ind w:left="0" w:firstLine="709"/>
        <w:rPr>
          <w:sz w:val="24"/>
          <w:szCs w:val="24"/>
        </w:rPr>
      </w:pPr>
      <w:r w:rsidRPr="00C7405B">
        <w:rPr>
          <w:sz w:val="24"/>
          <w:szCs w:val="24"/>
        </w:rPr>
        <w:t>В соответствии с законами, иными нормативными правовыми актами к органам, уполномоченным регулировать и контролировать землепользование и застройку в части соблюдения н</w:t>
      </w:r>
      <w:r w:rsidRPr="00C7405B">
        <w:rPr>
          <w:sz w:val="24"/>
          <w:szCs w:val="24"/>
        </w:rPr>
        <w:t>астоящих Правил относятся:</w:t>
      </w:r>
    </w:p>
    <w:p w14:paraId="25929E42" w14:textId="78ABA5E6" w:rsidR="00B54308" w:rsidRPr="00C7405B" w:rsidRDefault="00261DF3" w:rsidP="00261DF3">
      <w:pPr>
        <w:pStyle w:val="Main"/>
        <w:widowControl w:val="0"/>
        <w:numPr>
          <w:ilvl w:val="0"/>
          <w:numId w:val="9"/>
        </w:numPr>
        <w:spacing w:before="0" w:after="0"/>
        <w:ind w:left="0" w:firstLine="709"/>
        <w:rPr>
          <w:sz w:val="24"/>
          <w:szCs w:val="24"/>
        </w:rPr>
      </w:pPr>
      <w:r w:rsidRPr="00C7405B">
        <w:rPr>
          <w:sz w:val="24"/>
          <w:szCs w:val="24"/>
        </w:rPr>
        <w:t xml:space="preserve">органы местного самоуправления </w:t>
      </w:r>
      <w:r w:rsidR="00C7405B" w:rsidRPr="00C7405B">
        <w:rPr>
          <w:color w:val="000000"/>
          <w:sz w:val="24"/>
          <w:szCs w:val="24"/>
        </w:rPr>
        <w:t>Мамонтовского</w:t>
      </w:r>
      <w:r w:rsidRPr="00C7405B">
        <w:rPr>
          <w:sz w:val="24"/>
          <w:szCs w:val="24"/>
        </w:rPr>
        <w:t xml:space="preserve"> района Алтайского края;</w:t>
      </w:r>
    </w:p>
    <w:p w14:paraId="04CE1189" w14:textId="591DD971" w:rsidR="00B54308" w:rsidRPr="00C7405B" w:rsidRDefault="00261DF3" w:rsidP="00261DF3">
      <w:pPr>
        <w:pStyle w:val="Main"/>
        <w:widowControl w:val="0"/>
        <w:numPr>
          <w:ilvl w:val="0"/>
          <w:numId w:val="10"/>
        </w:numPr>
        <w:spacing w:before="0" w:after="0"/>
        <w:ind w:left="0" w:firstLine="709"/>
        <w:rPr>
          <w:sz w:val="24"/>
          <w:szCs w:val="24"/>
        </w:rPr>
      </w:pPr>
      <w:r w:rsidRPr="00C7405B">
        <w:rPr>
          <w:sz w:val="24"/>
          <w:szCs w:val="24"/>
        </w:rPr>
        <w:t xml:space="preserve"> органы местного самоуправления муниципального образования </w:t>
      </w:r>
      <w:r w:rsidR="00C7405B" w:rsidRPr="00C7405B">
        <w:rPr>
          <w:sz w:val="24"/>
          <w:szCs w:val="24"/>
        </w:rPr>
        <w:t>сельское поселение Мамонтовский</w:t>
      </w:r>
      <w:r w:rsidRPr="00C7405B">
        <w:rPr>
          <w:sz w:val="24"/>
          <w:szCs w:val="24"/>
        </w:rPr>
        <w:t xml:space="preserve"> сельсовет </w:t>
      </w:r>
      <w:r w:rsidR="00C7405B" w:rsidRPr="00C7405B">
        <w:rPr>
          <w:sz w:val="24"/>
          <w:szCs w:val="24"/>
        </w:rPr>
        <w:t>Мамонтов</w:t>
      </w:r>
      <w:r w:rsidRPr="00C7405B">
        <w:rPr>
          <w:sz w:val="24"/>
          <w:szCs w:val="24"/>
        </w:rPr>
        <w:t>ского района Алтайского края;</w:t>
      </w:r>
    </w:p>
    <w:p w14:paraId="70837A27" w14:textId="77777777" w:rsidR="00B54308" w:rsidRPr="00C7405B" w:rsidRDefault="00261DF3" w:rsidP="00261DF3">
      <w:pPr>
        <w:pStyle w:val="Main"/>
        <w:widowControl w:val="0"/>
        <w:numPr>
          <w:ilvl w:val="0"/>
          <w:numId w:val="11"/>
        </w:numPr>
        <w:spacing w:before="0" w:after="0"/>
        <w:ind w:left="0" w:firstLine="709"/>
        <w:rPr>
          <w:sz w:val="24"/>
          <w:szCs w:val="24"/>
        </w:rPr>
      </w:pPr>
      <w:r w:rsidRPr="00C7405B">
        <w:rPr>
          <w:sz w:val="24"/>
          <w:szCs w:val="24"/>
        </w:rPr>
        <w:t xml:space="preserve"> иные уполномоченные </w:t>
      </w:r>
      <w:r w:rsidRPr="00C7405B">
        <w:rPr>
          <w:sz w:val="24"/>
          <w:szCs w:val="24"/>
        </w:rPr>
        <w:t>органы.</w:t>
      </w:r>
    </w:p>
    <w:p w14:paraId="7EF20BA5" w14:textId="4F889C13" w:rsidR="00B54308" w:rsidRPr="00C7405B" w:rsidRDefault="00261DF3" w:rsidP="00261DF3">
      <w:pPr>
        <w:pStyle w:val="afe"/>
        <w:widowControl w:val="0"/>
        <w:numPr>
          <w:ilvl w:val="0"/>
          <w:numId w:val="25"/>
        </w:numPr>
        <w:spacing w:before="0" w:after="0"/>
        <w:ind w:left="0" w:firstLine="709"/>
        <w:jc w:val="both"/>
      </w:pPr>
      <w:r w:rsidRPr="00C7405B">
        <w:t>Полномочия органов местного самоуправления в сфере регулирования землепользования и застройки устанавливаются в соответствии с действующим законодательством.</w:t>
      </w:r>
    </w:p>
    <w:p w14:paraId="26B5C549" w14:textId="07B3F309" w:rsidR="00B54308" w:rsidRPr="00C7405B" w:rsidRDefault="00261DF3" w:rsidP="00261DF3">
      <w:pPr>
        <w:pStyle w:val="3"/>
        <w:numPr>
          <w:ilvl w:val="0"/>
          <w:numId w:val="20"/>
        </w:numPr>
        <w:spacing w:before="120" w:after="120"/>
        <w:ind w:left="0" w:firstLine="709"/>
        <w:rPr>
          <w:sz w:val="24"/>
          <w:szCs w:val="24"/>
        </w:rPr>
      </w:pPr>
      <w:bookmarkStart w:id="57" w:name="_Toc472162435"/>
      <w:bookmarkStart w:id="58" w:name="_Toc196230472"/>
      <w:bookmarkStart w:id="59" w:name="_Toc372102639"/>
      <w:bookmarkStart w:id="60" w:name="_Toc224820578"/>
      <w:r w:rsidRPr="00C7405B">
        <w:rPr>
          <w:sz w:val="24"/>
          <w:szCs w:val="24"/>
        </w:rPr>
        <w:t>Полномочия органов местного самоуправления в области землепользования и застройки</w:t>
      </w:r>
      <w:bookmarkEnd w:id="57"/>
      <w:bookmarkEnd w:id="58"/>
      <w:bookmarkEnd w:id="59"/>
      <w:bookmarkEnd w:id="60"/>
    </w:p>
    <w:p w14:paraId="265E3D3D" w14:textId="705991C4" w:rsidR="00B54308" w:rsidRPr="00C7405B" w:rsidRDefault="00261DF3" w:rsidP="00261DF3">
      <w:pPr>
        <w:pStyle w:val="Main"/>
        <w:numPr>
          <w:ilvl w:val="0"/>
          <w:numId w:val="26"/>
        </w:numPr>
        <w:spacing w:before="0" w:after="0"/>
        <w:ind w:left="0" w:firstLine="709"/>
        <w:rPr>
          <w:sz w:val="24"/>
          <w:szCs w:val="24"/>
        </w:rPr>
      </w:pPr>
      <w:r w:rsidRPr="00C7405B">
        <w:rPr>
          <w:sz w:val="24"/>
          <w:szCs w:val="24"/>
        </w:rPr>
        <w:t xml:space="preserve">К </w:t>
      </w:r>
      <w:r w:rsidRPr="00C7405B">
        <w:rPr>
          <w:sz w:val="24"/>
          <w:szCs w:val="24"/>
        </w:rPr>
        <w:t>вопросам местного значения муниципального района в области землепользования и застройки в соответствии с</w:t>
      </w:r>
      <w:r w:rsidRPr="00C7405B">
        <w:rPr>
          <w:bCs/>
          <w:sz w:val="24"/>
          <w:szCs w:val="24"/>
        </w:rPr>
        <w:t xml:space="preserve"> Федеральным законом № 131-ФЗ от 06.10.2003 г. </w:t>
      </w:r>
      <w:r w:rsidRPr="00C7405B">
        <w:rPr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Pr="00C7405B">
        <w:rPr>
          <w:bCs/>
          <w:sz w:val="24"/>
          <w:szCs w:val="24"/>
        </w:rPr>
        <w:t xml:space="preserve"> </w:t>
      </w:r>
      <w:r w:rsidRPr="00C7405B">
        <w:rPr>
          <w:sz w:val="24"/>
          <w:szCs w:val="24"/>
        </w:rPr>
        <w:t>относятся:</w:t>
      </w:r>
    </w:p>
    <w:p w14:paraId="08601E16" w14:textId="28D46E27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утверждение пр</w:t>
      </w:r>
      <w:r w:rsidRPr="00C7405B">
        <w:rPr>
          <w:rFonts w:ascii="Times New Roman" w:hAnsi="Times New Roman"/>
          <w:sz w:val="24"/>
          <w:szCs w:val="24"/>
        </w:rPr>
        <w:t>авил землепользования и застройки;</w:t>
      </w:r>
    </w:p>
    <w:p w14:paraId="6A6EEC0F" w14:textId="5E1738E3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утверждение подготовленной на основе генерального плана поселения документации по планировке территории;</w:t>
      </w:r>
    </w:p>
    <w:p w14:paraId="3C62F2E3" w14:textId="78E52A43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кодексом РФ, иными федеральными законами); </w:t>
      </w:r>
    </w:p>
    <w:p w14:paraId="3B0CB679" w14:textId="28D49C3E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выдача разрешений на ввод объектов в эксплуатацию при осуществлении строительства, реконструкции объектов капитального</w:t>
      </w:r>
      <w:r w:rsidRPr="00C7405B">
        <w:rPr>
          <w:rFonts w:ascii="Times New Roman" w:hAnsi="Times New Roman"/>
          <w:sz w:val="24"/>
          <w:szCs w:val="24"/>
        </w:rPr>
        <w:t xml:space="preserve"> строительства, расположенных на территории муниципального образования;</w:t>
      </w:r>
    </w:p>
    <w:p w14:paraId="71C108C9" w14:textId="1D1556BF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резервирование земель и изъятие земельных участков в границах муниципального образования для муниципальных нужд;</w:t>
      </w:r>
    </w:p>
    <w:p w14:paraId="157AF624" w14:textId="1773075A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осуществление муниципального земельного контроля в границах муниципальн</w:t>
      </w:r>
      <w:r w:rsidRPr="00C7405B">
        <w:rPr>
          <w:rFonts w:ascii="Times New Roman" w:hAnsi="Times New Roman"/>
          <w:sz w:val="24"/>
          <w:szCs w:val="24"/>
        </w:rPr>
        <w:t>ого образования;</w:t>
      </w:r>
    </w:p>
    <w:p w14:paraId="294184F1" w14:textId="42CF5CBC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lastRenderedPageBreak/>
        <w:t>осуществление в случаях, предусмотренных Градостроительным кодексом РФ, осмотров зданий, сооружений и выдача рекомендаций об устранении выявленных в ходе таких осмотров нарушений;</w:t>
      </w:r>
    </w:p>
    <w:p w14:paraId="5195DE6D" w14:textId="522BFDA5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05B">
        <w:rPr>
          <w:rFonts w:ascii="Times New Roman" w:hAnsi="Times New Roman"/>
          <w:sz w:val="24"/>
          <w:szCs w:val="24"/>
        </w:rPr>
        <w:t>направление уведомления о соответствии указанных в уведомле</w:t>
      </w:r>
      <w:r w:rsidRPr="00C7405B">
        <w:rPr>
          <w:rFonts w:ascii="Times New Roman" w:hAnsi="Times New Roman"/>
          <w:sz w:val="24"/>
          <w:szCs w:val="24"/>
        </w:rPr>
        <w:t>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</w:t>
      </w:r>
      <w:r w:rsidRPr="00C7405B">
        <w:rPr>
          <w:rFonts w:ascii="Times New Roman" w:hAnsi="Times New Roman"/>
          <w:sz w:val="24"/>
          <w:szCs w:val="24"/>
        </w:rPr>
        <w:t xml:space="preserve">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</w:t>
      </w:r>
      <w:proofErr w:type="gramEnd"/>
      <w:r w:rsidRPr="00C740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405B">
        <w:rPr>
          <w:rFonts w:ascii="Times New Roman" w:hAnsi="Times New Roman"/>
          <w:sz w:val="24"/>
          <w:szCs w:val="24"/>
        </w:rPr>
        <w:t>стро</w:t>
      </w:r>
      <w:r w:rsidRPr="00C7405B">
        <w:rPr>
          <w:rFonts w:ascii="Times New Roman" w:hAnsi="Times New Roman"/>
          <w:sz w:val="24"/>
          <w:szCs w:val="24"/>
        </w:rPr>
        <w:t xml:space="preserve">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</w:t>
      </w:r>
      <w:r w:rsidRPr="00C7405B">
        <w:rPr>
          <w:rFonts w:ascii="Times New Roman" w:hAnsi="Times New Roman"/>
          <w:sz w:val="24"/>
          <w:szCs w:val="24"/>
        </w:rPr>
        <w:t>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</w:t>
      </w:r>
      <w:r w:rsidRPr="00C7405B">
        <w:rPr>
          <w:rFonts w:ascii="Times New Roman" w:hAnsi="Times New Roman"/>
          <w:sz w:val="24"/>
          <w:szCs w:val="24"/>
        </w:rPr>
        <w:t>сположенных на территории поселения;</w:t>
      </w:r>
      <w:proofErr w:type="gramEnd"/>
    </w:p>
    <w:p w14:paraId="7D82E35F" w14:textId="2809ED31" w:rsidR="00B54308" w:rsidRPr="00C7405B" w:rsidRDefault="00261DF3" w:rsidP="00261DF3">
      <w:pPr>
        <w:pStyle w:val="ConsPlusNormal"/>
        <w:widowControl/>
        <w:numPr>
          <w:ilvl w:val="0"/>
          <w:numId w:val="2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05B">
        <w:rPr>
          <w:rFonts w:ascii="Times New Roman" w:hAnsi="Times New Roman"/>
          <w:sz w:val="24"/>
          <w:szCs w:val="24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</w:t>
      </w:r>
      <w:r w:rsidRPr="00C7405B">
        <w:rPr>
          <w:rFonts w:ascii="Times New Roman" w:hAnsi="Times New Roman"/>
          <w:sz w:val="24"/>
          <w:szCs w:val="24"/>
        </w:rPr>
        <w:t>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</w:t>
      </w:r>
      <w:r w:rsidRPr="00C7405B">
        <w:rPr>
          <w:rFonts w:ascii="Times New Roman" w:hAnsi="Times New Roman"/>
          <w:sz w:val="24"/>
          <w:szCs w:val="24"/>
        </w:rPr>
        <w:t>ленными федеральными законами (далее также - приведение в соответствие с установленными требованиями</w:t>
      </w:r>
      <w:proofErr w:type="gramEnd"/>
      <w:r w:rsidRPr="00C7405B">
        <w:rPr>
          <w:rFonts w:ascii="Times New Roman" w:hAnsi="Times New Roman"/>
          <w:sz w:val="24"/>
          <w:szCs w:val="24"/>
        </w:rPr>
        <w:t>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</w:t>
      </w:r>
      <w:r w:rsidRPr="00C7405B">
        <w:rPr>
          <w:rFonts w:ascii="Times New Roman" w:hAnsi="Times New Roman"/>
          <w:sz w:val="24"/>
          <w:szCs w:val="24"/>
        </w:rPr>
        <w:t>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РФ.</w:t>
      </w:r>
    </w:p>
    <w:p w14:paraId="2159A34F" w14:textId="73AFCA48" w:rsidR="00B54308" w:rsidRPr="00C7405B" w:rsidRDefault="00261DF3" w:rsidP="00261DF3">
      <w:pPr>
        <w:pStyle w:val="afe"/>
        <w:numPr>
          <w:ilvl w:val="0"/>
          <w:numId w:val="26"/>
        </w:numPr>
        <w:spacing w:before="0" w:after="0"/>
        <w:ind w:left="0" w:firstLine="709"/>
        <w:jc w:val="both"/>
      </w:pPr>
      <w:r w:rsidRPr="00496815">
        <w:rPr>
          <w:bCs/>
        </w:rPr>
        <w:t>Градостроительный кодекс РФ (Статья 8)</w:t>
      </w:r>
      <w:r w:rsidRPr="00C7405B">
        <w:t xml:space="preserve"> предусматривает следующие полномочия органов местного само</w:t>
      </w:r>
      <w:r w:rsidRPr="00C7405B">
        <w:t xml:space="preserve">управления сельского поселения в области землепользования и застройки: </w:t>
      </w:r>
    </w:p>
    <w:p w14:paraId="06DAC17A" w14:textId="6A752B49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t>утверждение правил землепользования и застройки поселений;</w:t>
      </w:r>
    </w:p>
    <w:p w14:paraId="113D2C81" w14:textId="7D3BF209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t>утверждение документации по планировке территории в случаях, предусмотренных Градостроительным кодексом РФ;</w:t>
      </w:r>
    </w:p>
    <w:p w14:paraId="72E119C4" w14:textId="4EC11CDB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t>выдача разрешений</w:t>
      </w:r>
      <w:r w:rsidRPr="00C7405B">
        <w:t xml:space="preserve">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территориях поселений;</w:t>
      </w:r>
    </w:p>
    <w:p w14:paraId="40A66A4A" w14:textId="21342EB5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t xml:space="preserve">направление уведомлений, предусмотренных пунктом 2 части 7, пунктом 3 </w:t>
      </w:r>
      <w:r w:rsidRPr="00C7405B">
        <w:t>части 8 статьи 51.1 и пунктом 5 части 19 статьи 55 Градостроительного кодекса,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14:paraId="4B487CE9" w14:textId="252F802C" w:rsidR="00B54308" w:rsidRPr="00C7405B" w:rsidRDefault="00261DF3" w:rsidP="00261DF3">
      <w:pPr>
        <w:pStyle w:val="ConsPlusNormal"/>
        <w:widowControl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про</w:t>
      </w:r>
      <w:r w:rsidRPr="00C7405B">
        <w:rPr>
          <w:rFonts w:ascii="Times New Roman" w:hAnsi="Times New Roman"/>
          <w:sz w:val="24"/>
          <w:szCs w:val="24"/>
        </w:rPr>
        <w:t>ведение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</w:t>
      </w:r>
      <w:r w:rsidRPr="00C7405B">
        <w:rPr>
          <w:rFonts w:ascii="Times New Roman" w:hAnsi="Times New Roman"/>
          <w:sz w:val="24"/>
          <w:szCs w:val="24"/>
        </w:rPr>
        <w:t>ных объектов, требованиями проектной документации, выдача рекомендаций о мерах по устранению выявленных нарушений в случаях, предусмотренных Градостроительным кодексом РФ;</w:t>
      </w:r>
    </w:p>
    <w:p w14:paraId="36ECE34B" w14:textId="448C2935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t>заключение договоров о комплексном развитии территории по инициативе правообладателе</w:t>
      </w:r>
      <w:r w:rsidRPr="00C7405B">
        <w:t>й земельных участков и (или) расположенных на них объектов недвижимого имущества;</w:t>
      </w:r>
    </w:p>
    <w:p w14:paraId="38D87642" w14:textId="708B1AD4" w:rsidR="00B54308" w:rsidRPr="00C7405B" w:rsidRDefault="00261DF3" w:rsidP="00261DF3">
      <w:pPr>
        <w:pStyle w:val="afe"/>
        <w:numPr>
          <w:ilvl w:val="0"/>
          <w:numId w:val="28"/>
        </w:numPr>
        <w:spacing w:before="0" w:after="0"/>
        <w:ind w:left="0" w:firstLine="709"/>
        <w:jc w:val="both"/>
      </w:pPr>
      <w:r w:rsidRPr="00C7405B">
        <w:lastRenderedPageBreak/>
        <w:t>принятие решения о комплексном развитии территорий в случаях, предусмотренных Градостроительным кодексом РФ;</w:t>
      </w:r>
    </w:p>
    <w:p w14:paraId="633D9CCA" w14:textId="42954C05" w:rsidR="00B54308" w:rsidRPr="00C7405B" w:rsidRDefault="00261DF3" w:rsidP="00261DF3">
      <w:pPr>
        <w:pStyle w:val="ConsPlusNormal"/>
        <w:widowControl/>
        <w:numPr>
          <w:ilvl w:val="0"/>
          <w:numId w:val="2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05B">
        <w:rPr>
          <w:rFonts w:ascii="Times New Roman" w:hAnsi="Times New Roman"/>
          <w:sz w:val="24"/>
          <w:szCs w:val="24"/>
        </w:rPr>
        <w:t>принятие решения о сносе самовольной постройки либо решения о сно</w:t>
      </w:r>
      <w:r w:rsidRPr="00C7405B">
        <w:rPr>
          <w:rFonts w:ascii="Times New Roman" w:hAnsi="Times New Roman"/>
          <w:sz w:val="24"/>
          <w:szCs w:val="24"/>
        </w:rPr>
        <w:t>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</w:t>
      </w:r>
      <w:r w:rsidRPr="00C7405B">
        <w:rPr>
          <w:rFonts w:ascii="Times New Roman" w:hAnsi="Times New Roman"/>
          <w:sz w:val="24"/>
          <w:szCs w:val="24"/>
        </w:rPr>
        <w:t>, или обязательными требованиями к параметрам объектов капитального строительства, установленными Градостроительным кодексом РФ, другими федеральными законами (далее - приведение в соответствие с установленными требованиями), в случаях, предусмотренных</w:t>
      </w:r>
      <w:proofErr w:type="gramEnd"/>
      <w:r w:rsidRPr="00C7405B">
        <w:rPr>
          <w:rFonts w:ascii="Times New Roman" w:hAnsi="Times New Roman"/>
          <w:sz w:val="24"/>
          <w:szCs w:val="24"/>
        </w:rPr>
        <w:t xml:space="preserve"> гра</w:t>
      </w:r>
      <w:r w:rsidRPr="00C7405B">
        <w:rPr>
          <w:rFonts w:ascii="Times New Roman" w:hAnsi="Times New Roman"/>
          <w:sz w:val="24"/>
          <w:szCs w:val="24"/>
        </w:rPr>
        <w:t>жданским законодательством,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РФ.</w:t>
      </w:r>
    </w:p>
    <w:p w14:paraId="4DB4D0EA" w14:textId="6D583A6C" w:rsidR="00B54308" w:rsidRPr="00C7405B" w:rsidRDefault="00261DF3" w:rsidP="00261DF3">
      <w:pPr>
        <w:pStyle w:val="ConsPlusNormal"/>
        <w:numPr>
          <w:ilvl w:val="0"/>
          <w:numId w:val="2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05B">
        <w:rPr>
          <w:rFonts w:ascii="Times New Roman" w:hAnsi="Times New Roman"/>
          <w:sz w:val="24"/>
          <w:szCs w:val="24"/>
        </w:rPr>
        <w:t>Органы местного самоуправления отдельных поселений, входящих в со</w:t>
      </w:r>
      <w:r w:rsidRPr="00C7405B">
        <w:rPr>
          <w:rFonts w:ascii="Times New Roman" w:hAnsi="Times New Roman"/>
          <w:sz w:val="24"/>
          <w:szCs w:val="24"/>
        </w:rPr>
        <w:t>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</w:t>
      </w:r>
      <w:r w:rsidRPr="00C7405B">
        <w:rPr>
          <w:rFonts w:ascii="Times New Roman" w:hAnsi="Times New Roman"/>
          <w:sz w:val="24"/>
          <w:szCs w:val="24"/>
        </w:rPr>
        <w:t>юджетов этих поселений в бюджет муниципального района в соответствии с Бюджетным кодексом Российской Федерации.</w:t>
      </w:r>
      <w:proofErr w:type="gramEnd"/>
    </w:p>
    <w:p w14:paraId="2CBF918D" w14:textId="77777777" w:rsidR="00B54308" w:rsidRPr="00C7405B" w:rsidRDefault="00261DF3">
      <w:pPr>
        <w:pStyle w:val="ConsPlusNormal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405B">
        <w:rPr>
          <w:rFonts w:ascii="Times New Roman" w:hAnsi="Times New Roman"/>
          <w:sz w:val="24"/>
          <w:szCs w:val="24"/>
        </w:rPr>
        <w:t>Органы местного самоуправления муниципального района вправе заключать соглашения с органами местного самоуправления отдельных поселений, входящи</w:t>
      </w:r>
      <w:r w:rsidRPr="00C7405B">
        <w:rPr>
          <w:rFonts w:ascii="Times New Roman" w:hAnsi="Times New Roman"/>
          <w:sz w:val="24"/>
          <w:szCs w:val="24"/>
        </w:rPr>
        <w:t>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бюджеты соответствующих поселений в соответствии</w:t>
      </w:r>
      <w:r w:rsidRPr="00C7405B">
        <w:rPr>
          <w:rFonts w:ascii="Times New Roman" w:hAnsi="Times New Roman"/>
          <w:sz w:val="24"/>
          <w:szCs w:val="24"/>
        </w:rPr>
        <w:t xml:space="preserve"> с Бюджетным кодексом Российской Федерации.</w:t>
      </w:r>
      <w:proofErr w:type="gramEnd"/>
    </w:p>
    <w:p w14:paraId="4C3FA151" w14:textId="77777777" w:rsidR="00B54308" w:rsidRPr="00C7405B" w:rsidRDefault="00261DF3">
      <w:pPr>
        <w:pStyle w:val="ConsPlusNormal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Указанные соглашения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указан</w:t>
      </w:r>
      <w:r w:rsidRPr="00C7405B">
        <w:rPr>
          <w:rFonts w:ascii="Times New Roman" w:hAnsi="Times New Roman"/>
          <w:sz w:val="24"/>
          <w:szCs w:val="24"/>
        </w:rPr>
        <w:t>ных в настоящей части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соглашений. Порядок заключения соглашений определяется уставом муниципального образования и (и</w:t>
      </w:r>
      <w:r w:rsidRPr="00C7405B">
        <w:rPr>
          <w:rFonts w:ascii="Times New Roman" w:hAnsi="Times New Roman"/>
          <w:sz w:val="24"/>
          <w:szCs w:val="24"/>
        </w:rPr>
        <w:t>ли) нормативными правовыми актами представительного органа муниципального образования.</w:t>
      </w:r>
    </w:p>
    <w:p w14:paraId="401C8B20" w14:textId="77777777" w:rsidR="00B54308" w:rsidRPr="00C7405B" w:rsidRDefault="00261DF3">
      <w:pPr>
        <w:pStyle w:val="ConsPlusNormal"/>
        <w:widowControl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C7405B">
        <w:rPr>
          <w:rFonts w:ascii="Times New Roman" w:hAnsi="Times New Roman"/>
          <w:sz w:val="24"/>
          <w:szCs w:val="24"/>
        </w:rPr>
        <w:t>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</w:t>
      </w:r>
      <w:r w:rsidRPr="00C7405B">
        <w:rPr>
          <w:rFonts w:ascii="Times New Roman" w:hAnsi="Times New Roman"/>
          <w:sz w:val="24"/>
          <w:szCs w:val="24"/>
        </w:rPr>
        <w:t>альные ресурсы и финансовые средства в случаях и порядке, предусмотренных решением представительного органа муниципального образования.</w:t>
      </w:r>
    </w:p>
    <w:p w14:paraId="22121747" w14:textId="3BD89F33" w:rsidR="00B54308" w:rsidRPr="00C7405B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  <w:color w:val="000000"/>
        </w:rPr>
      </w:pPr>
      <w:bookmarkStart w:id="61" w:name="_Toc392516663"/>
      <w:bookmarkStart w:id="62" w:name="_Toc400454210"/>
      <w:bookmarkStart w:id="63" w:name="_Toc410315188"/>
      <w:bookmarkStart w:id="64" w:name="_Toc196230473"/>
      <w:bookmarkStart w:id="65" w:name="_Toc224820579"/>
      <w:r w:rsidRPr="00C7405B">
        <w:rPr>
          <w:b/>
          <w:bCs/>
          <w:color w:val="000000"/>
        </w:rPr>
        <w:t>Комиссия по подготовке проекта Правил землепользования и застройки</w:t>
      </w:r>
      <w:bookmarkEnd w:id="61"/>
      <w:bookmarkEnd w:id="62"/>
      <w:bookmarkEnd w:id="63"/>
      <w:bookmarkEnd w:id="64"/>
      <w:bookmarkEnd w:id="65"/>
    </w:p>
    <w:p w14:paraId="2B13D1AA" w14:textId="162E152B" w:rsidR="00B54308" w:rsidRPr="00C7405B" w:rsidRDefault="00261DF3" w:rsidP="00261DF3">
      <w:pPr>
        <w:pStyle w:val="afc"/>
        <w:numPr>
          <w:ilvl w:val="0"/>
          <w:numId w:val="29"/>
        </w:numPr>
        <w:tabs>
          <w:tab w:val="left" w:pos="1134"/>
        </w:tabs>
        <w:spacing w:before="0"/>
        <w:ind w:left="0" w:firstLine="709"/>
        <w:jc w:val="both"/>
      </w:pPr>
      <w:r w:rsidRPr="00C7405B">
        <w:t>Комиссия по подготовке проекта Правил землепользовани</w:t>
      </w:r>
      <w:r w:rsidRPr="00C7405B">
        <w:t xml:space="preserve">я и застройки на территории муниципального образования создается при Администрации района и является постоянно действующей. </w:t>
      </w:r>
    </w:p>
    <w:p w14:paraId="325F3C8D" w14:textId="6199A3EB" w:rsidR="00B54308" w:rsidRPr="00C7405B" w:rsidRDefault="00261DF3" w:rsidP="00261DF3">
      <w:pPr>
        <w:pStyle w:val="afc"/>
        <w:numPr>
          <w:ilvl w:val="0"/>
          <w:numId w:val="29"/>
        </w:numPr>
        <w:tabs>
          <w:tab w:val="left" w:pos="1134"/>
        </w:tabs>
        <w:spacing w:before="0"/>
        <w:ind w:left="0" w:firstLine="709"/>
        <w:jc w:val="both"/>
      </w:pPr>
      <w:r w:rsidRPr="00C7405B">
        <w:t>Основные функции Комиссии:</w:t>
      </w:r>
    </w:p>
    <w:p w14:paraId="0AA2C63E" w14:textId="77777777" w:rsidR="00B54308" w:rsidRPr="00C7405B" w:rsidRDefault="00261DF3" w:rsidP="00261DF3">
      <w:pPr>
        <w:pStyle w:val="1f1"/>
        <w:numPr>
          <w:ilvl w:val="0"/>
          <w:numId w:val="12"/>
        </w:numPr>
        <w:tabs>
          <w:tab w:val="left" w:pos="1080"/>
        </w:tabs>
        <w:spacing w:before="0" w:after="0"/>
        <w:ind w:left="0" w:firstLine="709"/>
        <w:jc w:val="both"/>
      </w:pPr>
      <w:r w:rsidRPr="00C7405B">
        <w:t>организация разработки проекта правил землепользования и застройки;</w:t>
      </w:r>
    </w:p>
    <w:p w14:paraId="219BE3E9" w14:textId="77777777" w:rsidR="00B54308" w:rsidRPr="00C7405B" w:rsidRDefault="00261DF3" w:rsidP="00261DF3">
      <w:pPr>
        <w:pStyle w:val="1f1"/>
        <w:numPr>
          <w:ilvl w:val="0"/>
          <w:numId w:val="12"/>
        </w:numPr>
        <w:tabs>
          <w:tab w:val="clear" w:pos="360"/>
          <w:tab w:val="num" w:pos="644"/>
          <w:tab w:val="left" w:pos="1080"/>
        </w:tabs>
        <w:spacing w:before="0" w:after="0"/>
        <w:ind w:left="0" w:firstLine="709"/>
        <w:jc w:val="both"/>
      </w:pPr>
      <w:r w:rsidRPr="00C7405B">
        <w:t xml:space="preserve">рассмотрение предложений </w:t>
      </w:r>
      <w:r w:rsidRPr="00C7405B">
        <w:t>заинтересованных лиц о необходимости внесения изменений в Правила;</w:t>
      </w:r>
    </w:p>
    <w:p w14:paraId="74831BA3" w14:textId="77777777" w:rsidR="00B54308" w:rsidRPr="00C7405B" w:rsidRDefault="00261DF3" w:rsidP="00261DF3">
      <w:pPr>
        <w:pStyle w:val="afc"/>
        <w:numPr>
          <w:ilvl w:val="0"/>
          <w:numId w:val="12"/>
        </w:numPr>
        <w:tabs>
          <w:tab w:val="clear" w:pos="360"/>
          <w:tab w:val="num" w:pos="644"/>
          <w:tab w:val="left" w:pos="1080"/>
        </w:tabs>
        <w:spacing w:before="0"/>
        <w:ind w:left="0" w:firstLine="709"/>
        <w:jc w:val="both"/>
      </w:pPr>
      <w:r w:rsidRPr="00C7405B">
        <w:t>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строительства;</w:t>
      </w:r>
    </w:p>
    <w:p w14:paraId="64C82CAE" w14:textId="77777777" w:rsidR="00B54308" w:rsidRPr="00C7405B" w:rsidRDefault="00261DF3" w:rsidP="00261DF3">
      <w:pPr>
        <w:pStyle w:val="afc"/>
        <w:numPr>
          <w:ilvl w:val="0"/>
          <w:numId w:val="12"/>
        </w:numPr>
        <w:tabs>
          <w:tab w:val="clear" w:pos="360"/>
          <w:tab w:val="num" w:pos="644"/>
          <w:tab w:val="left" w:pos="1080"/>
        </w:tabs>
        <w:spacing w:before="0"/>
        <w:ind w:left="0" w:firstLine="709"/>
        <w:jc w:val="both"/>
      </w:pPr>
      <w:r w:rsidRPr="00C7405B">
        <w:t>рассмотрение вопросов о предоставлени</w:t>
      </w:r>
      <w:r w:rsidRPr="00C7405B">
        <w:t>и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14:paraId="6E6701C6" w14:textId="77777777" w:rsidR="00B54308" w:rsidRPr="00C7405B" w:rsidRDefault="00261DF3" w:rsidP="00261DF3">
      <w:pPr>
        <w:pStyle w:val="afc"/>
        <w:numPr>
          <w:ilvl w:val="0"/>
          <w:numId w:val="12"/>
        </w:numPr>
        <w:tabs>
          <w:tab w:val="clear" w:pos="360"/>
          <w:tab w:val="num" w:pos="644"/>
          <w:tab w:val="left" w:pos="1080"/>
        </w:tabs>
        <w:spacing w:before="0"/>
        <w:ind w:left="0" w:firstLine="709"/>
        <w:jc w:val="both"/>
      </w:pPr>
      <w:r w:rsidRPr="00C7405B">
        <w:t xml:space="preserve"> проведение общественных обсуждений или публичных слушаний:</w:t>
      </w:r>
    </w:p>
    <w:p w14:paraId="00BBFEB9" w14:textId="77777777" w:rsidR="00B54308" w:rsidRPr="00C7405B" w:rsidRDefault="00261DF3" w:rsidP="00261DF3">
      <w:pPr>
        <w:pStyle w:val="afc"/>
        <w:numPr>
          <w:ilvl w:val="0"/>
          <w:numId w:val="13"/>
        </w:numPr>
        <w:tabs>
          <w:tab w:val="left" w:pos="1080"/>
        </w:tabs>
        <w:spacing w:before="0"/>
        <w:ind w:left="0" w:firstLine="709"/>
        <w:jc w:val="both"/>
      </w:pPr>
      <w:r w:rsidRPr="00C7405B">
        <w:t>по проекту правил землепользования и застройки;</w:t>
      </w:r>
    </w:p>
    <w:p w14:paraId="4727A100" w14:textId="77777777" w:rsidR="00B54308" w:rsidRPr="00C7405B" w:rsidRDefault="00261DF3" w:rsidP="00261DF3">
      <w:pPr>
        <w:pStyle w:val="afc"/>
        <w:numPr>
          <w:ilvl w:val="0"/>
          <w:numId w:val="13"/>
        </w:numPr>
        <w:tabs>
          <w:tab w:val="left" w:pos="1080"/>
        </w:tabs>
        <w:spacing w:before="0"/>
        <w:ind w:left="0" w:firstLine="709"/>
        <w:jc w:val="both"/>
      </w:pPr>
      <w:r w:rsidRPr="00C7405B">
        <w:lastRenderedPageBreak/>
        <w:t>по проекту о внес</w:t>
      </w:r>
      <w:r w:rsidRPr="00C7405B">
        <w:t>ении изменений в правила землепользования и застройки;</w:t>
      </w:r>
    </w:p>
    <w:p w14:paraId="565853C4" w14:textId="77777777" w:rsidR="00B54308" w:rsidRPr="00C7405B" w:rsidRDefault="00261DF3" w:rsidP="00261DF3">
      <w:pPr>
        <w:pStyle w:val="afc"/>
        <w:numPr>
          <w:ilvl w:val="0"/>
          <w:numId w:val="13"/>
        </w:numPr>
        <w:tabs>
          <w:tab w:val="left" w:pos="1080"/>
        </w:tabs>
        <w:spacing w:before="0"/>
        <w:ind w:left="0" w:firstLine="709"/>
        <w:jc w:val="both"/>
      </w:pPr>
      <w:r w:rsidRPr="00C7405B">
        <w:t>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14:paraId="1592788C" w14:textId="77777777" w:rsidR="00B54308" w:rsidRPr="00C7405B" w:rsidRDefault="00261DF3" w:rsidP="00261DF3">
      <w:pPr>
        <w:pStyle w:val="afc"/>
        <w:numPr>
          <w:ilvl w:val="0"/>
          <w:numId w:val="13"/>
        </w:numPr>
        <w:tabs>
          <w:tab w:val="left" w:pos="1080"/>
        </w:tabs>
        <w:spacing w:before="0"/>
        <w:ind w:left="0" w:firstLine="709"/>
        <w:jc w:val="both"/>
      </w:pPr>
      <w:r w:rsidRPr="00C7405B">
        <w:t>по вопросу о предоставлении разрешения на отклонение от предел</w:t>
      </w:r>
      <w:r w:rsidRPr="00C7405B">
        <w:t>ьных параметров разрешенного строительства, реконструкции объектов капитального строительства;</w:t>
      </w:r>
    </w:p>
    <w:p w14:paraId="2F274D61" w14:textId="77777777" w:rsidR="00B54308" w:rsidRPr="00C7405B" w:rsidRDefault="00261DF3" w:rsidP="00261DF3">
      <w:pPr>
        <w:pStyle w:val="1f1"/>
        <w:numPr>
          <w:ilvl w:val="0"/>
          <w:numId w:val="12"/>
        </w:numPr>
        <w:tabs>
          <w:tab w:val="clear" w:pos="360"/>
          <w:tab w:val="num" w:pos="644"/>
          <w:tab w:val="left" w:pos="993"/>
        </w:tabs>
        <w:spacing w:before="0" w:after="0"/>
        <w:ind w:left="0" w:firstLine="709"/>
        <w:jc w:val="both"/>
      </w:pPr>
      <w:r w:rsidRPr="00C7405B">
        <w:t>иные вопросы в соответствии с нормативными документами.</w:t>
      </w:r>
    </w:p>
    <w:p w14:paraId="11D056C3" w14:textId="789E6EED" w:rsidR="00B54308" w:rsidRPr="00EE1D81" w:rsidRDefault="00261DF3" w:rsidP="00261DF3">
      <w:pPr>
        <w:pStyle w:val="1f1"/>
        <w:numPr>
          <w:ilvl w:val="0"/>
          <w:numId w:val="29"/>
        </w:numPr>
        <w:tabs>
          <w:tab w:val="left" w:pos="1080"/>
        </w:tabs>
        <w:spacing w:before="0" w:after="0"/>
        <w:ind w:left="0" w:firstLine="709"/>
        <w:jc w:val="both"/>
      </w:pPr>
      <w:r w:rsidRPr="00EE1D81">
        <w:t xml:space="preserve">Состав комиссии и порядок ее деятельности утверждается постановлением главы Администрации района в соответствии с Уставом муниципального образования </w:t>
      </w:r>
      <w:r w:rsidR="002111C7">
        <w:t>Мамонтовский</w:t>
      </w:r>
      <w:r w:rsidRPr="00EE1D81">
        <w:t xml:space="preserve"> район Алтайского края и настоящими Правилами.</w:t>
      </w:r>
    </w:p>
    <w:p w14:paraId="009D2620" w14:textId="77777777" w:rsidR="00B54308" w:rsidRPr="00EE1D81" w:rsidRDefault="00261DF3" w:rsidP="00EE1D81">
      <w:pPr>
        <w:pStyle w:val="afe"/>
        <w:spacing w:before="240" w:after="240"/>
        <w:ind w:left="0" w:firstLine="0"/>
        <w:contextualSpacing w:val="0"/>
        <w:jc w:val="both"/>
        <w:outlineLvl w:val="1"/>
        <w:rPr>
          <w:b/>
          <w:bCs/>
          <w:smallCaps/>
        </w:rPr>
      </w:pPr>
      <w:bookmarkStart w:id="66" w:name="_Toc224820580"/>
      <w:r w:rsidRPr="00EE1D81">
        <w:rPr>
          <w:b/>
          <w:bCs/>
          <w:smallCaps/>
        </w:rPr>
        <w:t xml:space="preserve">глава 3. </w:t>
      </w:r>
      <w:r w:rsidRPr="00EE1D81">
        <w:rPr>
          <w:b/>
          <w:bCs/>
          <w:smallCaps/>
          <w:color w:val="000000"/>
        </w:rPr>
        <w:t xml:space="preserve">изменение видов разрешенного </w:t>
      </w:r>
      <w:r w:rsidRPr="00EE1D81">
        <w:rPr>
          <w:b/>
          <w:bCs/>
          <w:smallCaps/>
          <w:color w:val="000000"/>
        </w:rPr>
        <w:t>использования земельных участков и объектов капитального строительства</w:t>
      </w:r>
      <w:bookmarkEnd w:id="66"/>
    </w:p>
    <w:p w14:paraId="27CC3E57" w14:textId="29F2068C" w:rsidR="00B54308" w:rsidRPr="00EE1D81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  <w:color w:val="000000"/>
        </w:rPr>
      </w:pPr>
      <w:bookmarkStart w:id="67" w:name="_Toc282347517"/>
      <w:bookmarkStart w:id="68" w:name="_Toc321209555"/>
      <w:bookmarkStart w:id="69" w:name="_Toc339819800"/>
      <w:bookmarkStart w:id="70" w:name="_Toc379293256"/>
      <w:bookmarkStart w:id="71" w:name="_Toc380581533"/>
      <w:bookmarkStart w:id="72" w:name="_Toc392516665"/>
      <w:bookmarkStart w:id="73" w:name="_Toc400454212"/>
      <w:bookmarkStart w:id="74" w:name="_Toc410315190"/>
      <w:bookmarkStart w:id="75" w:name="_Toc196230475"/>
      <w:bookmarkStart w:id="76" w:name="_Toc224820581"/>
      <w:r w:rsidRPr="00EE1D81">
        <w:rPr>
          <w:b/>
          <w:bCs/>
          <w:color w:val="000000"/>
        </w:rPr>
        <w:t>Порядок изменения видов разрешенного использования земельных участков и объектов капитального строительства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1806998" w14:textId="77777777" w:rsidR="00B54308" w:rsidRPr="00EE1D81" w:rsidRDefault="00261DF3" w:rsidP="00261DF3">
      <w:pPr>
        <w:pStyle w:val="afe"/>
        <w:numPr>
          <w:ilvl w:val="0"/>
          <w:numId w:val="14"/>
        </w:numPr>
        <w:tabs>
          <w:tab w:val="left" w:pos="993"/>
          <w:tab w:val="left" w:pos="1418"/>
        </w:tabs>
        <w:spacing w:before="0" w:after="0"/>
        <w:ind w:left="0" w:firstLine="709"/>
        <w:contextualSpacing w:val="0"/>
        <w:jc w:val="both"/>
        <w:rPr>
          <w:spacing w:val="2"/>
        </w:rPr>
      </w:pPr>
      <w:r w:rsidRPr="00EE1D81">
        <w:rPr>
          <w:spacing w:val="2"/>
        </w:rPr>
        <w:t>Разрешенное использование земельных участков и объектов капитального строител</w:t>
      </w:r>
      <w:r w:rsidRPr="00EE1D81">
        <w:rPr>
          <w:spacing w:val="2"/>
        </w:rPr>
        <w:t>ьства может быть следующих видов:</w:t>
      </w:r>
    </w:p>
    <w:p w14:paraId="165FD755" w14:textId="77777777" w:rsidR="00B54308" w:rsidRPr="00EE1D81" w:rsidRDefault="00261DF3" w:rsidP="00261DF3">
      <w:pPr>
        <w:pStyle w:val="afe"/>
        <w:numPr>
          <w:ilvl w:val="0"/>
          <w:numId w:val="15"/>
        </w:numPr>
        <w:tabs>
          <w:tab w:val="left" w:pos="993"/>
          <w:tab w:val="left" w:pos="1418"/>
        </w:tabs>
        <w:spacing w:before="0" w:after="0"/>
        <w:ind w:left="0" w:firstLine="709"/>
        <w:contextualSpacing w:val="0"/>
        <w:jc w:val="both"/>
        <w:rPr>
          <w:spacing w:val="2"/>
        </w:rPr>
      </w:pPr>
      <w:r w:rsidRPr="00EE1D81">
        <w:rPr>
          <w:spacing w:val="2"/>
        </w:rPr>
        <w:t>основные виды разрешенного использования;</w:t>
      </w:r>
    </w:p>
    <w:p w14:paraId="75D49145" w14:textId="77777777" w:rsidR="00B54308" w:rsidRPr="00EE1D81" w:rsidRDefault="00261DF3" w:rsidP="00261DF3">
      <w:pPr>
        <w:pStyle w:val="afe"/>
        <w:numPr>
          <w:ilvl w:val="0"/>
          <w:numId w:val="15"/>
        </w:numPr>
        <w:tabs>
          <w:tab w:val="left" w:pos="993"/>
          <w:tab w:val="left" w:pos="1418"/>
        </w:tabs>
        <w:spacing w:before="0" w:after="0"/>
        <w:ind w:left="0" w:firstLine="709"/>
        <w:contextualSpacing w:val="0"/>
        <w:jc w:val="both"/>
        <w:rPr>
          <w:spacing w:val="2"/>
        </w:rPr>
      </w:pPr>
      <w:r w:rsidRPr="00EE1D81">
        <w:rPr>
          <w:spacing w:val="2"/>
        </w:rPr>
        <w:t>условно разрешенные виды использования;</w:t>
      </w:r>
    </w:p>
    <w:p w14:paraId="76D60983" w14:textId="77777777" w:rsidR="00B54308" w:rsidRPr="00EE1D81" w:rsidRDefault="00261DF3" w:rsidP="00261DF3">
      <w:pPr>
        <w:pStyle w:val="afe"/>
        <w:numPr>
          <w:ilvl w:val="0"/>
          <w:numId w:val="15"/>
        </w:numPr>
        <w:tabs>
          <w:tab w:val="left" w:pos="993"/>
          <w:tab w:val="left" w:pos="1418"/>
        </w:tabs>
        <w:spacing w:before="0" w:after="0"/>
        <w:ind w:left="0" w:firstLine="709"/>
        <w:contextualSpacing w:val="0"/>
        <w:jc w:val="both"/>
        <w:rPr>
          <w:spacing w:val="2"/>
        </w:rPr>
      </w:pPr>
      <w:r w:rsidRPr="00EE1D81">
        <w:rPr>
          <w:spacing w:val="2"/>
        </w:rPr>
        <w:t>вспомогательные виды разрешенного использования.</w:t>
      </w:r>
    </w:p>
    <w:p w14:paraId="0C37D3C4" w14:textId="39A86CEF" w:rsidR="00B54308" w:rsidRPr="00EE1D81" w:rsidRDefault="00261DF3" w:rsidP="00261DF3">
      <w:pPr>
        <w:pStyle w:val="afe"/>
        <w:widowControl w:val="0"/>
        <w:numPr>
          <w:ilvl w:val="0"/>
          <w:numId w:val="14"/>
        </w:numPr>
        <w:spacing w:before="0" w:after="0"/>
        <w:ind w:left="0" w:firstLine="709"/>
        <w:jc w:val="both"/>
      </w:pPr>
      <w:r w:rsidRPr="00EE1D81">
        <w:t>Порядок изменения одного вида на другой вид разрешенного использования земельных участков и</w:t>
      </w:r>
      <w:r w:rsidRPr="00EE1D81">
        <w:t xml:space="preserve"> объектов капитального строительства, определяется градостроительным законодательством, настоящими Правилами, иными муниципальными нормативными правовыми актами.</w:t>
      </w:r>
    </w:p>
    <w:p w14:paraId="54C3AC57" w14:textId="057BCBD2" w:rsidR="00B54308" w:rsidRPr="00EE1D81" w:rsidRDefault="00261DF3" w:rsidP="00261DF3">
      <w:pPr>
        <w:pStyle w:val="afe"/>
        <w:numPr>
          <w:ilvl w:val="0"/>
          <w:numId w:val="14"/>
        </w:numPr>
        <w:spacing w:before="0" w:after="0"/>
        <w:ind w:left="0" w:firstLine="709"/>
        <w:jc w:val="both"/>
      </w:pPr>
      <w:r w:rsidRPr="00EE1D81">
        <w:t>Изменение одного вида разрешенного использования земельных участков и объектов капитального ст</w:t>
      </w:r>
      <w:r w:rsidRPr="00EE1D81">
        <w:t xml:space="preserve">роительства на другой вид такого использования осуществляется в соответствии с </w:t>
      </w:r>
      <w:r w:rsidRPr="001C1DBF">
        <w:rPr>
          <w:color w:val="000000"/>
        </w:rPr>
        <w:t>градостроительными регламентами</w:t>
      </w:r>
      <w:r w:rsidRPr="00EE1D81">
        <w:t xml:space="preserve"> при условии соблюдения требований технических регламентов.</w:t>
      </w:r>
    </w:p>
    <w:p w14:paraId="71B770E6" w14:textId="25CAE2F5" w:rsidR="00B54308" w:rsidRPr="00EE1D81" w:rsidRDefault="00261DF3" w:rsidP="00261DF3">
      <w:pPr>
        <w:pStyle w:val="afe"/>
        <w:widowControl w:val="0"/>
        <w:numPr>
          <w:ilvl w:val="0"/>
          <w:numId w:val="14"/>
        </w:numPr>
        <w:spacing w:before="0" w:after="0"/>
        <w:ind w:left="0" w:firstLine="709"/>
        <w:jc w:val="both"/>
      </w:pPr>
      <w:r w:rsidRPr="00EE1D81">
        <w:t>Основные и вспомогательные виды разрешенного использования земельных участков и объект</w:t>
      </w:r>
      <w:r w:rsidRPr="00EE1D81">
        <w:t>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</w:t>
      </w:r>
      <w:r w:rsidRPr="00EE1D81">
        <w:t>льных унитарных предприятий, выбираются самостоятельно без дополнительных разрешений и согласования.</w:t>
      </w:r>
    </w:p>
    <w:p w14:paraId="25732BF4" w14:textId="2E4070BF" w:rsidR="00B54308" w:rsidRPr="001C1DBF" w:rsidRDefault="00261DF3" w:rsidP="00261DF3">
      <w:pPr>
        <w:pStyle w:val="afe"/>
        <w:numPr>
          <w:ilvl w:val="0"/>
          <w:numId w:val="14"/>
        </w:numPr>
        <w:spacing w:before="0" w:after="0"/>
        <w:ind w:left="0" w:firstLine="709"/>
        <w:jc w:val="both"/>
        <w:rPr>
          <w:color w:val="000000"/>
        </w:rPr>
      </w:pPr>
      <w:r w:rsidRPr="00EE1D81">
        <w:t xml:space="preserve">Решения об изменении одного вида разрешенного </w:t>
      </w:r>
      <w:r w:rsidRPr="001C1DBF">
        <w:rPr>
          <w:color w:val="000000"/>
        </w:rPr>
        <w:t>использования земельных участков и объектов капитального строительства, расположенных на землях, на которые д</w:t>
      </w:r>
      <w:r w:rsidRPr="001C1DBF">
        <w:rPr>
          <w:color w:val="000000"/>
        </w:rPr>
        <w:t>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4E6A07FB" w14:textId="07173846" w:rsidR="00B54308" w:rsidRPr="00EE1D81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77" w:name="_Toc282347518"/>
      <w:bookmarkStart w:id="78" w:name="_Toc321209556"/>
      <w:bookmarkStart w:id="79" w:name="_Toc339819801"/>
      <w:bookmarkStart w:id="80" w:name="_Toc379293257"/>
      <w:bookmarkStart w:id="81" w:name="_Toc380581534"/>
      <w:bookmarkStart w:id="82" w:name="_Toc392516666"/>
      <w:bookmarkStart w:id="83" w:name="_Toc400454213"/>
      <w:bookmarkStart w:id="84" w:name="_Toc410315191"/>
      <w:bookmarkStart w:id="85" w:name="_Toc424120750"/>
      <w:bookmarkStart w:id="86" w:name="_Toc196230476"/>
      <w:bookmarkStart w:id="87" w:name="_Toc224820582"/>
      <w:r w:rsidRPr="00EE1D81">
        <w:rPr>
          <w:b/>
          <w:bCs/>
        </w:rPr>
        <w:t>Порядок предоставления разрешения на условно р</w:t>
      </w:r>
      <w:r w:rsidRPr="00EE1D81">
        <w:rPr>
          <w:b/>
          <w:bCs/>
        </w:rPr>
        <w:t>азрешенный вид использования земельного участка или объекта капитального строительства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4C107F1" w14:textId="51B99C0D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r w:rsidRPr="00EE1D81">
        <w:t>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</w:t>
      </w:r>
      <w:r w:rsidRPr="00EE1D81">
        <w:t>атьей 39 Градостроительного кодекса Российской Федерации, административными регламентами.</w:t>
      </w:r>
    </w:p>
    <w:p w14:paraId="0C5A87A3" w14:textId="702BAD0F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bookmarkStart w:id="88" w:name="sub_3902"/>
      <w:bookmarkStart w:id="89" w:name="sub_3908"/>
      <w:r w:rsidRPr="00EE1D81">
        <w:t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</w:t>
      </w:r>
      <w:r w:rsidRPr="00EE1D81">
        <w:t xml:space="preserve">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Комиссию. Заявление о предоставлении разрешения на </w:t>
      </w:r>
      <w:r w:rsidRPr="00EE1D81">
        <w:lastRenderedPageBreak/>
        <w:t>условно разрешенный вид использования м</w:t>
      </w:r>
      <w:r w:rsidRPr="00EE1D81">
        <w:t>ожет быть направлено в форме электронного документа, подписанного электронной подписью в соответствии с требованиями Федерального закона от 6 апреля 2011 года № 63-ФЗ «Об электронной подписи» (далее - электронный документ, подписанный электронной подписью)</w:t>
      </w:r>
      <w:r w:rsidRPr="00EE1D81">
        <w:t>.</w:t>
      </w:r>
    </w:p>
    <w:bookmarkEnd w:id="88"/>
    <w:p w14:paraId="08123EF3" w14:textId="3A8AE662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r w:rsidRPr="00EE1D81">
        <w:t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статьей 5.1 Градостроительного кодекса РФ, с учетом положен</w:t>
      </w:r>
      <w:r w:rsidRPr="00EE1D81">
        <w:t>ий статьи 1</w:t>
      </w:r>
      <w:r w:rsidR="00EE1D81" w:rsidRPr="00EE1D81">
        <w:t>6</w:t>
      </w:r>
      <w:r w:rsidRPr="00EE1D81">
        <w:t xml:space="preserve"> настоящих Правил.</w:t>
      </w:r>
    </w:p>
    <w:p w14:paraId="3F05B5BC" w14:textId="417ADFD4" w:rsidR="00B54308" w:rsidRPr="00EE1D81" w:rsidRDefault="00261DF3" w:rsidP="00261DF3">
      <w:pPr>
        <w:pStyle w:val="afe"/>
        <w:keepNext/>
        <w:numPr>
          <w:ilvl w:val="0"/>
          <w:numId w:val="30"/>
        </w:numPr>
        <w:spacing w:before="0" w:after="0"/>
        <w:ind w:left="0" w:firstLine="709"/>
        <w:jc w:val="both"/>
      </w:pPr>
      <w:proofErr w:type="gramStart"/>
      <w:r w:rsidRPr="00EE1D81"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</w:t>
      </w:r>
      <w:r w:rsidRPr="00EE1D81">
        <w:t>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</w:p>
    <w:p w14:paraId="5919D5BF" w14:textId="3A945BED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bookmarkStart w:id="90" w:name="sub_39010"/>
      <w:bookmarkEnd w:id="89"/>
      <w:r w:rsidRPr="00EE1D81">
        <w:t>На основании указанных в части 4 настоящей статьи рекомендаций</w:t>
      </w:r>
      <w:r w:rsidRPr="00EE1D81">
        <w:t xml:space="preserve">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</w:t>
      </w:r>
      <w:r w:rsidRPr="00EE1D81">
        <w:t>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(при наличии официального сайта муниципального образования) в сети «Ин</w:t>
      </w:r>
      <w:r w:rsidRPr="00EE1D81">
        <w:t>тернет».</w:t>
      </w:r>
      <w:bookmarkEnd w:id="90"/>
    </w:p>
    <w:p w14:paraId="4F29E22B" w14:textId="03B5335E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r w:rsidRPr="00EE1D81"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</w:t>
      </w:r>
      <w:r w:rsidRPr="00EE1D81">
        <w:t>ставлении такого разрешения.</w:t>
      </w:r>
    </w:p>
    <w:p w14:paraId="14D66709" w14:textId="3B86EB95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r w:rsidRPr="00EE1D81">
        <w:t>В случае</w:t>
      </w:r>
      <w:proofErr w:type="gramStart"/>
      <w:r w:rsidRPr="00EE1D81">
        <w:t>,</w:t>
      </w:r>
      <w:proofErr w:type="gramEnd"/>
      <w:r w:rsidRPr="00EE1D81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</w:t>
      </w:r>
      <w:r w:rsidRPr="00EE1D81">
        <w:t xml:space="preserve">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</w:t>
      </w:r>
      <w:r w:rsidRPr="00EE1D81">
        <w:t>разрешенный вид использования такому лицу принимается без проведения общественных обсуждений или публичных слушаний.</w:t>
      </w:r>
    </w:p>
    <w:p w14:paraId="003B8ED4" w14:textId="256189E4" w:rsidR="00B54308" w:rsidRP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proofErr w:type="gramStart"/>
      <w:r w:rsidRPr="00EE1D81"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</w:t>
      </w:r>
      <w:r w:rsidRPr="00EE1D81">
        <w:t>власти, должностного лица, государственного учреждения или органа местного самоуправления, указанных в части 2 статьи 55.32 Градостроительного кодекса РФ, не допускается предоставление разрешения на условно разрешенный вид использования в отношении земельн</w:t>
      </w:r>
      <w:r w:rsidRPr="00EE1D81">
        <w:t>ого участка, на котором расположена такая постройка, или в отношении такой постройки до ее сноса</w:t>
      </w:r>
      <w:proofErr w:type="gramEnd"/>
      <w:r w:rsidRPr="00EE1D81">
        <w:t xml:space="preserve"> </w:t>
      </w:r>
      <w:proofErr w:type="gramStart"/>
      <w:r w:rsidRPr="00EE1D81">
        <w:t>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</w:t>
      </w:r>
      <w:r w:rsidRPr="00EE1D81">
        <w:t>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РФ и от которых поступило данное уведомление, нап</w:t>
      </w:r>
      <w:r w:rsidRPr="00EE1D81">
        <w:t>равлено уведомление о том, что наличие признаков самовольной постройки не усматривается</w:t>
      </w:r>
      <w:proofErr w:type="gramEnd"/>
      <w:r w:rsidRPr="00EE1D81">
        <w:t xml:space="preserve">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</w:t>
      </w:r>
      <w:r w:rsidRPr="00EE1D81">
        <w:t xml:space="preserve"> требованиями.</w:t>
      </w:r>
    </w:p>
    <w:p w14:paraId="1E8565F9" w14:textId="39681B2C" w:rsidR="00EE1D81" w:rsidRDefault="00261DF3" w:rsidP="00261DF3">
      <w:pPr>
        <w:pStyle w:val="afe"/>
        <w:numPr>
          <w:ilvl w:val="0"/>
          <w:numId w:val="30"/>
        </w:numPr>
        <w:spacing w:before="0" w:after="0"/>
        <w:ind w:left="0" w:firstLine="709"/>
        <w:jc w:val="both"/>
      </w:pPr>
      <w:r w:rsidRPr="00EE1D81"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  <w:bookmarkStart w:id="91" w:name="_Toc380581535"/>
      <w:bookmarkStart w:id="92" w:name="_Toc392516667"/>
      <w:bookmarkStart w:id="93" w:name="_Toc400454214"/>
      <w:bookmarkStart w:id="94" w:name="_Toc410315192"/>
      <w:bookmarkStart w:id="95" w:name="_Toc424120751"/>
      <w:bookmarkStart w:id="96" w:name="_Toc196230477"/>
    </w:p>
    <w:p w14:paraId="2B25FB2A" w14:textId="1E863AAB" w:rsidR="00B54308" w:rsidRPr="00EE1D81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</w:pPr>
      <w:bookmarkStart w:id="97" w:name="_Toc224820583"/>
      <w:r w:rsidRPr="00EE1D81">
        <w:rPr>
          <w:b/>
          <w:bCs/>
          <w:color w:val="000000"/>
        </w:rPr>
        <w:lastRenderedPageBreak/>
        <w:t>Порядок предоставления разрешения на отклонение</w:t>
      </w:r>
      <w:r w:rsidRPr="00EE1D81">
        <w:rPr>
          <w:b/>
          <w:bCs/>
          <w:color w:val="000000"/>
        </w:rPr>
        <w:t xml:space="preserve"> от предельных параметров разрешенного строительства, реконструкции объектов капитального строительства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6B215728" w14:textId="414CAF9D" w:rsidR="00B54308" w:rsidRPr="00EE1D81" w:rsidRDefault="00261DF3" w:rsidP="00261DF3">
      <w:pPr>
        <w:pStyle w:val="afe"/>
        <w:widowControl w:val="0"/>
        <w:numPr>
          <w:ilvl w:val="3"/>
          <w:numId w:val="21"/>
        </w:numPr>
        <w:spacing w:before="0" w:after="0"/>
        <w:ind w:left="0" w:firstLine="709"/>
        <w:jc w:val="both"/>
        <w:rPr>
          <w:bCs/>
        </w:rPr>
      </w:pPr>
      <w:bookmarkStart w:id="98" w:name="sub_4001"/>
      <w:r w:rsidRPr="00EE1D81">
        <w:rPr>
          <w:bCs/>
        </w:rPr>
        <w:t xml:space="preserve">Предоставление разрешения на </w:t>
      </w:r>
      <w:r w:rsidRPr="00EE1D81">
        <w:t>отклонение от предельных параметров разрешенного строительства, реконструкции объектов капитального строительства</w:t>
      </w:r>
      <w:r w:rsidRPr="00EE1D81">
        <w:rPr>
          <w:bCs/>
        </w:rPr>
        <w:t xml:space="preserve"> осуществл</w:t>
      </w:r>
      <w:r w:rsidRPr="00EE1D81">
        <w:rPr>
          <w:bCs/>
        </w:rPr>
        <w:t xml:space="preserve">яется в порядке, предусмотренном статьей 40 Градостроительного кодекса РФ, </w:t>
      </w:r>
      <w:r w:rsidRPr="00EE1D81">
        <w:t>административными регламентами</w:t>
      </w:r>
      <w:r w:rsidRPr="00EE1D81">
        <w:rPr>
          <w:bCs/>
        </w:rPr>
        <w:t>.</w:t>
      </w:r>
    </w:p>
    <w:p w14:paraId="79199379" w14:textId="626247B8" w:rsidR="00B54308" w:rsidRPr="00EE1D81" w:rsidRDefault="00261DF3" w:rsidP="00261DF3">
      <w:pPr>
        <w:pStyle w:val="ConsPlusNormal"/>
        <w:numPr>
          <w:ilvl w:val="3"/>
          <w:numId w:val="2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1D81">
        <w:rPr>
          <w:rFonts w:ascii="Times New Roman" w:hAnsi="Times New Roman"/>
          <w:sz w:val="24"/>
          <w:szCs w:val="24"/>
        </w:rPr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</w:t>
      </w:r>
      <w:r w:rsidRPr="00EE1D81">
        <w:rPr>
          <w:rFonts w:ascii="Times New Roman" w:hAnsi="Times New Roman"/>
          <w:sz w:val="24"/>
          <w:szCs w:val="24"/>
        </w:rPr>
        <w:t xml:space="preserve">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 </w:t>
      </w:r>
    </w:p>
    <w:p w14:paraId="653B8DCE" w14:textId="5575AC62" w:rsidR="00B54308" w:rsidRPr="00EE1D81" w:rsidRDefault="00261DF3" w:rsidP="00261DF3">
      <w:pPr>
        <w:pStyle w:val="ConsPlusNormal"/>
        <w:numPr>
          <w:ilvl w:val="3"/>
          <w:numId w:val="2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1D81">
        <w:rPr>
          <w:rFonts w:ascii="Times New Roman" w:hAnsi="Times New Roman"/>
          <w:sz w:val="24"/>
          <w:szCs w:val="24"/>
        </w:rPr>
        <w:t>Прав</w:t>
      </w:r>
      <w:r w:rsidRPr="00EE1D81">
        <w:rPr>
          <w:rFonts w:ascii="Times New Roman" w:hAnsi="Times New Roman"/>
          <w:sz w:val="24"/>
          <w:szCs w:val="24"/>
        </w:rPr>
        <w:t>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</w:t>
      </w:r>
      <w:r w:rsidRPr="00EE1D81">
        <w:rPr>
          <w:rFonts w:ascii="Times New Roman" w:hAnsi="Times New Roman"/>
          <w:sz w:val="24"/>
          <w:szCs w:val="24"/>
        </w:rPr>
        <w:t>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14:paraId="38BBF3A0" w14:textId="01169C0E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bookmarkStart w:id="99" w:name="sub_4002"/>
      <w:bookmarkStart w:id="100" w:name="sub_4003"/>
      <w:bookmarkEnd w:id="98"/>
      <w:r w:rsidRPr="00EE1D81">
        <w:t>Отклонение от предельных па</w:t>
      </w:r>
      <w:r w:rsidRPr="00EE1D81">
        <w:t>раметров разрешенного строительства,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и не должно приводить к изменению установленных вида или видов разрешенно</w:t>
      </w:r>
      <w:r w:rsidRPr="00EE1D81">
        <w:t xml:space="preserve">го использования земельного участка.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</w:t>
      </w:r>
      <w:proofErr w:type="gramStart"/>
      <w:r w:rsidRPr="00EE1D81">
        <w:t>архи</w:t>
      </w:r>
      <w:r w:rsidRPr="00EE1D81">
        <w:t>тектурным решениям</w:t>
      </w:r>
      <w:proofErr w:type="gramEnd"/>
      <w:r w:rsidRPr="00EE1D81">
        <w:t xml:space="preserve"> объектов капитального строительства в границах территорий исторических поселений федерального или регионального значения не допускается.</w:t>
      </w:r>
      <w:bookmarkEnd w:id="99"/>
    </w:p>
    <w:p w14:paraId="1D7E0829" w14:textId="5F10CB50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r w:rsidRPr="00EE1D81">
        <w:t>Заинтересованное в получении разрешения на отклонение от предельных параметров разрешенного строител</w:t>
      </w:r>
      <w:r w:rsidRPr="00EE1D81">
        <w:t>ьства, реконструкции объектов капитального строительства лицо направляет в комиссию заявление о предоставлении такого разрешения. Заявление о предоставлении разрешения на отклонение от предельных параметров разрешенного строительства, реконструкции объекто</w:t>
      </w:r>
      <w:r w:rsidRPr="00EE1D81">
        <w:t>в капитального строительства может быть направлено в форме электронного документа, подписанного электронной подписью.</w:t>
      </w:r>
    </w:p>
    <w:p w14:paraId="070BC7DE" w14:textId="2443D36E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bookmarkStart w:id="101" w:name="sub_4005"/>
      <w:bookmarkEnd w:id="100"/>
      <w:r w:rsidRPr="00EE1D81">
        <w:t>Проект решения о предоставлении разрешения на отклонение от предельных параметров разрешенного строительства, реконструкции объектов капит</w:t>
      </w:r>
      <w:r w:rsidRPr="00EE1D81">
        <w:t xml:space="preserve">ального строительства подлежит рассмотрению на общественных обсуждениях или публичных слушаниях, проводимых в порядке, установленном статьей 5.1 </w:t>
      </w:r>
      <w:r w:rsidRPr="00553646">
        <w:rPr>
          <w:bCs/>
        </w:rPr>
        <w:t xml:space="preserve">Градостроительного кодекса РФ, </w:t>
      </w:r>
      <w:r w:rsidRPr="00EE1D81">
        <w:t xml:space="preserve">с учетом положений статьи 39 </w:t>
      </w:r>
      <w:r w:rsidRPr="00553646">
        <w:rPr>
          <w:bCs/>
        </w:rPr>
        <w:t>Градостроительного кодекса РФ</w:t>
      </w:r>
      <w:r w:rsidRPr="00EE1D81">
        <w:t>, за исключением случа</w:t>
      </w:r>
      <w:r w:rsidRPr="00EE1D81">
        <w:t>я, указанного в части 3 настоящей статьи. 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</w:t>
      </w:r>
      <w:r w:rsidRPr="00EE1D81">
        <w:t>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14:paraId="69FF4140" w14:textId="468E37BA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bookmarkStart w:id="102" w:name="sub_4006"/>
      <w:bookmarkEnd w:id="101"/>
      <w:proofErr w:type="gramStart"/>
      <w:r w:rsidRPr="00EE1D81">
        <w:t>На основании заключения о результатах общественных обсуждений или публичных слушаний по проекту решения о предоставлен</w:t>
      </w:r>
      <w:r w:rsidRPr="00EE1D81">
        <w:t>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</w:t>
      </w:r>
      <w:r w:rsidRPr="00EE1D81">
        <w:t>ения с указанием причин принятого решения и направляет указанные рекомендации главе местной администрации.</w:t>
      </w:r>
      <w:proofErr w:type="gramEnd"/>
    </w:p>
    <w:p w14:paraId="00771789" w14:textId="1302A414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r w:rsidRPr="00EE1D81">
        <w:lastRenderedPageBreak/>
        <w:t>Глава местной администрации в течение семи дней со дня поступления, указанных в части 7 настоящей статьи рекомендаций принимает решение о предоставле</w:t>
      </w:r>
      <w:r w:rsidRPr="00EE1D81">
        <w:t>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14:paraId="73CE89BB" w14:textId="7CA2B5FB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r w:rsidRPr="00EE1D81">
        <w:t>Со дня поступления в орган местного с</w:t>
      </w:r>
      <w:r w:rsidRPr="00EE1D81">
        <w:t xml:space="preserve">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Pr="00553646">
        <w:rPr>
          <w:bCs/>
        </w:rPr>
        <w:t>Градостроительного кодекса РФ</w:t>
      </w:r>
      <w:r w:rsidRPr="00EE1D81">
        <w:t>,</w:t>
      </w:r>
      <w:r w:rsidRPr="00EE1D81">
        <w:t xml:space="preserve">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</w:t>
      </w:r>
      <w:proofErr w:type="gramStart"/>
      <w:r w:rsidRPr="00EE1D81">
        <w:t>до</w:t>
      </w:r>
      <w:proofErr w:type="gramEnd"/>
      <w:r w:rsidRPr="00EE1D81">
        <w:t xml:space="preserve"> </w:t>
      </w:r>
      <w:proofErr w:type="gramStart"/>
      <w:r w:rsidRPr="00EE1D81">
        <w:t>ее</w:t>
      </w:r>
      <w:proofErr w:type="gramEnd"/>
      <w:r w:rsidRPr="00EE1D81">
        <w:t xml:space="preserve"> </w:t>
      </w:r>
      <w:proofErr w:type="gramStart"/>
      <w:r w:rsidRPr="00EE1D81">
        <w:t>сноса или приведени</w:t>
      </w:r>
      <w:r w:rsidRPr="00EE1D81">
        <w:t xml:space="preserve">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</w:t>
      </w:r>
      <w:r w:rsidRPr="00EE1D81">
        <w:t xml:space="preserve">орган местного самоуправления, которые указаны в части 2 статьи 55.32 </w:t>
      </w:r>
      <w:r w:rsidRPr="00553646">
        <w:rPr>
          <w:bCs/>
        </w:rPr>
        <w:t>Градостроительного кодекса РФ</w:t>
      </w:r>
      <w:r w:rsidRPr="00EE1D81">
        <w:t xml:space="preserve"> и от которых поступило данное уведомление, направлено уведомление о том, что наличие признаков самовольной постройки не</w:t>
      </w:r>
      <w:proofErr w:type="gramEnd"/>
      <w:r w:rsidRPr="00EE1D81">
        <w:t xml:space="preserve"> усматривается либо вступило в законн</w:t>
      </w:r>
      <w:r w:rsidRPr="00EE1D81">
        <w:t>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102"/>
    </w:p>
    <w:p w14:paraId="5586B628" w14:textId="4607285D" w:rsidR="00B54308" w:rsidRPr="00EE1D81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r w:rsidRPr="00EE1D81">
        <w:t>Физическое или юридическое лицо вправе оспорить в судебном порядке решение о предоставлении раз</w:t>
      </w:r>
      <w:r w:rsidRPr="00EE1D81">
        <w:t>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14:paraId="2C06FF37" w14:textId="24E77965" w:rsidR="00B54308" w:rsidRPr="00265E90" w:rsidRDefault="00261DF3" w:rsidP="00261DF3">
      <w:pPr>
        <w:pStyle w:val="afe"/>
        <w:numPr>
          <w:ilvl w:val="3"/>
          <w:numId w:val="21"/>
        </w:numPr>
        <w:spacing w:before="0" w:after="0"/>
        <w:ind w:left="0" w:firstLine="709"/>
        <w:jc w:val="both"/>
      </w:pPr>
      <w:r w:rsidRPr="00EE1D81">
        <w:t>Предоставление разрешения на отклонение от предельных параметров разрешенного стр</w:t>
      </w:r>
      <w:r w:rsidRPr="00EE1D81">
        <w:t xml:space="preserve">оительства, реконструкции объектов капитального строительства не допускается, если такое отклонение не соответствует ограничениям использования </w:t>
      </w:r>
      <w:r w:rsidRPr="00265E90">
        <w:t>объектов недвижимости, установленным в границах зон с особыми условиями использования территорий.</w:t>
      </w:r>
    </w:p>
    <w:p w14:paraId="23799CED" w14:textId="77777777" w:rsidR="00B54308" w:rsidRPr="00265E90" w:rsidRDefault="00261DF3" w:rsidP="00265E90">
      <w:pPr>
        <w:pStyle w:val="afe"/>
        <w:spacing w:before="240" w:after="240"/>
        <w:ind w:left="0" w:firstLine="0"/>
        <w:contextualSpacing w:val="0"/>
        <w:jc w:val="both"/>
        <w:outlineLvl w:val="1"/>
        <w:rPr>
          <w:b/>
          <w:bCs/>
          <w:smallCaps/>
        </w:rPr>
      </w:pPr>
      <w:bookmarkStart w:id="103" w:name="_Toc224820584"/>
      <w:r w:rsidRPr="00265E90">
        <w:rPr>
          <w:b/>
          <w:bCs/>
          <w:smallCaps/>
        </w:rPr>
        <w:t>глава 4. п</w:t>
      </w:r>
      <w:r w:rsidRPr="00265E90">
        <w:rPr>
          <w:b/>
          <w:bCs/>
          <w:smallCaps/>
          <w:color w:val="000000"/>
        </w:rPr>
        <w:t>оряд</w:t>
      </w:r>
      <w:r w:rsidRPr="00265E90">
        <w:rPr>
          <w:b/>
          <w:bCs/>
          <w:smallCaps/>
          <w:color w:val="000000"/>
        </w:rPr>
        <w:t>ок подготовки документации по планировке территории</w:t>
      </w:r>
      <w:bookmarkEnd w:id="103"/>
    </w:p>
    <w:p w14:paraId="0B85EF91" w14:textId="25547C59" w:rsidR="00B54308" w:rsidRPr="00265E90" w:rsidRDefault="00261DF3" w:rsidP="00261DF3">
      <w:pPr>
        <w:pStyle w:val="afe"/>
        <w:numPr>
          <w:ilvl w:val="0"/>
          <w:numId w:val="20"/>
        </w:numPr>
        <w:tabs>
          <w:tab w:val="left" w:pos="1260"/>
        </w:tabs>
        <w:ind w:left="0" w:firstLine="709"/>
        <w:contextualSpacing w:val="0"/>
        <w:jc w:val="both"/>
        <w:outlineLvl w:val="2"/>
        <w:rPr>
          <w:b/>
          <w:bCs/>
          <w:color w:val="000000"/>
        </w:rPr>
      </w:pPr>
      <w:bookmarkStart w:id="104" w:name="_Toc282347520"/>
      <w:bookmarkStart w:id="105" w:name="_Toc321209559"/>
      <w:bookmarkStart w:id="106" w:name="_Toc339819804"/>
      <w:bookmarkStart w:id="107" w:name="_Toc379293260"/>
      <w:bookmarkStart w:id="108" w:name="_Toc380581537"/>
      <w:bookmarkStart w:id="109" w:name="_Toc392516669"/>
      <w:bookmarkStart w:id="110" w:name="_Toc400454216"/>
      <w:bookmarkStart w:id="111" w:name="_Toc410315194"/>
      <w:bookmarkStart w:id="112" w:name="_Toc424120753"/>
      <w:bookmarkStart w:id="113" w:name="_Toc196230479"/>
      <w:bookmarkStart w:id="114" w:name="_Toc224820585"/>
      <w:r w:rsidRPr="00265E90">
        <w:rPr>
          <w:b/>
          <w:bCs/>
          <w:color w:val="000000"/>
        </w:rPr>
        <w:t>Назначение, виды и состав документации по планировке территории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C443B62" w14:textId="75EF4CA4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</w:pPr>
      <w:bookmarkStart w:id="115" w:name="sub_4103"/>
      <w:r w:rsidRPr="00265E90">
        <w:t>Назначение, виды и состав документации по планировке территории</w:t>
      </w:r>
      <w:r w:rsidRPr="00265E90">
        <w:rPr>
          <w:b/>
        </w:rPr>
        <w:t xml:space="preserve"> </w:t>
      </w:r>
      <w:r w:rsidRPr="00265E90">
        <w:t xml:space="preserve">осуществляется в соответствии со статьей 41-43 Градостроительного кодекса </w:t>
      </w:r>
      <w:r w:rsidRPr="00265E90">
        <w:t>РФ.</w:t>
      </w:r>
    </w:p>
    <w:p w14:paraId="50A6F0CC" w14:textId="537C28D6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  <w:rPr>
          <w:szCs w:val="20"/>
        </w:rPr>
      </w:pPr>
      <w:r w:rsidRPr="00265E90">
        <w:rPr>
          <w:szCs w:val="20"/>
        </w:rPr>
        <w:t xml:space="preserve">Подготовка </w:t>
      </w:r>
      <w:r w:rsidRPr="00265E90">
        <w:rPr>
          <w:szCs w:val="28"/>
        </w:rPr>
        <w:t xml:space="preserve">документации по планировке территории </w:t>
      </w:r>
      <w:r w:rsidRPr="00265E90">
        <w:rPr>
          <w:szCs w:val="20"/>
        </w:rPr>
        <w:t xml:space="preserve">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265E90">
        <w:rPr>
          <w:szCs w:val="20"/>
        </w:rPr>
        <w:t xml:space="preserve">границ зон планируемого </w:t>
      </w:r>
      <w:r w:rsidRPr="00265E90">
        <w:rPr>
          <w:szCs w:val="20"/>
        </w:rPr>
        <w:t>размещения объектов капитального строительства</w:t>
      </w:r>
      <w:proofErr w:type="gramEnd"/>
      <w:r w:rsidRPr="00265E90">
        <w:rPr>
          <w:szCs w:val="20"/>
        </w:rPr>
        <w:t>.</w:t>
      </w:r>
    </w:p>
    <w:p w14:paraId="2F70A5EA" w14:textId="4F31B138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0"/>
        </w:rPr>
        <w:t>Подготовка</w:t>
      </w:r>
      <w:r w:rsidRPr="00265E90">
        <w:rPr>
          <w:szCs w:val="28"/>
        </w:rPr>
        <w:t xml:space="preserve"> документации по планировке территории в целях размещения объектов капитального строительства является обязательной в следующих случаях:</w:t>
      </w:r>
    </w:p>
    <w:p w14:paraId="0F99D9C1" w14:textId="7E3AB41B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8"/>
        </w:rPr>
        <w:t>необходимо изъятие земельных участков для государственных или</w:t>
      </w:r>
      <w:r w:rsidRPr="00265E90">
        <w:rPr>
          <w:szCs w:val="28"/>
        </w:rPr>
        <w:t xml:space="preserve"> муниципальных ну</w:t>
      </w:r>
      <w:proofErr w:type="gramStart"/>
      <w:r w:rsidRPr="00265E90">
        <w:rPr>
          <w:szCs w:val="28"/>
        </w:rPr>
        <w:t>жд в св</w:t>
      </w:r>
      <w:proofErr w:type="gramEnd"/>
      <w:r w:rsidRPr="00265E90">
        <w:rPr>
          <w:szCs w:val="28"/>
        </w:rPr>
        <w:t>язи с размещением объекта капитального строительства федерального, регионального или местного значения;</w:t>
      </w:r>
    </w:p>
    <w:p w14:paraId="1C436921" w14:textId="4571B328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8"/>
        </w:rPr>
        <w:t>необходимо установление, изменение или отмена красных линий;</w:t>
      </w:r>
    </w:p>
    <w:p w14:paraId="6124CA50" w14:textId="6DF817BE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8"/>
        </w:rPr>
        <w:t>необходимо образование земельных участков в случае, если в соответс</w:t>
      </w:r>
      <w:r w:rsidRPr="00265E90">
        <w:rPr>
          <w:szCs w:val="28"/>
        </w:rPr>
        <w:t>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14:paraId="5B724929" w14:textId="2C5836C7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  <w:rPr>
          <w:szCs w:val="28"/>
        </w:rPr>
      </w:pPr>
      <w:proofErr w:type="gramStart"/>
      <w:r w:rsidRPr="00265E90">
        <w:rPr>
          <w:szCs w:val="28"/>
        </w:rPr>
        <w:t>размещение объектов капитального строительства планируется на территории двух и более муниципальных образований, имеющих</w:t>
      </w:r>
      <w:r w:rsidRPr="00265E90">
        <w:rPr>
          <w:szCs w:val="28"/>
        </w:rPr>
        <w:t xml:space="preserve"> общую границу (за исключением случая, если размещение такого объекта капитального строительства планируется </w:t>
      </w:r>
      <w:r w:rsidRPr="00265E90">
        <w:rPr>
          <w:szCs w:val="28"/>
        </w:rPr>
        <w:lastRenderedPageBreak/>
        <w:t>осуществить на землях или земельных участках, находящихся в государственной  или муниципальной собственности, и для размещения такого объекта капит</w:t>
      </w:r>
      <w:r w:rsidRPr="00265E90">
        <w:rPr>
          <w:szCs w:val="28"/>
        </w:rPr>
        <w:t>ального строительства не требуется предоставление земельных участков, находящихся в государственной и муниципальной собственности, и установление сервитутов);</w:t>
      </w:r>
      <w:proofErr w:type="gramEnd"/>
    </w:p>
    <w:p w14:paraId="4A6D8B87" w14:textId="710E11E4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8"/>
        </w:rPr>
        <w:t>планируются строительство, реконструкция линейного объекта (за исключением случая, если размещени</w:t>
      </w:r>
      <w:r w:rsidRPr="00265E90">
        <w:rPr>
          <w:szCs w:val="28"/>
        </w:rPr>
        <w:t>е линейного объекта планируется осуществить на землях или земельных участках, находящихся в государственной или муниципальной собственности, и для размещения такого линейного объекта не требуется предоставление земельных участков, находящихся в государстве</w:t>
      </w:r>
      <w:r w:rsidRPr="00265E90">
        <w:rPr>
          <w:szCs w:val="28"/>
        </w:rPr>
        <w:t xml:space="preserve">нной и муниципальной собственности, и установление сервитутов). </w:t>
      </w:r>
      <w:proofErr w:type="gramStart"/>
      <w:r w:rsidRPr="00265E90">
        <w:rPr>
          <w:szCs w:val="28"/>
        </w:rPr>
        <w:t>Правительство Российской Федерации могут быть установлены иные случаи, при которых для строительства, реконструкции линейного объекта</w:t>
      </w:r>
      <w:r w:rsidRPr="00265E90">
        <w:rPr>
          <w:szCs w:val="20"/>
        </w:rPr>
        <w:t xml:space="preserve"> не требуется подготовка</w:t>
      </w:r>
      <w:r w:rsidRPr="00265E90">
        <w:rPr>
          <w:szCs w:val="28"/>
        </w:rPr>
        <w:t xml:space="preserve"> документации по планировке террито</w:t>
      </w:r>
      <w:r w:rsidRPr="00265E90">
        <w:rPr>
          <w:szCs w:val="28"/>
        </w:rPr>
        <w:t>рии;</w:t>
      </w:r>
      <w:proofErr w:type="gramEnd"/>
    </w:p>
    <w:p w14:paraId="678E8784" w14:textId="03877C14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</w:pPr>
      <w:r w:rsidRPr="00265E90"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</w:t>
      </w:r>
      <w:r w:rsidRPr="00265E90">
        <w:t>лесного фонда.</w:t>
      </w:r>
    </w:p>
    <w:p w14:paraId="61F1CC1C" w14:textId="0F311245" w:rsidR="00B54308" w:rsidRPr="00265E90" w:rsidRDefault="00261DF3" w:rsidP="00261DF3">
      <w:pPr>
        <w:pStyle w:val="afe"/>
        <w:numPr>
          <w:ilvl w:val="0"/>
          <w:numId w:val="32"/>
        </w:numPr>
        <w:spacing w:before="0" w:after="0"/>
        <w:ind w:left="0" w:firstLine="709"/>
        <w:jc w:val="both"/>
      </w:pPr>
      <w:r w:rsidRPr="00265E90">
        <w:t>планируется осуществление комплексного развития территории.</w:t>
      </w:r>
    </w:p>
    <w:p w14:paraId="1430435D" w14:textId="4EBAA559" w:rsidR="00B54308" w:rsidRPr="00265E90" w:rsidRDefault="00261DF3" w:rsidP="00261DF3">
      <w:pPr>
        <w:pStyle w:val="ConsPlusNormal"/>
        <w:numPr>
          <w:ilvl w:val="0"/>
          <w:numId w:val="32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 xml:space="preserve">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</w:t>
      </w:r>
      <w:r w:rsidRPr="00265E90">
        <w:rPr>
          <w:rFonts w:ascii="Times New Roman" w:hAnsi="Times New Roman" w:cs="Times New Roman"/>
          <w:sz w:val="24"/>
          <w:szCs w:val="24"/>
        </w:rPr>
        <w:t>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</w:p>
    <w:p w14:paraId="1A94FD8F" w14:textId="18F35222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  <w:rPr>
          <w:szCs w:val="28"/>
        </w:rPr>
      </w:pPr>
      <w:r w:rsidRPr="00265E90">
        <w:rPr>
          <w:szCs w:val="28"/>
        </w:rPr>
        <w:t>Видами документации по планировке территории являются:</w:t>
      </w:r>
    </w:p>
    <w:p w14:paraId="60D02852" w14:textId="1451E2F0" w:rsidR="00B54308" w:rsidRPr="00265E90" w:rsidRDefault="00261DF3" w:rsidP="00261DF3">
      <w:pPr>
        <w:pStyle w:val="afe"/>
        <w:widowControl w:val="0"/>
        <w:numPr>
          <w:ilvl w:val="0"/>
          <w:numId w:val="33"/>
        </w:numPr>
        <w:spacing w:before="0" w:after="0"/>
        <w:ind w:left="0" w:firstLine="709"/>
        <w:jc w:val="both"/>
        <w:rPr>
          <w:szCs w:val="20"/>
        </w:rPr>
      </w:pPr>
      <w:r w:rsidRPr="00265E90">
        <w:rPr>
          <w:szCs w:val="20"/>
        </w:rPr>
        <w:t>проек</w:t>
      </w:r>
      <w:r w:rsidRPr="00265E90">
        <w:rPr>
          <w:szCs w:val="20"/>
        </w:rPr>
        <w:t>т планировки территории;</w:t>
      </w:r>
    </w:p>
    <w:p w14:paraId="2CA7B5AC" w14:textId="7DC69572" w:rsidR="00B54308" w:rsidRPr="00265E90" w:rsidRDefault="00261DF3" w:rsidP="00261DF3">
      <w:pPr>
        <w:pStyle w:val="afe"/>
        <w:widowControl w:val="0"/>
        <w:numPr>
          <w:ilvl w:val="0"/>
          <w:numId w:val="33"/>
        </w:numPr>
        <w:spacing w:before="0" w:after="0"/>
        <w:ind w:left="0" w:firstLine="709"/>
        <w:jc w:val="both"/>
        <w:rPr>
          <w:szCs w:val="20"/>
        </w:rPr>
      </w:pPr>
      <w:r w:rsidRPr="00265E90">
        <w:rPr>
          <w:szCs w:val="20"/>
        </w:rPr>
        <w:t>проект межевания территории.</w:t>
      </w:r>
    </w:p>
    <w:p w14:paraId="38F13FD5" w14:textId="3D345A2F" w:rsidR="00B54308" w:rsidRPr="00265E90" w:rsidRDefault="00261DF3" w:rsidP="00261DF3">
      <w:pPr>
        <w:pStyle w:val="afe"/>
        <w:widowControl w:val="0"/>
        <w:numPr>
          <w:ilvl w:val="0"/>
          <w:numId w:val="31"/>
        </w:numPr>
        <w:spacing w:before="0" w:after="0"/>
        <w:ind w:left="0" w:firstLine="709"/>
        <w:jc w:val="both"/>
        <w:rPr>
          <w:szCs w:val="20"/>
        </w:rPr>
      </w:pPr>
      <w:r w:rsidRPr="00265E90">
        <w:rPr>
          <w:szCs w:val="20"/>
        </w:rPr>
        <w:t xml:space="preserve">Применительно к территории </w:t>
      </w:r>
      <w:r w:rsidRPr="00265E90">
        <w:t xml:space="preserve">ведения гражданами садоводства или огородничества для собственных нужд, территории, </w:t>
      </w:r>
      <w:r w:rsidRPr="00265E90">
        <w:rPr>
          <w:szCs w:val="20"/>
        </w:rPr>
        <w:t>в границах которой 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территории, в целях, предусмо</w:t>
      </w:r>
      <w:r w:rsidRPr="00265E90">
        <w:rPr>
          <w:szCs w:val="20"/>
        </w:rPr>
        <w:t xml:space="preserve">тренных частью 2 статьи 43 </w:t>
      </w:r>
      <w:r w:rsidRPr="00265E90">
        <w:t>Градостроительного кодекса РФ</w:t>
      </w:r>
      <w:r w:rsidRPr="00265E90">
        <w:rPr>
          <w:szCs w:val="20"/>
        </w:rPr>
        <w:t xml:space="preserve">. </w:t>
      </w:r>
      <w:r w:rsidRPr="00265E90">
        <w:t xml:space="preserve">В целях </w:t>
      </w:r>
      <w:r w:rsidRPr="00265E90">
        <w:rPr>
          <w:szCs w:val="20"/>
        </w:rPr>
        <w:t xml:space="preserve">определения вида разрешенного использования земельного участка, предназначенного для размещения линейных объектов и их неотъемлемых технологических частей, для размещения которых не </w:t>
      </w:r>
      <w:proofErr w:type="gramStart"/>
      <w:r w:rsidRPr="00265E90">
        <w:rPr>
          <w:szCs w:val="20"/>
        </w:rPr>
        <w:t>требуетс</w:t>
      </w:r>
      <w:r w:rsidRPr="00265E90">
        <w:rPr>
          <w:szCs w:val="20"/>
        </w:rPr>
        <w:t>я разработка документации по планировке территории допускается</w:t>
      </w:r>
      <w:proofErr w:type="gramEnd"/>
      <w:r w:rsidRPr="00265E90">
        <w:rPr>
          <w:szCs w:val="20"/>
        </w:rPr>
        <w:t xml:space="preserve"> подготовка проекта межевания территории без подготовки проекта планировки территории.</w:t>
      </w:r>
    </w:p>
    <w:p w14:paraId="1A2A98A3" w14:textId="21294B19" w:rsidR="00B54308" w:rsidRPr="00265E90" w:rsidRDefault="00261DF3" w:rsidP="00261DF3">
      <w:pPr>
        <w:pStyle w:val="afe"/>
        <w:widowControl w:val="0"/>
        <w:numPr>
          <w:ilvl w:val="0"/>
          <w:numId w:val="31"/>
        </w:numPr>
        <w:spacing w:before="0" w:after="0"/>
        <w:ind w:left="0" w:firstLine="709"/>
        <w:jc w:val="both"/>
        <w:rPr>
          <w:szCs w:val="20"/>
        </w:rPr>
      </w:pPr>
      <w:r w:rsidRPr="00265E90">
        <w:rPr>
          <w:szCs w:val="20"/>
        </w:rPr>
        <w:t>Проект планировки территории является основой для подготовки проекта межевания территории, за исключением с</w:t>
      </w:r>
      <w:r w:rsidRPr="00265E90">
        <w:rPr>
          <w:szCs w:val="20"/>
        </w:rPr>
        <w:t>лучаев, предусмотренных частью 5 настоящей статьи.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14:paraId="6F2E58EA" w14:textId="017749A7" w:rsidR="00B54308" w:rsidRPr="00265E90" w:rsidRDefault="00261DF3" w:rsidP="00261DF3">
      <w:pPr>
        <w:pStyle w:val="afe"/>
        <w:widowControl w:val="0"/>
        <w:numPr>
          <w:ilvl w:val="0"/>
          <w:numId w:val="31"/>
        </w:numPr>
        <w:spacing w:before="0" w:after="0"/>
        <w:ind w:left="0" w:firstLine="709"/>
        <w:jc w:val="both"/>
        <w:rPr>
          <w:szCs w:val="20"/>
        </w:rPr>
      </w:pPr>
      <w:r w:rsidRPr="00265E90">
        <w:t>Особенности подготовки документации по планировке территории ведения граждана</w:t>
      </w:r>
      <w:r w:rsidRPr="00265E90">
        <w:t>ми садоводства или огородничества для собственных нужд устанавливаются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</w:t>
      </w:r>
      <w:r w:rsidRPr="00265E90">
        <w:t>кой Федерации».</w:t>
      </w:r>
    </w:p>
    <w:p w14:paraId="6015EF95" w14:textId="40E142A2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</w:pPr>
      <w:r w:rsidRPr="00265E90">
        <w:t xml:space="preserve">Состав и содержание документации по планировке территории устанавливаются в соответствии со статьями 42, 43 Градостроительного кодекса РФ и могут быть конкретизированы в градостроительном задании на подготовку такой документации, исходя из </w:t>
      </w:r>
      <w:r w:rsidRPr="00265E90">
        <w:t xml:space="preserve">специфики развития территории. </w:t>
      </w:r>
    </w:p>
    <w:p w14:paraId="44951A98" w14:textId="0D5FCE47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</w:pPr>
      <w:r w:rsidRPr="00265E90">
        <w:t>Не допускается осуществлять подготовку документации по планировке территории при отсутствии документов территориального планирования, за исключением случаев, предусмотренных ст. 45, 46 Градостроительного кодекса РФ.</w:t>
      </w:r>
    </w:p>
    <w:p w14:paraId="272A0F8A" w14:textId="630C0018" w:rsidR="00B54308" w:rsidRPr="00265E90" w:rsidRDefault="00261DF3" w:rsidP="00261DF3">
      <w:pPr>
        <w:pStyle w:val="afe"/>
        <w:keepNext/>
        <w:numPr>
          <w:ilvl w:val="0"/>
          <w:numId w:val="31"/>
        </w:numPr>
        <w:spacing w:before="0" w:after="0"/>
        <w:ind w:left="0" w:firstLine="709"/>
        <w:jc w:val="both"/>
      </w:pPr>
      <w:r w:rsidRPr="00265E90">
        <w:lastRenderedPageBreak/>
        <w:t>Особенно</w:t>
      </w:r>
      <w:r w:rsidRPr="00265E90">
        <w:t>сти подготовки и утверждения документации по планировке территории, применительно к территории поселения, регламентируется статьей 46 Градостроительного кодекса РФ.</w:t>
      </w:r>
    </w:p>
    <w:p w14:paraId="13A2DE34" w14:textId="3C94DDD3" w:rsidR="00B54308" w:rsidRPr="00265E90" w:rsidRDefault="00261DF3" w:rsidP="00261DF3">
      <w:pPr>
        <w:pStyle w:val="afe"/>
        <w:keepNext/>
        <w:numPr>
          <w:ilvl w:val="0"/>
          <w:numId w:val="31"/>
        </w:numPr>
        <w:spacing w:before="0" w:after="0"/>
        <w:ind w:left="0" w:firstLine="709"/>
        <w:jc w:val="both"/>
      </w:pPr>
      <w:r w:rsidRPr="00265E90">
        <w:t>Решение о подготовке документации по планировке территории применительно к территории посел</w:t>
      </w:r>
      <w:r w:rsidRPr="00265E90">
        <w:t>ения, за исключением случаев, указанных в частях 2 - 4.2 и 5.2 статьи 45 Градостроительного кодекса РФ, принимается органом местного самоуправления муниципального образования по инициативе этого органа либо на основании предложений физических или юридическ</w:t>
      </w:r>
      <w:r w:rsidRPr="00265E90">
        <w:t xml:space="preserve">их лиц о подготовке </w:t>
      </w:r>
      <w:r w:rsidRPr="00265E90">
        <w:rPr>
          <w:szCs w:val="20"/>
        </w:rPr>
        <w:t xml:space="preserve">документации по планировке территории. В случае подготовки документации по планировке территории заинтересованными лицами, указанными в части 1.1 статьи </w:t>
      </w:r>
      <w:r w:rsidRPr="00265E90">
        <w:t>45 Градостроительного кодекса РФ принятие органом местного самоуправления муниципал</w:t>
      </w:r>
      <w:r w:rsidRPr="00265E90">
        <w:t>ьного образования решения о подготовке документации по планировке территории не требуется.</w:t>
      </w:r>
    </w:p>
    <w:p w14:paraId="6A3325CA" w14:textId="3CEE5BAA" w:rsidR="00B54308" w:rsidRPr="00265E90" w:rsidRDefault="00261DF3" w:rsidP="00261DF3">
      <w:pPr>
        <w:pStyle w:val="ConsPlusNormal"/>
        <w:numPr>
          <w:ilvl w:val="0"/>
          <w:numId w:val="3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>Проекты планировки территории и проекты межевания территории, решение об утверждении которых принимается в соответствии с Градостроительным кодексом РФ органами мест</w:t>
      </w:r>
      <w:r w:rsidRPr="00265E90">
        <w:rPr>
          <w:rFonts w:ascii="Times New Roman" w:hAnsi="Times New Roman"/>
          <w:sz w:val="24"/>
          <w:szCs w:val="24"/>
        </w:rPr>
        <w:t>ного самоуправления поселения, до их утверждения подлежат обязательному рассмотрению на общественных обсуждениях или публичных слушаниях.</w:t>
      </w:r>
    </w:p>
    <w:p w14:paraId="473D995D" w14:textId="65115F50" w:rsidR="00B54308" w:rsidRPr="00265E90" w:rsidRDefault="00261DF3" w:rsidP="00261DF3">
      <w:pPr>
        <w:pStyle w:val="ConsPlusNormal"/>
        <w:numPr>
          <w:ilvl w:val="0"/>
          <w:numId w:val="3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>Общественные обсуждения или публичные слушания по проекту планировки территории и проекту межевания территории не пров</w:t>
      </w:r>
      <w:r w:rsidRPr="00265E90">
        <w:rPr>
          <w:rFonts w:ascii="Times New Roman" w:hAnsi="Times New Roman"/>
          <w:sz w:val="24"/>
          <w:szCs w:val="24"/>
        </w:rPr>
        <w:t>одятся, если они подготовлены в отношении:</w:t>
      </w:r>
    </w:p>
    <w:p w14:paraId="21315C9A" w14:textId="50C35B72" w:rsidR="00B54308" w:rsidRPr="00265E90" w:rsidRDefault="00261DF3" w:rsidP="00261DF3">
      <w:pPr>
        <w:pStyle w:val="ConsPlusNormal"/>
        <w:numPr>
          <w:ilvl w:val="0"/>
          <w:numId w:val="34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>территории ведения гражданами садоводства или огородничества для собственных нужд;</w:t>
      </w:r>
    </w:p>
    <w:p w14:paraId="7DBA5549" w14:textId="4469A3B3" w:rsidR="00B54308" w:rsidRPr="00265E90" w:rsidRDefault="00261DF3" w:rsidP="00261DF3">
      <w:pPr>
        <w:pStyle w:val="ConsPlusNormal"/>
        <w:numPr>
          <w:ilvl w:val="0"/>
          <w:numId w:val="34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>территории для размещения линейных объектов в границах земель лесного фонда.</w:t>
      </w:r>
    </w:p>
    <w:p w14:paraId="7066CD73" w14:textId="7A59DAE2" w:rsidR="00B54308" w:rsidRPr="00265E90" w:rsidRDefault="00261DF3" w:rsidP="00261DF3">
      <w:pPr>
        <w:pStyle w:val="ConsPlusNormal"/>
        <w:numPr>
          <w:ilvl w:val="0"/>
          <w:numId w:val="3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w:anchor="Par195" w:tooltip="Статья 5.1. Общественные обсуждения, публичные слушания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 решений о " w:history="1">
        <w:r w:rsidR="00B54308" w:rsidRPr="00265E90">
          <w:rPr>
            <w:rFonts w:ascii="Times New Roman" w:hAnsi="Times New Roman"/>
            <w:sz w:val="24"/>
            <w:szCs w:val="24"/>
          </w:rPr>
          <w:t>статьей 5.1</w:t>
        </w:r>
      </w:hyperlink>
      <w:r w:rsidRPr="00265E90">
        <w:rPr>
          <w:rFonts w:ascii="Times New Roman" w:hAnsi="Times New Roman"/>
          <w:sz w:val="24"/>
          <w:szCs w:val="24"/>
        </w:rPr>
        <w:t xml:space="preserve"> Градостроительного кодекса РФ, с учетом положений статьи 18 н</w:t>
      </w:r>
      <w:r w:rsidRPr="00265E90">
        <w:rPr>
          <w:rFonts w:ascii="Times New Roman" w:hAnsi="Times New Roman"/>
          <w:sz w:val="24"/>
          <w:szCs w:val="24"/>
        </w:rPr>
        <w:t>астоящих Правил.</w:t>
      </w:r>
    </w:p>
    <w:p w14:paraId="32E49F67" w14:textId="299705FC" w:rsidR="00B54308" w:rsidRPr="00265E90" w:rsidRDefault="00261DF3" w:rsidP="00261DF3">
      <w:pPr>
        <w:pStyle w:val="ConsPlusNormal"/>
        <w:numPr>
          <w:ilvl w:val="0"/>
          <w:numId w:val="3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5E90">
        <w:rPr>
          <w:rFonts w:ascii="Times New Roman" w:hAnsi="Times New Roman"/>
          <w:sz w:val="24"/>
          <w:szCs w:val="24"/>
        </w:rPr>
        <w:t>Орган местного самоуправления поселения с учетом протокола общественных обсуждений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</w:t>
      </w:r>
      <w:r w:rsidRPr="00265E90">
        <w:rPr>
          <w:rFonts w:ascii="Times New Roman" w:hAnsi="Times New Roman"/>
          <w:sz w:val="24"/>
          <w:szCs w:val="24"/>
        </w:rPr>
        <w:t xml:space="preserve">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</w:t>
      </w:r>
      <w:r w:rsidRPr="00265E90">
        <w:rPr>
          <w:rFonts w:ascii="Times New Roman" w:hAnsi="Times New Roman" w:cs="Times New Roman"/>
          <w:sz w:val="24"/>
          <w:szCs w:val="24"/>
        </w:rPr>
        <w:t>пятнадцать</w:t>
      </w:r>
      <w:r w:rsidRPr="00265E90">
        <w:rPr>
          <w:rFonts w:ascii="Times New Roman" w:hAnsi="Times New Roman"/>
          <w:sz w:val="24"/>
          <w:szCs w:val="24"/>
        </w:rPr>
        <w:t xml:space="preserve"> рабочих дней со дня опубликования заключения о результатах общественных обсуждений</w:t>
      </w:r>
      <w:proofErr w:type="gramEnd"/>
      <w:r w:rsidRPr="00265E90">
        <w:rPr>
          <w:rFonts w:ascii="Times New Roman" w:hAnsi="Times New Roman"/>
          <w:sz w:val="24"/>
          <w:szCs w:val="24"/>
        </w:rPr>
        <w:t xml:space="preserve"> или </w:t>
      </w:r>
      <w:r w:rsidRPr="00265E90">
        <w:rPr>
          <w:rFonts w:ascii="Times New Roman" w:hAnsi="Times New Roman"/>
          <w:sz w:val="24"/>
          <w:szCs w:val="24"/>
        </w:rPr>
        <w:t>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части 4 статьи 46 Градостроительного кодекса РФ.</w:t>
      </w:r>
    </w:p>
    <w:p w14:paraId="07C3F82E" w14:textId="239146F8" w:rsidR="00B54308" w:rsidRPr="00265E90" w:rsidRDefault="00261DF3" w:rsidP="00261DF3">
      <w:pPr>
        <w:pStyle w:val="afe"/>
        <w:numPr>
          <w:ilvl w:val="0"/>
          <w:numId w:val="31"/>
        </w:numPr>
        <w:spacing w:before="0" w:after="0"/>
        <w:ind w:left="0" w:firstLine="709"/>
        <w:jc w:val="both"/>
        <w:rPr>
          <w:color w:val="000000"/>
        </w:rPr>
      </w:pPr>
      <w:proofErr w:type="gramStart"/>
      <w:r w:rsidRPr="00265E90">
        <w:t>Утвержденная документация по планировке территории (п</w:t>
      </w:r>
      <w:r w:rsidRPr="00265E90">
        <w:t>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</w:t>
      </w:r>
      <w:r w:rsidRPr="00265E90">
        <w:t>ации и размещается на официальном сайте муниципального образования (при наличии официального сайта муниципального образования) в сети «Интернет»</w:t>
      </w:r>
      <w:r w:rsidRPr="00265E90">
        <w:rPr>
          <w:color w:val="000000"/>
        </w:rPr>
        <w:t>.</w:t>
      </w:r>
      <w:bookmarkEnd w:id="115"/>
      <w:proofErr w:type="gramEnd"/>
    </w:p>
    <w:p w14:paraId="0414B450" w14:textId="77777777" w:rsidR="00B54308" w:rsidRPr="00265E90" w:rsidRDefault="00261DF3" w:rsidP="00265E90">
      <w:pPr>
        <w:pStyle w:val="afe"/>
        <w:spacing w:before="240" w:after="240"/>
        <w:ind w:left="0" w:firstLine="0"/>
        <w:contextualSpacing w:val="0"/>
        <w:jc w:val="both"/>
        <w:outlineLvl w:val="1"/>
        <w:rPr>
          <w:b/>
          <w:bCs/>
          <w:smallCaps/>
        </w:rPr>
      </w:pPr>
      <w:bookmarkStart w:id="116" w:name="_Toc224820586"/>
      <w:r w:rsidRPr="00265E90">
        <w:rPr>
          <w:b/>
          <w:bCs/>
          <w:smallCaps/>
        </w:rPr>
        <w:t>глава 5. комплексное развитие территории</w:t>
      </w:r>
      <w:bookmarkEnd w:id="116"/>
    </w:p>
    <w:p w14:paraId="29560C00" w14:textId="23428200" w:rsidR="00B54308" w:rsidRPr="00265E90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117" w:name="_Toc62647872"/>
      <w:bookmarkStart w:id="118" w:name="_Toc84805187"/>
      <w:bookmarkStart w:id="119" w:name="_Toc196230481"/>
      <w:bookmarkStart w:id="120" w:name="_Toc224820587"/>
      <w:r w:rsidRPr="00265E90">
        <w:rPr>
          <w:b/>
          <w:bCs/>
        </w:rPr>
        <w:t>Цели комплексного развития территории</w:t>
      </w:r>
      <w:bookmarkEnd w:id="117"/>
      <w:bookmarkEnd w:id="118"/>
      <w:bookmarkEnd w:id="119"/>
      <w:bookmarkEnd w:id="120"/>
    </w:p>
    <w:p w14:paraId="6517128C" w14:textId="4FBF4A1F" w:rsidR="00B54308" w:rsidRPr="00265E90" w:rsidRDefault="00261DF3" w:rsidP="00261DF3">
      <w:pPr>
        <w:pStyle w:val="afe"/>
        <w:numPr>
          <w:ilvl w:val="0"/>
          <w:numId w:val="35"/>
        </w:numPr>
        <w:spacing w:before="0" w:after="0"/>
        <w:ind w:left="0" w:firstLine="709"/>
        <w:jc w:val="both"/>
      </w:pPr>
      <w:r w:rsidRPr="00265E90">
        <w:t>Комплексное развитие территории</w:t>
      </w:r>
      <w:r w:rsidRPr="00265E90">
        <w:rPr>
          <w:b/>
        </w:rPr>
        <w:t xml:space="preserve"> </w:t>
      </w:r>
      <w:r w:rsidRPr="00265E90">
        <w:t>осуществляется в соответствии с главой 10 Градостроительного кодекса РФ.</w:t>
      </w:r>
    </w:p>
    <w:p w14:paraId="412F67B1" w14:textId="193D939B" w:rsidR="00B54308" w:rsidRPr="00265E90" w:rsidRDefault="00261DF3" w:rsidP="00261DF3">
      <w:pPr>
        <w:pStyle w:val="ConsPlusNormal"/>
        <w:numPr>
          <w:ilvl w:val="0"/>
          <w:numId w:val="35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>Целями комплексного развития территории являются:</w:t>
      </w:r>
    </w:p>
    <w:p w14:paraId="52A9BB2E" w14:textId="6217FA44" w:rsidR="00B54308" w:rsidRPr="00265E90" w:rsidRDefault="00261DF3" w:rsidP="00261DF3">
      <w:pPr>
        <w:pStyle w:val="ConsPlusNormal"/>
        <w:numPr>
          <w:ilvl w:val="0"/>
          <w:numId w:val="3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>обеспечение сбалансированного и устойчивого развития поселений, муниципальных округов</w:t>
      </w:r>
      <w:r w:rsidRPr="00265E90">
        <w:t>,</w:t>
      </w:r>
      <w:r w:rsidRPr="00265E90">
        <w:rPr>
          <w:rFonts w:ascii="Times New Roman" w:hAnsi="Times New Roman" w:cs="Times New Roman"/>
          <w:sz w:val="24"/>
          <w:szCs w:val="24"/>
        </w:rPr>
        <w:t xml:space="preserve"> городских округов путем повышения качества го</w:t>
      </w:r>
      <w:r w:rsidRPr="00265E90">
        <w:rPr>
          <w:rFonts w:ascii="Times New Roman" w:hAnsi="Times New Roman" w:cs="Times New Roman"/>
          <w:sz w:val="24"/>
          <w:szCs w:val="24"/>
        </w:rPr>
        <w:t>родской среды и улучшения внешнего облика, архитектурно-стилистических и иных характеристик объектов капитального строительства;</w:t>
      </w:r>
    </w:p>
    <w:p w14:paraId="547EB14C" w14:textId="7A55344B" w:rsidR="00B54308" w:rsidRPr="00265E90" w:rsidRDefault="00261DF3" w:rsidP="00261DF3">
      <w:pPr>
        <w:pStyle w:val="ConsPlusNormal"/>
        <w:numPr>
          <w:ilvl w:val="0"/>
          <w:numId w:val="3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 xml:space="preserve">обеспечение достижения показателей, в том числе в сфере жилищного </w:t>
      </w:r>
      <w:r w:rsidRPr="00265E90">
        <w:rPr>
          <w:rFonts w:ascii="Times New Roman" w:hAnsi="Times New Roman" w:cs="Times New Roman"/>
          <w:sz w:val="24"/>
          <w:szCs w:val="24"/>
        </w:rPr>
        <w:lastRenderedPageBreak/>
        <w:t>строительства и улучшения жилищных условий граждан, в соответ</w:t>
      </w:r>
      <w:r w:rsidRPr="00265E90">
        <w:rPr>
          <w:rFonts w:ascii="Times New Roman" w:hAnsi="Times New Roman" w:cs="Times New Roman"/>
          <w:sz w:val="24"/>
          <w:szCs w:val="24"/>
        </w:rPr>
        <w:t>ствии с указами Президента Российской Федерации, национальными проектами, государственными программами;</w:t>
      </w:r>
    </w:p>
    <w:p w14:paraId="1B64856E" w14:textId="4B375F1B" w:rsidR="00B54308" w:rsidRPr="00265E90" w:rsidRDefault="00261DF3" w:rsidP="00261DF3">
      <w:pPr>
        <w:pStyle w:val="ConsPlusNormal"/>
        <w:numPr>
          <w:ilvl w:val="0"/>
          <w:numId w:val="3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>создание необходимых условий для развития транспортной, социальной, инженерной инфраструктур, благоустройства территорий поселений, муниципальных округо</w:t>
      </w:r>
      <w:r w:rsidRPr="00265E90">
        <w:rPr>
          <w:rFonts w:ascii="Times New Roman" w:hAnsi="Times New Roman" w:cs="Times New Roman"/>
          <w:sz w:val="24"/>
          <w:szCs w:val="24"/>
        </w:rPr>
        <w:t>в, городских округов, повышения территориальной доступности таких инфраструктур;</w:t>
      </w:r>
    </w:p>
    <w:p w14:paraId="7A5F981C" w14:textId="571CABB3" w:rsidR="00B54308" w:rsidRPr="00265E90" w:rsidRDefault="00261DF3" w:rsidP="00261DF3">
      <w:pPr>
        <w:pStyle w:val="ConsPlusNormal"/>
        <w:numPr>
          <w:ilvl w:val="0"/>
          <w:numId w:val="3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>повышение эффективности использования территорий поселений, муниципальных округов, городских округов, в том числе формирование комфортной городской среды, создание мест обслуж</w:t>
      </w:r>
      <w:r w:rsidRPr="00265E90">
        <w:rPr>
          <w:rFonts w:ascii="Times New Roman" w:hAnsi="Times New Roman" w:cs="Times New Roman"/>
          <w:sz w:val="24"/>
          <w:szCs w:val="24"/>
        </w:rPr>
        <w:t>ивания и мест приложения труда;</w:t>
      </w:r>
    </w:p>
    <w:p w14:paraId="405B717E" w14:textId="11C03373" w:rsidR="00B54308" w:rsidRPr="00265E90" w:rsidRDefault="00261DF3" w:rsidP="00261DF3">
      <w:pPr>
        <w:pStyle w:val="ConsPlusNormal"/>
        <w:numPr>
          <w:ilvl w:val="0"/>
          <w:numId w:val="3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 w:cs="Times New Roman"/>
          <w:sz w:val="24"/>
          <w:szCs w:val="24"/>
        </w:rPr>
        <w:t>создание условий для привлечения внебюджетных источников финансирования обновления застроенных территорий</w:t>
      </w:r>
      <w:r w:rsidRPr="00265E90">
        <w:rPr>
          <w:rFonts w:ascii="Times New Roman" w:hAnsi="Times New Roman"/>
          <w:sz w:val="24"/>
          <w:szCs w:val="24"/>
        </w:rPr>
        <w:t>.</w:t>
      </w:r>
    </w:p>
    <w:p w14:paraId="0F1DCA6A" w14:textId="3AC73882" w:rsidR="00B54308" w:rsidRPr="00265E90" w:rsidRDefault="00261DF3" w:rsidP="00261DF3">
      <w:pPr>
        <w:pStyle w:val="ConsPlusNormal"/>
        <w:numPr>
          <w:ilvl w:val="0"/>
          <w:numId w:val="35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65E90">
        <w:rPr>
          <w:rFonts w:ascii="Times New Roman" w:hAnsi="Times New Roman"/>
          <w:sz w:val="24"/>
          <w:szCs w:val="24"/>
        </w:rPr>
        <w:t xml:space="preserve">Комплексное развитие территории осуществляется в соответствии с положениями Градостроительного кодекса РФ, а также с </w:t>
      </w:r>
      <w:r w:rsidRPr="00265E90">
        <w:rPr>
          <w:rFonts w:ascii="Times New Roman" w:hAnsi="Times New Roman"/>
          <w:sz w:val="24"/>
          <w:szCs w:val="24"/>
        </w:rPr>
        <w:t>гражданским законодательством, жилищным законодательством, земельным законодательством, законодательством об охране объектов культурного наследия (памятников истории и культуры) народов Российской Федерации, законодательством в области охраны окружающей ср</w:t>
      </w:r>
      <w:r w:rsidRPr="00265E90">
        <w:rPr>
          <w:rFonts w:ascii="Times New Roman" w:hAnsi="Times New Roman"/>
          <w:sz w:val="24"/>
          <w:szCs w:val="24"/>
        </w:rPr>
        <w:t>еды.</w:t>
      </w:r>
    </w:p>
    <w:p w14:paraId="04EAFD9B" w14:textId="66764336" w:rsidR="00B54308" w:rsidRPr="00335F20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121" w:name="_Toc62647873"/>
      <w:bookmarkStart w:id="122" w:name="_Toc84805188"/>
      <w:bookmarkStart w:id="123" w:name="_Toc196230482"/>
      <w:bookmarkStart w:id="124" w:name="_Toc224820588"/>
      <w:r w:rsidRPr="00335F20">
        <w:rPr>
          <w:b/>
          <w:bCs/>
        </w:rPr>
        <w:t>Виды комплексного развития территории</w:t>
      </w:r>
      <w:bookmarkEnd w:id="121"/>
      <w:bookmarkEnd w:id="122"/>
      <w:bookmarkEnd w:id="123"/>
      <w:bookmarkEnd w:id="124"/>
    </w:p>
    <w:p w14:paraId="460FE685" w14:textId="25A4C3D4" w:rsidR="00B54308" w:rsidRPr="00335F20" w:rsidRDefault="00261DF3" w:rsidP="00261DF3">
      <w:pPr>
        <w:pStyle w:val="ConsPlusNormal"/>
        <w:numPr>
          <w:ilvl w:val="0"/>
          <w:numId w:val="3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5F20">
        <w:rPr>
          <w:rFonts w:ascii="Times New Roman" w:hAnsi="Times New Roman"/>
          <w:sz w:val="24"/>
          <w:szCs w:val="24"/>
        </w:rPr>
        <w:t>Виды комплексного развития территории:</w:t>
      </w:r>
    </w:p>
    <w:p w14:paraId="6B0B5388" w14:textId="3DF03B19" w:rsidR="00B54308" w:rsidRPr="00335F20" w:rsidRDefault="00261DF3" w:rsidP="00261DF3">
      <w:pPr>
        <w:pStyle w:val="ConsPlusNormal"/>
        <w:numPr>
          <w:ilvl w:val="0"/>
          <w:numId w:val="3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5F20">
        <w:rPr>
          <w:rFonts w:ascii="Times New Roman" w:hAnsi="Times New Roman"/>
          <w:sz w:val="24"/>
          <w:szCs w:val="24"/>
        </w:rPr>
        <w:t>комплексное развитие территории, осуществляемое в границах одного или нескольких элементов планировочной структуры, их частей, в которых расположены многоквартирные дома</w:t>
      </w:r>
      <w:r w:rsidRPr="00335F20">
        <w:rPr>
          <w:rFonts w:ascii="Times New Roman" w:hAnsi="Times New Roman" w:cs="Times New Roman"/>
          <w:sz w:val="24"/>
        </w:rPr>
        <w:t xml:space="preserve"> и (или) дома блокированной застройки, объекты индивидуального жилищного строительства</w:t>
      </w:r>
      <w:r w:rsidRPr="00335F20">
        <w:rPr>
          <w:rFonts w:ascii="Times New Roman" w:hAnsi="Times New Roman"/>
          <w:sz w:val="24"/>
          <w:szCs w:val="24"/>
        </w:rPr>
        <w:t>, указанные в части 2 статьи 65 Градостроительного кодекса;</w:t>
      </w:r>
    </w:p>
    <w:p w14:paraId="2C9072BB" w14:textId="4A04449F" w:rsidR="00B54308" w:rsidRPr="00335F20" w:rsidRDefault="00261DF3" w:rsidP="00261DF3">
      <w:pPr>
        <w:pStyle w:val="ConsPlusNormal"/>
        <w:numPr>
          <w:ilvl w:val="0"/>
          <w:numId w:val="3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5F20">
        <w:rPr>
          <w:rFonts w:ascii="Times New Roman" w:hAnsi="Times New Roman"/>
          <w:sz w:val="24"/>
          <w:szCs w:val="24"/>
        </w:rPr>
        <w:t>комплексное развитие территории, осуществляемое в границах одного или нескольких элементов планировочной струк</w:t>
      </w:r>
      <w:r w:rsidRPr="00335F20">
        <w:rPr>
          <w:rFonts w:ascii="Times New Roman" w:hAnsi="Times New Roman"/>
          <w:sz w:val="24"/>
          <w:szCs w:val="24"/>
        </w:rPr>
        <w:t>туры, их частей, в которых расположены объекты капитального строительства, указанные в части 4 статьи 65 Градостроительного кодекса РФ;</w:t>
      </w:r>
    </w:p>
    <w:p w14:paraId="3C8E402F" w14:textId="5B55E963" w:rsidR="00B54308" w:rsidRPr="00335F20" w:rsidRDefault="00261DF3" w:rsidP="00261DF3">
      <w:pPr>
        <w:pStyle w:val="ConsPlusNormal"/>
        <w:numPr>
          <w:ilvl w:val="0"/>
          <w:numId w:val="38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5F20">
        <w:rPr>
          <w:rFonts w:ascii="Times New Roman" w:hAnsi="Times New Roman"/>
          <w:sz w:val="24"/>
          <w:szCs w:val="24"/>
        </w:rPr>
        <w:t>комплексное развитие территории, осуществляемое в границах одного или нескольких элементов планировочной структуры, их ч</w:t>
      </w:r>
      <w:r w:rsidRPr="00335F20">
        <w:rPr>
          <w:rFonts w:ascii="Times New Roman" w:hAnsi="Times New Roman"/>
          <w:sz w:val="24"/>
          <w:szCs w:val="24"/>
        </w:rPr>
        <w:t>астей</w:t>
      </w:r>
      <w:r w:rsidRPr="00335F20">
        <w:rPr>
          <w:rFonts w:ascii="Times New Roman" w:hAnsi="Times New Roman" w:cs="Times New Roman"/>
          <w:sz w:val="24"/>
        </w:rPr>
        <w:t xml:space="preserve"> или в границах территории, на которой могут быть выделены один или несколько элементов планировочной структуры (при отсутствии на такой территории выделенных элементов планировочной структуры), и на которых расположены</w:t>
      </w:r>
      <w:r w:rsidRPr="00335F20">
        <w:rPr>
          <w:rFonts w:ascii="Times New Roman" w:hAnsi="Times New Roman" w:cs="Times New Roman"/>
          <w:sz w:val="24"/>
          <w:szCs w:val="24"/>
        </w:rPr>
        <w:t xml:space="preserve"> земельные участки, которые нахо</w:t>
      </w:r>
      <w:r w:rsidRPr="00335F20">
        <w:rPr>
          <w:rFonts w:ascii="Times New Roman" w:hAnsi="Times New Roman" w:cs="Times New Roman"/>
          <w:sz w:val="24"/>
          <w:szCs w:val="24"/>
        </w:rPr>
        <w:t>дятся в государственной либо муниципальной собственности, либо земельные участки, государственная собственность на которые не разграничена</w:t>
      </w:r>
      <w:proofErr w:type="gramEnd"/>
      <w:r w:rsidRPr="00335F20">
        <w:rPr>
          <w:rFonts w:ascii="Times New Roman" w:hAnsi="Times New Roman" w:cs="Times New Roman"/>
          <w:sz w:val="24"/>
          <w:szCs w:val="24"/>
        </w:rPr>
        <w:t xml:space="preserve">, в том числе с расположенными на них объектами капитального строительства, при условии, что такие земельные участки, </w:t>
      </w:r>
      <w:r w:rsidRPr="00335F20">
        <w:rPr>
          <w:rFonts w:ascii="Times New Roman" w:hAnsi="Times New Roman" w:cs="Times New Roman"/>
          <w:sz w:val="24"/>
          <w:szCs w:val="24"/>
        </w:rPr>
        <w:t>объекты капитального строительства не обременены правами третьих лиц, за исключением сервитутов, публичных сервитутов;</w:t>
      </w:r>
    </w:p>
    <w:p w14:paraId="38411328" w14:textId="4E0CBFC5" w:rsidR="00B54308" w:rsidRPr="00335F20" w:rsidRDefault="00261DF3" w:rsidP="00261DF3">
      <w:pPr>
        <w:pStyle w:val="ConsPlusNormal"/>
        <w:numPr>
          <w:ilvl w:val="0"/>
          <w:numId w:val="3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35F20">
        <w:rPr>
          <w:rFonts w:ascii="Times New Roman" w:hAnsi="Times New Roman"/>
          <w:sz w:val="24"/>
          <w:szCs w:val="24"/>
        </w:rPr>
        <w:t>комплексное развитие территории, осуществляемое по инициативе правообладателей земельных участков и (или) расположенных на них объектов н</w:t>
      </w:r>
      <w:r w:rsidRPr="00335F20">
        <w:rPr>
          <w:rFonts w:ascii="Times New Roman" w:hAnsi="Times New Roman"/>
          <w:sz w:val="24"/>
          <w:szCs w:val="24"/>
        </w:rPr>
        <w:t>едвижимости.</w:t>
      </w:r>
    </w:p>
    <w:p w14:paraId="3388B555" w14:textId="3102AAFB" w:rsidR="00B54308" w:rsidRPr="00335F20" w:rsidRDefault="00261DF3" w:rsidP="00261DF3">
      <w:pPr>
        <w:pStyle w:val="afe"/>
        <w:numPr>
          <w:ilvl w:val="0"/>
          <w:numId w:val="37"/>
        </w:numPr>
        <w:spacing w:before="0" w:after="0"/>
        <w:ind w:left="0" w:firstLine="709"/>
        <w:jc w:val="both"/>
      </w:pPr>
      <w:r w:rsidRPr="00335F20">
        <w:t>В соответствии с Градостроительным кодексом комплексное развитие территории осуществляется самостоятельно Российской Федерацией, субъектами Российской Федерации, муниципальными образованиями, юридическим лицом, определенным Российской Федераци</w:t>
      </w:r>
      <w:r w:rsidRPr="00335F20">
        <w:t>ей, юридическим лицом, определенным субъектом Российской, или лицами, с которыми заключены договоры о комплексном развитии территории.</w:t>
      </w:r>
    </w:p>
    <w:p w14:paraId="1EA14284" w14:textId="77777777" w:rsidR="00B54308" w:rsidRPr="00902FD4" w:rsidRDefault="00261DF3">
      <w:pPr>
        <w:spacing w:before="240" w:after="240"/>
        <w:ind w:firstLine="720"/>
        <w:jc w:val="both"/>
        <w:outlineLvl w:val="1"/>
        <w:rPr>
          <w:b/>
          <w:bCs/>
          <w:smallCaps/>
        </w:rPr>
      </w:pPr>
      <w:bookmarkStart w:id="125" w:name="_Toc224820589"/>
      <w:r w:rsidRPr="00902FD4">
        <w:rPr>
          <w:b/>
          <w:bCs/>
          <w:smallCaps/>
        </w:rPr>
        <w:t xml:space="preserve">глава 6. </w:t>
      </w:r>
      <w:r w:rsidRPr="00902FD4">
        <w:rPr>
          <w:b/>
          <w:smallCaps/>
        </w:rPr>
        <w:t xml:space="preserve">общественные обсуждения или публичные </w:t>
      </w:r>
      <w:r w:rsidRPr="00902FD4">
        <w:rPr>
          <w:b/>
          <w:bCs/>
          <w:smallCaps/>
        </w:rPr>
        <w:t>слушания по вопросам землепользования и застройки</w:t>
      </w:r>
      <w:bookmarkStart w:id="126" w:name="_Toc196230484"/>
      <w:bookmarkEnd w:id="125"/>
    </w:p>
    <w:p w14:paraId="2B81841E" w14:textId="26B8C0E0" w:rsidR="00B54308" w:rsidRPr="00902FD4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</w:rPr>
      </w:pPr>
      <w:bookmarkStart w:id="127" w:name="_Toc224820590"/>
      <w:r w:rsidRPr="00902FD4">
        <w:rPr>
          <w:b/>
        </w:rPr>
        <w:t>Общие положения организа</w:t>
      </w:r>
      <w:r w:rsidRPr="00902FD4">
        <w:rPr>
          <w:b/>
        </w:rPr>
        <w:t>ции и проведения общественных обсуждений или публичных слушаний по вопросам землепользования и застройки</w:t>
      </w:r>
      <w:bookmarkEnd w:id="126"/>
      <w:bookmarkEnd w:id="127"/>
    </w:p>
    <w:p w14:paraId="22B63549" w14:textId="7133DBFB" w:rsidR="00B54308" w:rsidRPr="00902FD4" w:rsidRDefault="00261DF3" w:rsidP="00261DF3">
      <w:pPr>
        <w:pStyle w:val="afe"/>
        <w:numPr>
          <w:ilvl w:val="0"/>
          <w:numId w:val="39"/>
        </w:numPr>
        <w:spacing w:before="0" w:after="0"/>
        <w:ind w:left="0" w:firstLine="709"/>
        <w:jc w:val="both"/>
      </w:pPr>
      <w:r w:rsidRPr="00902FD4">
        <w:lastRenderedPageBreak/>
        <w:t xml:space="preserve">Общественные обсуждения или публичные слушания по вопросам землепользования и застройки муниципального образования </w:t>
      </w:r>
      <w:r w:rsidR="00902FD4" w:rsidRPr="00902FD4">
        <w:t>Мамонтовский</w:t>
      </w:r>
      <w:r w:rsidRPr="00902FD4">
        <w:t xml:space="preserve"> сельсовет проводятся в </w:t>
      </w:r>
      <w:r w:rsidRPr="00902FD4">
        <w:t>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14:paraId="432708D0" w14:textId="639863A9" w:rsidR="00B54308" w:rsidRPr="00902FD4" w:rsidRDefault="00261DF3" w:rsidP="00261DF3">
      <w:pPr>
        <w:pStyle w:val="afe"/>
        <w:numPr>
          <w:ilvl w:val="0"/>
          <w:numId w:val="39"/>
        </w:numPr>
        <w:spacing w:before="0" w:after="0"/>
        <w:ind w:left="0" w:firstLine="709"/>
        <w:jc w:val="both"/>
        <w:rPr>
          <w:szCs w:val="28"/>
        </w:rPr>
      </w:pPr>
      <w:r w:rsidRPr="00902FD4">
        <w:t>Общественные обсуждения</w:t>
      </w:r>
      <w:r w:rsidRPr="00902FD4">
        <w:rPr>
          <w:szCs w:val="28"/>
        </w:rPr>
        <w:t xml:space="preserve"> или публичные слушания по вопросам землепользования и за</w:t>
      </w:r>
      <w:r w:rsidRPr="00902FD4">
        <w:rPr>
          <w:szCs w:val="28"/>
        </w:rPr>
        <w:t>стройки проводятся в случаях:</w:t>
      </w:r>
    </w:p>
    <w:p w14:paraId="4B89DE7E" w14:textId="77777777" w:rsidR="00B54308" w:rsidRPr="00902FD4" w:rsidRDefault="00261DF3" w:rsidP="00261DF3">
      <w:pPr>
        <w:pStyle w:val="afe"/>
        <w:numPr>
          <w:ilvl w:val="0"/>
          <w:numId w:val="16"/>
        </w:numPr>
        <w:spacing w:before="0" w:after="0"/>
        <w:ind w:left="0" w:firstLine="709"/>
        <w:jc w:val="both"/>
      </w:pPr>
      <w:r w:rsidRPr="00902FD4">
        <w:t xml:space="preserve"> подготовки проекта Правила землепользования и застройки муниципального образования, в том числе внесения в них изменений;</w:t>
      </w:r>
    </w:p>
    <w:p w14:paraId="032953D4" w14:textId="77777777" w:rsidR="00B54308" w:rsidRPr="00902FD4" w:rsidRDefault="00261DF3" w:rsidP="00261DF3">
      <w:pPr>
        <w:pStyle w:val="ConsNormal"/>
        <w:numPr>
          <w:ilvl w:val="0"/>
          <w:numId w:val="16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902FD4">
        <w:rPr>
          <w:rFonts w:ascii="Times New Roman" w:hAnsi="Times New Roman" w:cs="Times New Roman"/>
          <w:sz w:val="24"/>
          <w:szCs w:val="24"/>
        </w:rPr>
        <w:t xml:space="preserve"> подготовки проектов планировки территории и проектов межевания территории на территории муниципального</w:t>
      </w:r>
      <w:r w:rsidRPr="00902FD4">
        <w:rPr>
          <w:rFonts w:ascii="Times New Roman" w:hAnsi="Times New Roman" w:cs="Times New Roman"/>
          <w:sz w:val="24"/>
          <w:szCs w:val="24"/>
        </w:rPr>
        <w:t xml:space="preserve"> образования, в том числе внесения в них изменений;</w:t>
      </w:r>
    </w:p>
    <w:p w14:paraId="6381AD80" w14:textId="77777777" w:rsidR="00B54308" w:rsidRPr="00902FD4" w:rsidRDefault="00261DF3" w:rsidP="00261DF3">
      <w:pPr>
        <w:pStyle w:val="ConsNormal"/>
        <w:numPr>
          <w:ilvl w:val="0"/>
          <w:numId w:val="16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902FD4">
        <w:rPr>
          <w:rFonts w:ascii="Times New Roman" w:hAnsi="Times New Roman" w:cs="Times New Roman"/>
          <w:sz w:val="24"/>
          <w:szCs w:val="24"/>
        </w:rPr>
        <w:t xml:space="preserve"> предоставления разрешения на условно разрешенный вид использования земельного участка или объекта капитального строительства;</w:t>
      </w:r>
    </w:p>
    <w:p w14:paraId="00E9FE45" w14:textId="77777777" w:rsidR="00B54308" w:rsidRPr="00902FD4" w:rsidRDefault="00261DF3" w:rsidP="00261DF3">
      <w:pPr>
        <w:pStyle w:val="ConsNormal"/>
        <w:numPr>
          <w:ilvl w:val="0"/>
          <w:numId w:val="16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902FD4">
        <w:rPr>
          <w:rFonts w:ascii="Times New Roman" w:hAnsi="Times New Roman" w:cs="Times New Roman"/>
          <w:sz w:val="24"/>
          <w:szCs w:val="24"/>
        </w:rPr>
        <w:t xml:space="preserve"> предоставления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14:paraId="2BCC3D5D" w14:textId="0862F835" w:rsidR="00B54308" w:rsidRPr="00902FD4" w:rsidRDefault="00261DF3" w:rsidP="00261DF3">
      <w:pPr>
        <w:pStyle w:val="ConsPlusNormal"/>
        <w:numPr>
          <w:ilvl w:val="0"/>
          <w:numId w:val="3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Порядок проведения общественных обсуждений или публичных слушаний определяется Уставом муниципального образован</w:t>
      </w:r>
      <w:r w:rsidRPr="00902FD4">
        <w:rPr>
          <w:rFonts w:ascii="Times New Roman" w:hAnsi="Times New Roman"/>
          <w:sz w:val="24"/>
          <w:szCs w:val="24"/>
        </w:rPr>
        <w:t>ия и (или) нормативным правовым актом представительного органа муниципального образования на основании положений статьи 5.1 Градостроительного кодекса РФ.</w:t>
      </w:r>
    </w:p>
    <w:p w14:paraId="555AD747" w14:textId="48AC86F7" w:rsidR="00B54308" w:rsidRPr="00902FD4" w:rsidRDefault="00261DF3" w:rsidP="00261DF3">
      <w:pPr>
        <w:pStyle w:val="ConsPlusNormal"/>
        <w:numPr>
          <w:ilvl w:val="0"/>
          <w:numId w:val="3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Процедура проведения общественных обсуждений состоит из следующих этапов:</w:t>
      </w:r>
    </w:p>
    <w:p w14:paraId="19019081" w14:textId="164E089C" w:rsidR="00B54308" w:rsidRPr="00902FD4" w:rsidRDefault="00261DF3" w:rsidP="00261DF3">
      <w:pPr>
        <w:pStyle w:val="ConsPlusNormal"/>
        <w:numPr>
          <w:ilvl w:val="0"/>
          <w:numId w:val="4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оповещение о начале обществ</w:t>
      </w:r>
      <w:r w:rsidRPr="00902FD4">
        <w:rPr>
          <w:rFonts w:ascii="Times New Roman" w:hAnsi="Times New Roman"/>
          <w:sz w:val="24"/>
          <w:szCs w:val="24"/>
        </w:rPr>
        <w:t>енных обсуждений;</w:t>
      </w:r>
    </w:p>
    <w:p w14:paraId="6C116E97" w14:textId="7165C096" w:rsidR="00B54308" w:rsidRPr="00902FD4" w:rsidRDefault="00261DF3" w:rsidP="00261DF3">
      <w:pPr>
        <w:pStyle w:val="ConsPlusNormal"/>
        <w:numPr>
          <w:ilvl w:val="0"/>
          <w:numId w:val="4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8" w:name="Par203"/>
      <w:bookmarkEnd w:id="128"/>
      <w:proofErr w:type="gramStart"/>
      <w:r w:rsidRPr="00902FD4">
        <w:rPr>
          <w:rFonts w:ascii="Times New Roman" w:hAnsi="Times New Roman"/>
          <w:sz w:val="24"/>
          <w:szCs w:val="24"/>
        </w:rPr>
        <w:t xml:space="preserve">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«Интернет» и (или) </w:t>
      </w:r>
      <w:r w:rsidRPr="00902FD4">
        <w:rPr>
          <w:rFonts w:ascii="Times New Roman" w:hAnsi="Times New Roman"/>
          <w:sz w:val="24"/>
          <w:szCs w:val="24"/>
        </w:rPr>
        <w:t>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«Интернет», либо на региональном портале государственных и муниципальных услуг и открытие</w:t>
      </w:r>
      <w:r w:rsidRPr="00902FD4">
        <w:rPr>
          <w:rFonts w:ascii="Times New Roman" w:hAnsi="Times New Roman"/>
          <w:sz w:val="24"/>
          <w:szCs w:val="24"/>
        </w:rPr>
        <w:t xml:space="preserve"> экспозиции или экспозиций такого проекта;</w:t>
      </w:r>
      <w:proofErr w:type="gramEnd"/>
    </w:p>
    <w:p w14:paraId="73CC8CDD" w14:textId="5E766219" w:rsidR="00B54308" w:rsidRPr="00902FD4" w:rsidRDefault="00261DF3" w:rsidP="00261DF3">
      <w:pPr>
        <w:pStyle w:val="ConsPlusNormal"/>
        <w:numPr>
          <w:ilvl w:val="0"/>
          <w:numId w:val="4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проведение экспозиции или экспозиций проекта, подлежащего рассмотрению на общественных обсуждениях;</w:t>
      </w:r>
    </w:p>
    <w:p w14:paraId="0944FDCA" w14:textId="5DBE7257" w:rsidR="00B54308" w:rsidRPr="00902FD4" w:rsidRDefault="00261DF3" w:rsidP="00261DF3">
      <w:pPr>
        <w:pStyle w:val="ConsPlusNormal"/>
        <w:numPr>
          <w:ilvl w:val="0"/>
          <w:numId w:val="4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4подготовка и оформление протокола общественных обсуждений;</w:t>
      </w:r>
    </w:p>
    <w:p w14:paraId="36C8D978" w14:textId="6A286A52" w:rsidR="00B54308" w:rsidRPr="00902FD4" w:rsidRDefault="00261DF3" w:rsidP="00261DF3">
      <w:pPr>
        <w:pStyle w:val="ConsPlusNormal"/>
        <w:numPr>
          <w:ilvl w:val="0"/>
          <w:numId w:val="4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подготовка и опубликование заключения о результатах о</w:t>
      </w:r>
      <w:r w:rsidRPr="00902FD4">
        <w:rPr>
          <w:rFonts w:ascii="Times New Roman" w:hAnsi="Times New Roman"/>
          <w:sz w:val="24"/>
          <w:szCs w:val="24"/>
        </w:rPr>
        <w:t>бщественных обсуждений.</w:t>
      </w:r>
    </w:p>
    <w:p w14:paraId="524B9514" w14:textId="54B01718" w:rsidR="00B54308" w:rsidRPr="00902FD4" w:rsidRDefault="00261DF3" w:rsidP="00261DF3">
      <w:pPr>
        <w:pStyle w:val="ConsPlusNormal"/>
        <w:numPr>
          <w:ilvl w:val="0"/>
          <w:numId w:val="3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Процедура проведения публичных слушаний состоит из следующих этапов:</w:t>
      </w:r>
    </w:p>
    <w:p w14:paraId="38A2FADB" w14:textId="06E28F9A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оповещение о начале публичных слушаний;</w:t>
      </w:r>
    </w:p>
    <w:p w14:paraId="5F7E6E30" w14:textId="440FC0E8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9" w:name="Par209"/>
      <w:bookmarkEnd w:id="129"/>
      <w:r w:rsidRPr="00902FD4">
        <w:rPr>
          <w:rFonts w:ascii="Times New Roman" w:hAnsi="Times New Roman"/>
          <w:sz w:val="24"/>
          <w:szCs w:val="24"/>
        </w:rPr>
        <w:t>размещение проекта, подлежащего рассмотрению на публичных слушаниях, и информационных материалов к нему на официальном сайт</w:t>
      </w:r>
      <w:r w:rsidRPr="00902FD4">
        <w:rPr>
          <w:rFonts w:ascii="Times New Roman" w:hAnsi="Times New Roman"/>
          <w:sz w:val="24"/>
          <w:szCs w:val="24"/>
        </w:rPr>
        <w:t>е и открытие экспозиции или экспозиций такого проекта;</w:t>
      </w:r>
    </w:p>
    <w:p w14:paraId="1055FDFC" w14:textId="67EDC286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проведение экспозиции или экспозиций проекта, подлежащего рассмотрению на публичных слушаниях;</w:t>
      </w:r>
    </w:p>
    <w:p w14:paraId="4DFD5828" w14:textId="692C312B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проведение собрания или собраний участников публичных слушаний;</w:t>
      </w:r>
    </w:p>
    <w:p w14:paraId="0B2BC56F" w14:textId="25A2B6E6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подготовка и оформление протокола публичны</w:t>
      </w:r>
      <w:r w:rsidRPr="00902FD4">
        <w:rPr>
          <w:rFonts w:ascii="Times New Roman" w:hAnsi="Times New Roman"/>
          <w:sz w:val="24"/>
          <w:szCs w:val="24"/>
        </w:rPr>
        <w:t>х слушаний;</w:t>
      </w:r>
    </w:p>
    <w:p w14:paraId="2941F111" w14:textId="415A6B5D" w:rsidR="00B54308" w:rsidRPr="00902FD4" w:rsidRDefault="00261DF3" w:rsidP="00261DF3">
      <w:pPr>
        <w:pStyle w:val="ConsPlusNormal"/>
        <w:numPr>
          <w:ilvl w:val="0"/>
          <w:numId w:val="4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подготовка и опубликование заключения о результатах публичных слушаний.</w:t>
      </w:r>
    </w:p>
    <w:p w14:paraId="61C9E66D" w14:textId="7BE2A52C" w:rsidR="00B54308" w:rsidRPr="00902FD4" w:rsidRDefault="00261DF3" w:rsidP="00261DF3">
      <w:pPr>
        <w:pStyle w:val="ConsPlusNormal"/>
        <w:numPr>
          <w:ilvl w:val="0"/>
          <w:numId w:val="3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Оповещение о начале общественных обсуждений или публичных слушаний должно содержать:</w:t>
      </w:r>
    </w:p>
    <w:p w14:paraId="1999C7DB" w14:textId="0D85FA4A" w:rsidR="00B54308" w:rsidRPr="00902FD4" w:rsidRDefault="00261DF3" w:rsidP="00261DF3">
      <w:pPr>
        <w:pStyle w:val="ConsPlusNormal"/>
        <w:numPr>
          <w:ilvl w:val="0"/>
          <w:numId w:val="42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>информацию о проекте, подлежащем рассмотрению на общественных обсуждениях или публичных</w:t>
      </w:r>
      <w:r w:rsidRPr="00902FD4">
        <w:rPr>
          <w:rFonts w:ascii="Times New Roman" w:hAnsi="Times New Roman"/>
          <w:sz w:val="24"/>
          <w:szCs w:val="24"/>
        </w:rPr>
        <w:t xml:space="preserve"> слушаниях, и перечень информационных материалов к такому проекту;</w:t>
      </w:r>
    </w:p>
    <w:p w14:paraId="3B94D162" w14:textId="152DF097" w:rsidR="00B54308" w:rsidRPr="00902FD4" w:rsidRDefault="00261DF3" w:rsidP="00261DF3">
      <w:pPr>
        <w:pStyle w:val="ConsPlusNormal"/>
        <w:numPr>
          <w:ilvl w:val="0"/>
          <w:numId w:val="42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 xml:space="preserve">информацию о порядке и сроках проведения общественных обсуждений или </w:t>
      </w:r>
      <w:r w:rsidRPr="00902FD4">
        <w:rPr>
          <w:rFonts w:ascii="Times New Roman" w:hAnsi="Times New Roman"/>
          <w:sz w:val="24"/>
          <w:szCs w:val="24"/>
        </w:rPr>
        <w:lastRenderedPageBreak/>
        <w:t>публичных слушаний по проекту, подлежащему рассмотрению на общественных обсуждениях или публичных слушаниях;</w:t>
      </w:r>
    </w:p>
    <w:p w14:paraId="5731789D" w14:textId="48B08976" w:rsidR="00B54308" w:rsidRPr="00902FD4" w:rsidRDefault="00261DF3" w:rsidP="00261DF3">
      <w:pPr>
        <w:pStyle w:val="ConsPlusNormal"/>
        <w:numPr>
          <w:ilvl w:val="0"/>
          <w:numId w:val="42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2FD4">
        <w:rPr>
          <w:rFonts w:ascii="Times New Roman" w:hAnsi="Times New Roman"/>
          <w:sz w:val="24"/>
          <w:szCs w:val="24"/>
        </w:rPr>
        <w:t xml:space="preserve">информацию </w:t>
      </w:r>
      <w:r w:rsidRPr="00902FD4">
        <w:rPr>
          <w:rFonts w:ascii="Times New Roman" w:hAnsi="Times New Roman"/>
          <w:sz w:val="24"/>
          <w:szCs w:val="24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</w:t>
      </w:r>
      <w:r w:rsidRPr="00902FD4">
        <w:rPr>
          <w:rFonts w:ascii="Times New Roman" w:hAnsi="Times New Roman"/>
          <w:sz w:val="24"/>
          <w:szCs w:val="24"/>
        </w:rPr>
        <w:t>позиции или экспозиций;</w:t>
      </w:r>
    </w:p>
    <w:p w14:paraId="1FECFAF9" w14:textId="09061227" w:rsidR="00B54308" w:rsidRPr="00902FD4" w:rsidRDefault="00261DF3" w:rsidP="00261DF3">
      <w:pPr>
        <w:pStyle w:val="ConsNormal"/>
        <w:numPr>
          <w:ilvl w:val="0"/>
          <w:numId w:val="42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902FD4">
        <w:rPr>
          <w:rFonts w:ascii="Times New Roman" w:hAnsi="Times New Roman" w:cs="Times New Roman"/>
          <w:sz w:val="24"/>
          <w:szCs w:val="24"/>
        </w:rPr>
        <w:t>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14:paraId="6164F76D" w14:textId="6FDE25C8" w:rsidR="00B54308" w:rsidRPr="00DF49FA" w:rsidRDefault="00261DF3" w:rsidP="00261DF3">
      <w:pPr>
        <w:pStyle w:val="afe"/>
        <w:numPr>
          <w:ilvl w:val="0"/>
          <w:numId w:val="39"/>
        </w:numPr>
        <w:spacing w:before="0" w:after="0"/>
        <w:ind w:left="0" w:firstLine="709"/>
        <w:jc w:val="both"/>
      </w:pPr>
      <w:r w:rsidRPr="00902FD4">
        <w:t>Заклю</w:t>
      </w:r>
      <w:r w:rsidRPr="00902FD4">
        <w:t xml:space="preserve">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</w:t>
      </w:r>
      <w:r w:rsidRPr="00DF49FA">
        <w:t>размещается на официальном сайте и (или) в информ</w:t>
      </w:r>
      <w:r w:rsidRPr="00DF49FA">
        <w:t>ационных системах.</w:t>
      </w:r>
    </w:p>
    <w:p w14:paraId="7974E9AF" w14:textId="76BCD07D" w:rsidR="00B54308" w:rsidRPr="00DF49FA" w:rsidRDefault="00261DF3" w:rsidP="00261DF3">
      <w:pPr>
        <w:pStyle w:val="afb"/>
        <w:numPr>
          <w:ilvl w:val="0"/>
          <w:numId w:val="20"/>
        </w:numPr>
        <w:tabs>
          <w:tab w:val="left" w:pos="720"/>
        </w:tabs>
        <w:ind w:left="0" w:firstLine="709"/>
        <w:jc w:val="both"/>
        <w:outlineLvl w:val="2"/>
        <w:rPr>
          <w:b/>
        </w:rPr>
      </w:pPr>
      <w:bookmarkStart w:id="130" w:name="_Toc196230485"/>
      <w:bookmarkStart w:id="131" w:name="_Toc224820591"/>
      <w:r w:rsidRPr="00DF49FA">
        <w:rPr>
          <w:b/>
        </w:rPr>
        <w:t>Полномочия Комиссии в области организации и проведения общественных обсуждений или публичных слушаний</w:t>
      </w:r>
      <w:bookmarkEnd w:id="130"/>
      <w:bookmarkEnd w:id="131"/>
    </w:p>
    <w:p w14:paraId="1535DDA8" w14:textId="0E7635CD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 xml:space="preserve">Со дня принятия решения о проведении общественных обсуждений или публичных слушаний Комиссия: </w:t>
      </w:r>
    </w:p>
    <w:p w14:paraId="4E852BE7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обеспечивает заблаговременное обнародо</w:t>
      </w:r>
      <w:r w:rsidRPr="00DF49FA">
        <w:t xml:space="preserve">вание темы и перечня вопросов общественных обсуждений или публичных слушаний; </w:t>
      </w:r>
    </w:p>
    <w:p w14:paraId="65F22DC2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организует выставки, экспозиции демонстрационных материалов, проектов, документов, выносимых на общественные обсуждения или публичные слушания, выступления представителей орга</w:t>
      </w:r>
      <w:r w:rsidRPr="00DF49FA">
        <w:t xml:space="preserve">нов местного самоуправления, разработчиков проектов документов или изменений к ним. </w:t>
      </w:r>
    </w:p>
    <w:p w14:paraId="16D25A73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содействует участникам общественных обсуждений или публичных слушаний в получении информации, необходимой им для подготовки рекомендаций по вопросам общественных обсужде</w:t>
      </w:r>
      <w:r w:rsidRPr="00DF49FA">
        <w:t>ний или публичных слушаний и в представлении информации на общественных обсуждениях или публичных слушаниях;</w:t>
      </w:r>
    </w:p>
    <w:p w14:paraId="1EE4A1A1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организует подготовку проекта заключения общественных обсуждений или публичных слушаний, состоящего из рекомендаций и предложений по каждому из в</w:t>
      </w:r>
      <w:r w:rsidRPr="00DF49FA">
        <w:t>опросов, выносимых на общественные обсуждения или публичные слушания;</w:t>
      </w:r>
    </w:p>
    <w:p w14:paraId="44196BA3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назначает ведущего и секретаря для ведения общественных обсуждений или публичных слушаний и составления протокола общественных обсуждений или публичных слушаний;</w:t>
      </w:r>
    </w:p>
    <w:p w14:paraId="1E43375D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 xml:space="preserve">– оповещает население </w:t>
      </w:r>
      <w:r w:rsidRPr="00DF49FA">
        <w:t xml:space="preserve">поселения об инициаторах, дате, месте проведения, теме и вопросах, выносимых на общественные обсуждения или публичные слушания; </w:t>
      </w:r>
    </w:p>
    <w:p w14:paraId="13AFBAE3" w14:textId="77777777" w:rsidR="00B54308" w:rsidRPr="00DF49FA" w:rsidRDefault="00261DF3">
      <w:pPr>
        <w:pStyle w:val="afb"/>
        <w:tabs>
          <w:tab w:val="left" w:pos="720"/>
        </w:tabs>
        <w:spacing w:before="0" w:after="0"/>
        <w:ind w:firstLine="720"/>
        <w:jc w:val="both"/>
      </w:pPr>
      <w:r w:rsidRPr="00DF49FA">
        <w:t>– осуществляет иные полномочия.</w:t>
      </w:r>
    </w:p>
    <w:p w14:paraId="57A1509C" w14:textId="17A5DA23" w:rsidR="00B54308" w:rsidRPr="00DF49FA" w:rsidRDefault="00261DF3" w:rsidP="00261DF3">
      <w:pPr>
        <w:pStyle w:val="afb"/>
        <w:numPr>
          <w:ilvl w:val="0"/>
          <w:numId w:val="20"/>
        </w:numPr>
        <w:tabs>
          <w:tab w:val="left" w:pos="720"/>
        </w:tabs>
        <w:ind w:left="0" w:firstLine="709"/>
        <w:jc w:val="both"/>
        <w:outlineLvl w:val="2"/>
        <w:rPr>
          <w:b/>
          <w:bCs/>
        </w:rPr>
      </w:pPr>
      <w:bookmarkStart w:id="132" w:name="_Toc33908078"/>
      <w:bookmarkStart w:id="133" w:name="_Toc55901150"/>
      <w:bookmarkStart w:id="134" w:name="_Toc84805192"/>
      <w:bookmarkStart w:id="135" w:name="_Toc196230486"/>
      <w:bookmarkStart w:id="136" w:name="_Toc224820592"/>
      <w:r w:rsidRPr="00DF49FA">
        <w:rPr>
          <w:b/>
        </w:rPr>
        <w:t>Проведение общественных обсуждений или публичных слушаний по вопросам предоставления разрешения</w:t>
      </w:r>
      <w:r w:rsidRPr="00DF49FA">
        <w:rPr>
          <w:b/>
        </w:rPr>
        <w:t xml:space="preserve">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строительства, реконструкции объектов капитального строительства</w:t>
      </w:r>
      <w:bookmarkEnd w:id="132"/>
      <w:bookmarkEnd w:id="133"/>
      <w:bookmarkEnd w:id="134"/>
      <w:bookmarkEnd w:id="135"/>
      <w:bookmarkEnd w:id="136"/>
    </w:p>
    <w:p w14:paraId="629E48B6" w14:textId="2A2AE088" w:rsidR="00B54308" w:rsidRPr="00DF49FA" w:rsidRDefault="00261DF3" w:rsidP="00261DF3">
      <w:pPr>
        <w:pStyle w:val="afe"/>
        <w:numPr>
          <w:ilvl w:val="0"/>
          <w:numId w:val="43"/>
        </w:numPr>
        <w:spacing w:before="0" w:after="0"/>
        <w:ind w:left="0" w:firstLine="709"/>
        <w:jc w:val="both"/>
      </w:pPr>
      <w:proofErr w:type="gramStart"/>
      <w:r w:rsidRPr="00DF49FA">
        <w:t>Для проведения общественных обсуждений или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</w:t>
      </w:r>
      <w:r w:rsidRPr="00DF49FA">
        <w:t>ния), либо в предоставлении разрешения на отклонение от предельных параметров разрешенного строительства, реконструкции объектов капитального строительства заинтересованное физическое или юридическое лицо направляет соответствующее заявление в Комиссию (ст</w:t>
      </w:r>
      <w:r w:rsidRPr="00DF49FA">
        <w:t xml:space="preserve">атьи 5.1, 39, 40 </w:t>
      </w:r>
      <w:r w:rsidRPr="00DF49FA">
        <w:rPr>
          <w:bCs/>
        </w:rPr>
        <w:t>Градостроительного кодекса</w:t>
      </w:r>
      <w:proofErr w:type="gramEnd"/>
      <w:r w:rsidRPr="00DF49FA">
        <w:rPr>
          <w:bCs/>
        </w:rPr>
        <w:t xml:space="preserve"> </w:t>
      </w:r>
      <w:proofErr w:type="gramStart"/>
      <w:r w:rsidRPr="00DF49FA">
        <w:rPr>
          <w:bCs/>
        </w:rPr>
        <w:t>РФ)</w:t>
      </w:r>
      <w:r w:rsidRPr="00DF49FA">
        <w:t>.</w:t>
      </w:r>
      <w:proofErr w:type="gramEnd"/>
    </w:p>
    <w:p w14:paraId="6D58585D" w14:textId="5E82E043" w:rsidR="00B54308" w:rsidRPr="00DF49FA" w:rsidRDefault="00261DF3" w:rsidP="00261DF3">
      <w:pPr>
        <w:pStyle w:val="afe"/>
        <w:numPr>
          <w:ilvl w:val="0"/>
          <w:numId w:val="43"/>
        </w:numPr>
        <w:spacing w:before="0" w:after="0"/>
        <w:ind w:left="0" w:firstLine="709"/>
        <w:jc w:val="both"/>
      </w:pPr>
      <w:r w:rsidRPr="00DF49FA">
        <w:t xml:space="preserve">Общественные обсуждения или публичные слушания проводятся Комиссией с участием граждан, проживающих в пределах территориальной зоны, в границах которой </w:t>
      </w:r>
      <w:r w:rsidRPr="00DF49FA">
        <w:lastRenderedPageBreak/>
        <w:t>расположен земельный участок или объект капитального ст</w:t>
      </w:r>
      <w:r w:rsidRPr="00DF49FA">
        <w:t>роительства, в отношении которого испрашивается разрешение.</w:t>
      </w:r>
    </w:p>
    <w:p w14:paraId="7142D75A" w14:textId="77777777" w:rsidR="00B54308" w:rsidRPr="00DF49FA" w:rsidRDefault="00261DF3" w:rsidP="00DF49FA">
      <w:pPr>
        <w:spacing w:before="0" w:after="0"/>
        <w:jc w:val="both"/>
      </w:pPr>
      <w:r w:rsidRPr="00DF49FA">
        <w:t xml:space="preserve"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</w:t>
      </w:r>
      <w:r w:rsidRPr="00DF49FA">
        <w:t>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14:paraId="2C4C835E" w14:textId="650EDB40" w:rsidR="00B54308" w:rsidRPr="00DF49FA" w:rsidRDefault="00261DF3" w:rsidP="00261DF3">
      <w:pPr>
        <w:pStyle w:val="ConsPlusNormal"/>
        <w:numPr>
          <w:ilvl w:val="0"/>
          <w:numId w:val="4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49FA">
        <w:rPr>
          <w:rFonts w:ascii="Times New Roman" w:hAnsi="Times New Roman"/>
          <w:sz w:val="24"/>
          <w:szCs w:val="24"/>
        </w:rPr>
        <w:t>Организатор общественных обсуждений или публичных слушаний направляет сообщения о проведе</w:t>
      </w:r>
      <w:r w:rsidRPr="00DF49FA">
        <w:rPr>
          <w:rFonts w:ascii="Times New Roman" w:hAnsi="Times New Roman"/>
          <w:sz w:val="24"/>
          <w:szCs w:val="24"/>
        </w:rPr>
        <w:t>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</w:t>
      </w:r>
      <w:r w:rsidRPr="00DF49FA">
        <w:rPr>
          <w:rFonts w:ascii="Times New Roman" w:hAnsi="Times New Roman"/>
          <w:sz w:val="24"/>
          <w:szCs w:val="24"/>
        </w:rPr>
        <w:t>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DF49FA">
        <w:rPr>
          <w:rFonts w:ascii="Times New Roman" w:hAnsi="Times New Roman"/>
          <w:sz w:val="24"/>
          <w:szCs w:val="24"/>
        </w:rPr>
        <w:t xml:space="preserve"> разрешение, и правообладателям помещений, являющихся </w:t>
      </w:r>
      <w:r w:rsidRPr="00DF49FA">
        <w:rPr>
          <w:rFonts w:ascii="Times New Roman" w:hAnsi="Times New Roman"/>
          <w:sz w:val="24"/>
          <w:szCs w:val="24"/>
        </w:rPr>
        <w:t xml:space="preserve">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</w:t>
      </w:r>
      <w:r w:rsidRPr="00DF49FA">
        <w:rPr>
          <w:rFonts w:ascii="Times New Roman" w:hAnsi="Times New Roman"/>
          <w:sz w:val="24"/>
          <w:szCs w:val="24"/>
        </w:rPr>
        <w:t>условно разрешенный вид использования.</w:t>
      </w:r>
    </w:p>
    <w:p w14:paraId="0E5887BD" w14:textId="0443B905" w:rsidR="00B54308" w:rsidRPr="00DF49FA" w:rsidRDefault="00261DF3" w:rsidP="00261DF3">
      <w:pPr>
        <w:pStyle w:val="afb"/>
        <w:widowControl w:val="0"/>
        <w:numPr>
          <w:ilvl w:val="0"/>
          <w:numId w:val="43"/>
        </w:numPr>
        <w:tabs>
          <w:tab w:val="left" w:pos="720"/>
        </w:tabs>
        <w:spacing w:before="0" w:after="0"/>
        <w:ind w:left="0" w:firstLine="709"/>
        <w:jc w:val="both"/>
      </w:pPr>
      <w:proofErr w:type="gramStart"/>
      <w:r w:rsidRPr="00DF49FA">
        <w:t>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</w:t>
      </w:r>
      <w:r w:rsidRPr="00DF49FA">
        <w:t xml:space="preserve">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</w:t>
      </w:r>
      <w:r w:rsidRPr="00DF49FA">
        <w:t>земельный участок или объект капитального строительства, в отношении которых</w:t>
      </w:r>
      <w:proofErr w:type="gramEnd"/>
      <w:r w:rsidRPr="00DF49FA">
        <w:t xml:space="preserve"> </w:t>
      </w:r>
      <w:proofErr w:type="gramStart"/>
      <w:r w:rsidRPr="00DF49FA">
        <w:t xml:space="preserve">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</w:t>
      </w:r>
      <w:r w:rsidRPr="00DF49FA">
        <w:t>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</w:t>
      </w:r>
      <w:r w:rsidRPr="00DF49FA">
        <w:t>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Pr="00DF49FA">
        <w:t xml:space="preserve"> проекты, а в случае, предусмотренном частью 3 статьи 39 Градостроительного кодекса РФ, также правообладатели земельных участков и объектов к</w:t>
      </w:r>
      <w:r w:rsidRPr="00DF49FA">
        <w:t>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14:paraId="755C2849" w14:textId="2883510D" w:rsidR="00B54308" w:rsidRPr="00DF49FA" w:rsidRDefault="00261DF3" w:rsidP="00261DF3">
      <w:pPr>
        <w:pStyle w:val="afb"/>
        <w:widowControl w:val="0"/>
        <w:numPr>
          <w:ilvl w:val="0"/>
          <w:numId w:val="20"/>
        </w:numPr>
        <w:tabs>
          <w:tab w:val="left" w:pos="720"/>
        </w:tabs>
        <w:ind w:left="0" w:firstLine="709"/>
        <w:jc w:val="both"/>
        <w:outlineLvl w:val="2"/>
        <w:rPr>
          <w:b/>
          <w:bCs/>
        </w:rPr>
      </w:pPr>
      <w:bookmarkStart w:id="137" w:name="_Toc33908079"/>
      <w:bookmarkStart w:id="138" w:name="_Toc55901151"/>
      <w:bookmarkStart w:id="139" w:name="_Toc84805193"/>
      <w:bookmarkStart w:id="140" w:name="_Toc196230487"/>
      <w:bookmarkStart w:id="141" w:name="_Toc224820593"/>
      <w:r w:rsidRPr="00DF49FA">
        <w:rPr>
          <w:b/>
        </w:rPr>
        <w:t>Организация и проведение общественных обсуждений или публичных слушаний по проектам планировки территории и проектам межевани</w:t>
      </w:r>
      <w:r w:rsidRPr="00DF49FA">
        <w:rPr>
          <w:b/>
        </w:rPr>
        <w:t>я территории, подготовленным в составе документации по планировке территории</w:t>
      </w:r>
      <w:bookmarkEnd w:id="137"/>
      <w:bookmarkEnd w:id="138"/>
      <w:bookmarkEnd w:id="139"/>
      <w:bookmarkEnd w:id="140"/>
      <w:bookmarkEnd w:id="141"/>
    </w:p>
    <w:p w14:paraId="6B82756C" w14:textId="7E2E8009" w:rsidR="00B54308" w:rsidRPr="00DF49FA" w:rsidRDefault="00261DF3" w:rsidP="00261DF3">
      <w:pPr>
        <w:pStyle w:val="ConsNormal"/>
        <w:numPr>
          <w:ilvl w:val="0"/>
          <w:numId w:val="44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F49FA">
        <w:rPr>
          <w:rFonts w:ascii="Times New Roman" w:hAnsi="Times New Roman" w:cs="Times New Roman"/>
          <w:sz w:val="24"/>
          <w:szCs w:val="24"/>
        </w:rPr>
        <w:t>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уставом муниципального</w:t>
      </w:r>
      <w:r w:rsidRPr="00DF49FA">
        <w:rPr>
          <w:rFonts w:ascii="Times New Roman" w:hAnsi="Times New Roman" w:cs="Times New Roman"/>
          <w:sz w:val="24"/>
          <w:szCs w:val="24"/>
        </w:rPr>
        <w:t xml:space="preserve"> образования и (или) нормативными правовыми актами представительного органа муниципального образования с учетом положений статьи 5.1 и статьи 46 Градостроительного кодекса РФ.</w:t>
      </w:r>
    </w:p>
    <w:p w14:paraId="06DFA8A6" w14:textId="6B4122A4" w:rsidR="00B54308" w:rsidRPr="00DF49FA" w:rsidRDefault="00261DF3" w:rsidP="00261DF3">
      <w:pPr>
        <w:pStyle w:val="ConsNormal"/>
        <w:numPr>
          <w:ilvl w:val="0"/>
          <w:numId w:val="44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F49FA">
        <w:rPr>
          <w:rFonts w:ascii="Times New Roman" w:hAnsi="Times New Roman" w:cs="Times New Roman"/>
          <w:sz w:val="24"/>
          <w:szCs w:val="24"/>
        </w:rPr>
        <w:t>Участниками общественных обсуждений или публичных слушаний по проектам планировк</w:t>
      </w:r>
      <w:r w:rsidRPr="00DF49FA">
        <w:rPr>
          <w:rFonts w:ascii="Times New Roman" w:hAnsi="Times New Roman" w:cs="Times New Roman"/>
          <w:sz w:val="24"/>
          <w:szCs w:val="24"/>
        </w:rPr>
        <w:t>и территории и проектам межевания территории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</w:t>
      </w:r>
      <w:r w:rsidRPr="00DF49FA">
        <w:rPr>
          <w:rFonts w:ascii="Times New Roman" w:hAnsi="Times New Roman" w:cs="Times New Roman"/>
          <w:sz w:val="24"/>
          <w:szCs w:val="24"/>
        </w:rPr>
        <w:t>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14:paraId="4D5597E2" w14:textId="0499D92E" w:rsidR="00B54308" w:rsidRPr="00DF49FA" w:rsidRDefault="00261DF3" w:rsidP="00261DF3">
      <w:pPr>
        <w:pStyle w:val="afb"/>
        <w:numPr>
          <w:ilvl w:val="0"/>
          <w:numId w:val="44"/>
        </w:numPr>
        <w:tabs>
          <w:tab w:val="left" w:pos="720"/>
        </w:tabs>
        <w:spacing w:before="0" w:after="0"/>
        <w:ind w:left="0" w:firstLine="709"/>
        <w:jc w:val="both"/>
      </w:pPr>
      <w:r w:rsidRPr="00DF49FA">
        <w:lastRenderedPageBreak/>
        <w:t>Участники общественных обсуждений или публичных слушаний по проекту планировки и проекту межевания территории вправе предс</w:t>
      </w:r>
      <w:r w:rsidRPr="00DF49FA">
        <w:t>тавить в уполномоченные на проведение публичных слушаний орган местного самоуправления поселения свои предложения и замечания, касающиеся проекта планировки и проекта межевания территории, для включения их в протокол общественных обсуждений или публичных с</w:t>
      </w:r>
      <w:r w:rsidRPr="00DF49FA">
        <w:t>лушаний.</w:t>
      </w:r>
    </w:p>
    <w:p w14:paraId="67B0A00D" w14:textId="2BB0952D" w:rsidR="00B54308" w:rsidRPr="00DF49FA" w:rsidRDefault="00261DF3" w:rsidP="00261DF3">
      <w:pPr>
        <w:pStyle w:val="afe"/>
        <w:numPr>
          <w:ilvl w:val="0"/>
          <w:numId w:val="44"/>
        </w:numPr>
        <w:spacing w:before="0" w:after="0"/>
        <w:ind w:left="0" w:firstLine="709"/>
        <w:jc w:val="both"/>
      </w:pPr>
      <w:r w:rsidRPr="00DF49FA">
        <w:t xml:space="preserve">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</w:t>
      </w:r>
      <w:r w:rsidRPr="00DF49FA">
        <w:t>(или) в информационных системах.</w:t>
      </w:r>
    </w:p>
    <w:p w14:paraId="7DF90296" w14:textId="1B34D062" w:rsidR="00B54308" w:rsidRPr="00DF49FA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</w:rPr>
      </w:pPr>
      <w:bookmarkStart w:id="142" w:name="_Toc10129614"/>
      <w:bookmarkStart w:id="143" w:name="_Toc4424661"/>
      <w:bookmarkStart w:id="144" w:name="_Toc4419430"/>
      <w:bookmarkStart w:id="145" w:name="_Toc532168411"/>
      <w:bookmarkStart w:id="146" w:name="_Toc532159825"/>
      <w:bookmarkStart w:id="147" w:name="_Toc532141059"/>
      <w:bookmarkStart w:id="148" w:name="_Toc531620815"/>
      <w:bookmarkStart w:id="149" w:name="_Toc33604090"/>
      <w:bookmarkStart w:id="150" w:name="_Toc33908080"/>
      <w:bookmarkStart w:id="151" w:name="_Toc55901152"/>
      <w:bookmarkStart w:id="152" w:name="_Toc84805194"/>
      <w:bookmarkStart w:id="153" w:name="_Toc196230488"/>
      <w:bookmarkStart w:id="154" w:name="_Toc224820594"/>
      <w:r w:rsidRPr="00DF49FA">
        <w:rPr>
          <w:b/>
        </w:rPr>
        <w:t>Сроки проведения общественных обсуждений или публичных слушаний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4E53BF6" w14:textId="162AA1DD" w:rsidR="00B54308" w:rsidRPr="00794119" w:rsidRDefault="00261DF3" w:rsidP="00261DF3">
      <w:pPr>
        <w:pStyle w:val="afe"/>
        <w:keepNext/>
        <w:numPr>
          <w:ilvl w:val="0"/>
          <w:numId w:val="45"/>
        </w:numPr>
        <w:tabs>
          <w:tab w:val="left" w:pos="1080"/>
        </w:tabs>
        <w:spacing w:before="0" w:after="0"/>
        <w:ind w:left="0" w:firstLine="709"/>
        <w:jc w:val="both"/>
      </w:pPr>
      <w:proofErr w:type="gramStart"/>
      <w:r w:rsidRPr="00794119">
        <w:t>Срок проведения общественных обсуждений или публичных слушаний с момента оповещения жителей муниципального образования о времени и месте их проведений до дня о</w:t>
      </w:r>
      <w:r w:rsidRPr="00794119">
        <w:t>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образования, а также в соответствии с Градост</w:t>
      </w:r>
      <w:r w:rsidRPr="00794119">
        <w:t>роительным кодексом РФ.</w:t>
      </w:r>
      <w:proofErr w:type="gramEnd"/>
    </w:p>
    <w:p w14:paraId="793A35CA" w14:textId="1F7D1266" w:rsidR="00B54308" w:rsidRPr="00794119" w:rsidRDefault="00261DF3" w:rsidP="00261DF3">
      <w:pPr>
        <w:pStyle w:val="ConsPlusNormal"/>
        <w:numPr>
          <w:ilvl w:val="0"/>
          <w:numId w:val="45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4119">
        <w:rPr>
          <w:rFonts w:ascii="Times New Roman" w:hAnsi="Times New Roman"/>
          <w:sz w:val="24"/>
          <w:szCs w:val="24"/>
        </w:rPr>
        <w:t>Продолжительность общественных обсуждений или</w:t>
      </w:r>
      <w:r w:rsidRPr="00794119">
        <w:t xml:space="preserve"> </w:t>
      </w:r>
      <w:r w:rsidRPr="00794119">
        <w:rPr>
          <w:rFonts w:ascii="Times New Roman" w:hAnsi="Times New Roman"/>
          <w:sz w:val="24"/>
          <w:szCs w:val="24"/>
        </w:rPr>
        <w:t xml:space="preserve">публичных слушаний по проекту правил землепользования и застройки составляет </w:t>
      </w:r>
      <w:r w:rsidRPr="00794119">
        <w:rPr>
          <w:rFonts w:ascii="Times New Roman" w:hAnsi="Times New Roman" w:cs="Times New Roman"/>
          <w:sz w:val="24"/>
          <w:szCs w:val="24"/>
        </w:rPr>
        <w:t>не более одного месяца</w:t>
      </w:r>
      <w:r w:rsidRPr="00794119">
        <w:rPr>
          <w:rFonts w:ascii="Times New Roman" w:hAnsi="Times New Roman"/>
          <w:sz w:val="24"/>
          <w:szCs w:val="24"/>
        </w:rPr>
        <w:t xml:space="preserve"> со дня опубликования такого проекта.</w:t>
      </w:r>
    </w:p>
    <w:p w14:paraId="492E7607" w14:textId="3A849925" w:rsidR="00B54308" w:rsidRPr="00794119" w:rsidRDefault="00261DF3" w:rsidP="00261DF3">
      <w:pPr>
        <w:pStyle w:val="ConsPlusNormal"/>
        <w:numPr>
          <w:ilvl w:val="0"/>
          <w:numId w:val="45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4119">
        <w:rPr>
          <w:rFonts w:ascii="Times New Roman" w:hAnsi="Times New Roman"/>
          <w:sz w:val="24"/>
          <w:szCs w:val="24"/>
        </w:rPr>
        <w:t>В случае подготовки изменений в правила землеполь</w:t>
      </w:r>
      <w:r w:rsidRPr="00794119">
        <w:rPr>
          <w:rFonts w:ascii="Times New Roman" w:hAnsi="Times New Roman"/>
          <w:sz w:val="24"/>
          <w:szCs w:val="24"/>
        </w:rPr>
        <w:t>зования и застройки в части внесения изменений в градостроительный регламент, установленный для конкретной территориальной зоны, общественные обсуждения или публичные слушания по внесению изменений в правила землепользования и застройки проводятся в границ</w:t>
      </w:r>
      <w:r w:rsidRPr="00794119">
        <w:rPr>
          <w:rFonts w:ascii="Times New Roman" w:hAnsi="Times New Roman"/>
          <w:sz w:val="24"/>
          <w:szCs w:val="24"/>
        </w:rPr>
        <w:t xml:space="preserve">ах территориальной зоны, для которой установлен такой градостроительный регламент. </w:t>
      </w:r>
    </w:p>
    <w:p w14:paraId="1672B6E6" w14:textId="7FEFEA8C" w:rsidR="00B54308" w:rsidRPr="00794119" w:rsidRDefault="00261DF3" w:rsidP="00261DF3">
      <w:pPr>
        <w:pStyle w:val="afb"/>
        <w:numPr>
          <w:ilvl w:val="0"/>
          <w:numId w:val="45"/>
        </w:numPr>
        <w:tabs>
          <w:tab w:val="left" w:pos="720"/>
        </w:tabs>
        <w:spacing w:before="0" w:after="0"/>
        <w:ind w:left="0" w:firstLine="709"/>
        <w:jc w:val="both"/>
      </w:pPr>
      <w:r w:rsidRPr="00794119">
        <w:t>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</w:t>
      </w:r>
      <w:r w:rsidRPr="00794119">
        <w:t xml:space="preserve"> капитального строительства, на отклонение от предельных параметров разрешенного строительства, реконструкции объектов капитального строительства не может быть более одного месяца. </w:t>
      </w:r>
    </w:p>
    <w:p w14:paraId="49DF4C8D" w14:textId="6E209470" w:rsidR="00B54308" w:rsidRPr="00794119" w:rsidRDefault="00261DF3" w:rsidP="00261DF3">
      <w:pPr>
        <w:pStyle w:val="afb"/>
        <w:numPr>
          <w:ilvl w:val="0"/>
          <w:numId w:val="45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794119">
        <w:t xml:space="preserve">По проектам планировки территории и проектам межевания территории </w:t>
      </w:r>
      <w:r w:rsidRPr="00794119">
        <w:t>общественные обсуждения или публичные слушания проводятся в срок не менее четырнадцати дней и не более тридцати дней.</w:t>
      </w:r>
    </w:p>
    <w:p w14:paraId="1688A381" w14:textId="77777777" w:rsidR="00B54308" w:rsidRPr="00794119" w:rsidRDefault="00261DF3" w:rsidP="00794119">
      <w:pPr>
        <w:pStyle w:val="afe"/>
        <w:spacing w:before="240" w:after="240"/>
        <w:ind w:left="0" w:firstLine="0"/>
        <w:contextualSpacing w:val="0"/>
        <w:jc w:val="both"/>
        <w:outlineLvl w:val="1"/>
        <w:rPr>
          <w:b/>
          <w:bCs/>
          <w:smallCaps/>
        </w:rPr>
      </w:pPr>
      <w:bookmarkStart w:id="155" w:name="_Toc224820595"/>
      <w:r w:rsidRPr="00794119">
        <w:rPr>
          <w:b/>
          <w:bCs/>
          <w:smallCaps/>
        </w:rPr>
        <w:t>глава 7. внесение изменений в правила землепользования и застройки</w:t>
      </w:r>
      <w:bookmarkEnd w:id="155"/>
    </w:p>
    <w:p w14:paraId="12F53D05" w14:textId="3C745F63" w:rsidR="00B54308" w:rsidRPr="00794119" w:rsidRDefault="00261DF3" w:rsidP="00261DF3">
      <w:pPr>
        <w:pStyle w:val="afe"/>
        <w:numPr>
          <w:ilvl w:val="0"/>
          <w:numId w:val="20"/>
        </w:numPr>
        <w:ind w:left="0" w:firstLine="851"/>
        <w:contextualSpacing w:val="0"/>
        <w:jc w:val="both"/>
        <w:outlineLvl w:val="2"/>
        <w:rPr>
          <w:color w:val="000000"/>
        </w:rPr>
      </w:pPr>
      <w:bookmarkStart w:id="156" w:name="_Toc472162452"/>
      <w:bookmarkStart w:id="157" w:name="_Toc196230490"/>
      <w:bookmarkStart w:id="158" w:name="_Toc224820596"/>
      <w:r w:rsidRPr="00794119">
        <w:rPr>
          <w:b/>
          <w:bCs/>
          <w:color w:val="000000"/>
        </w:rPr>
        <w:t xml:space="preserve">Основание для рассмотрения вопроса о внесении изменений в </w:t>
      </w:r>
      <w:bookmarkEnd w:id="156"/>
      <w:r w:rsidRPr="00794119">
        <w:rPr>
          <w:b/>
          <w:bCs/>
          <w:color w:val="000000"/>
        </w:rPr>
        <w:t>настоящие Пра</w:t>
      </w:r>
      <w:r w:rsidRPr="00794119">
        <w:rPr>
          <w:b/>
          <w:bCs/>
          <w:color w:val="000000"/>
        </w:rPr>
        <w:t>вила</w:t>
      </w:r>
      <w:bookmarkEnd w:id="157"/>
      <w:bookmarkEnd w:id="158"/>
    </w:p>
    <w:p w14:paraId="6532A249" w14:textId="7C4D3F49" w:rsidR="00B54308" w:rsidRPr="00794119" w:rsidRDefault="00261DF3" w:rsidP="00261DF3">
      <w:pPr>
        <w:pStyle w:val="ConsPlusNormal"/>
        <w:widowControl/>
        <w:numPr>
          <w:ilvl w:val="0"/>
          <w:numId w:val="4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4119">
        <w:rPr>
          <w:rFonts w:ascii="Times New Roman" w:hAnsi="Times New Roman"/>
          <w:sz w:val="24"/>
          <w:szCs w:val="24"/>
        </w:rPr>
        <w:t xml:space="preserve">Внесение изменений в Правила землепользования и застройки осуществляется в порядке, установленном статьями 31, 32 и с учетом особенностей, установленных статьей 33 Градостроительного кодекса РФ, а также в соответствии с </w:t>
      </w:r>
      <w:r w:rsidRPr="00794119">
        <w:rPr>
          <w:rFonts w:ascii="Times New Roman" w:hAnsi="Times New Roman"/>
          <w:color w:val="000000"/>
          <w:sz w:val="24"/>
          <w:szCs w:val="24"/>
        </w:rPr>
        <w:t xml:space="preserve">законом Алтайского края «О градостроительной деятельности на территории </w:t>
      </w:r>
      <w:r w:rsidRPr="00794119">
        <w:rPr>
          <w:rFonts w:ascii="Times New Roman" w:hAnsi="Times New Roman"/>
          <w:sz w:val="24"/>
          <w:szCs w:val="24"/>
        </w:rPr>
        <w:t xml:space="preserve">Алтайского края», Уставом муниципального образования </w:t>
      </w:r>
      <w:r w:rsidR="00794119" w:rsidRPr="00794119">
        <w:rPr>
          <w:rFonts w:ascii="Times New Roman" w:hAnsi="Times New Roman"/>
          <w:sz w:val="24"/>
          <w:szCs w:val="24"/>
        </w:rPr>
        <w:t>Мамоновский</w:t>
      </w:r>
      <w:r w:rsidRPr="00794119">
        <w:rPr>
          <w:rFonts w:ascii="Times New Roman" w:hAnsi="Times New Roman"/>
          <w:sz w:val="24"/>
          <w:szCs w:val="24"/>
        </w:rPr>
        <w:t xml:space="preserve"> район Алтайского края, Уставом муниципального образования </w:t>
      </w:r>
      <w:r w:rsidR="00794119" w:rsidRPr="00794119">
        <w:rPr>
          <w:rFonts w:ascii="Times New Roman" w:hAnsi="Times New Roman"/>
          <w:sz w:val="24"/>
          <w:szCs w:val="24"/>
        </w:rPr>
        <w:t>сельское поселение Мамонтовский</w:t>
      </w:r>
      <w:r w:rsidRPr="00794119">
        <w:rPr>
          <w:rFonts w:ascii="Times New Roman" w:hAnsi="Times New Roman"/>
          <w:sz w:val="24"/>
          <w:szCs w:val="24"/>
        </w:rPr>
        <w:t xml:space="preserve"> сельсовет </w:t>
      </w:r>
      <w:r w:rsidR="00794119" w:rsidRPr="00794119">
        <w:rPr>
          <w:rFonts w:ascii="Times New Roman" w:hAnsi="Times New Roman"/>
          <w:sz w:val="24"/>
          <w:szCs w:val="24"/>
        </w:rPr>
        <w:t>Мамонтов</w:t>
      </w:r>
      <w:r w:rsidRPr="00794119">
        <w:rPr>
          <w:rFonts w:ascii="Times New Roman" w:hAnsi="Times New Roman"/>
          <w:sz w:val="24"/>
          <w:szCs w:val="24"/>
        </w:rPr>
        <w:t>ского район</w:t>
      </w:r>
      <w:r w:rsidRPr="00794119">
        <w:rPr>
          <w:rFonts w:ascii="Times New Roman" w:hAnsi="Times New Roman"/>
          <w:sz w:val="24"/>
          <w:szCs w:val="24"/>
        </w:rPr>
        <w:t>а Алтайского края.</w:t>
      </w:r>
      <w:proofErr w:type="gramEnd"/>
    </w:p>
    <w:p w14:paraId="6288B092" w14:textId="19657CD7" w:rsidR="00B54308" w:rsidRPr="00794119" w:rsidRDefault="00261DF3" w:rsidP="00261DF3">
      <w:pPr>
        <w:pStyle w:val="afe"/>
        <w:numPr>
          <w:ilvl w:val="0"/>
          <w:numId w:val="46"/>
        </w:numPr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>Изменениями настоящих Правил считаются любые изменения текста Правил, карты градостроительного зонирования либо градостроительных регламентов.</w:t>
      </w:r>
    </w:p>
    <w:p w14:paraId="30EABA04" w14:textId="59217504" w:rsidR="00B54308" w:rsidRPr="00794119" w:rsidRDefault="00261DF3" w:rsidP="00261DF3">
      <w:pPr>
        <w:pStyle w:val="afe"/>
        <w:numPr>
          <w:ilvl w:val="0"/>
          <w:numId w:val="46"/>
        </w:numPr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>Основанием для рассмотрения вопроса о внесении изменений в настоящие Правила являются:</w:t>
      </w:r>
    </w:p>
    <w:p w14:paraId="37EEF14A" w14:textId="5562119C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709"/>
          <w:tab w:val="left" w:pos="993"/>
        </w:tabs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>несоотв</w:t>
      </w:r>
      <w:r w:rsidRPr="00794119">
        <w:rPr>
          <w:color w:val="000000"/>
        </w:rPr>
        <w:t xml:space="preserve">етствие Правил генеральному плану муниципального образования </w:t>
      </w:r>
      <w:r w:rsidR="00794119" w:rsidRPr="00794119">
        <w:t>сельское поселение Мамонтовский сельсовет Мамонтовского района Алтайского края</w:t>
      </w:r>
      <w:r w:rsidRPr="00794119">
        <w:rPr>
          <w:color w:val="000000"/>
        </w:rPr>
        <w:t xml:space="preserve">, схеме </w:t>
      </w:r>
      <w:r w:rsidRPr="00794119">
        <w:rPr>
          <w:color w:val="000000"/>
        </w:rPr>
        <w:lastRenderedPageBreak/>
        <w:t xml:space="preserve">территориального планирования </w:t>
      </w:r>
      <w:r w:rsidR="00794119" w:rsidRPr="00794119">
        <w:rPr>
          <w:color w:val="000000"/>
        </w:rPr>
        <w:t>Мамонтов</w:t>
      </w:r>
      <w:r w:rsidRPr="00794119">
        <w:rPr>
          <w:color w:val="000000"/>
        </w:rPr>
        <w:t xml:space="preserve">ского района, </w:t>
      </w:r>
      <w:r w:rsidRPr="00794119">
        <w:t xml:space="preserve">возникшее в результате разработки генерального плана или </w:t>
      </w:r>
      <w:r w:rsidRPr="00794119">
        <w:t>внесения в схему территориального планирования муниципального района изменений</w:t>
      </w:r>
      <w:r w:rsidRPr="00794119">
        <w:rPr>
          <w:color w:val="000000"/>
        </w:rPr>
        <w:t>;</w:t>
      </w:r>
    </w:p>
    <w:p w14:paraId="64AB6272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>поступление предложений об изменении границ территориальных зон, изменении градостроительных регламентов;</w:t>
      </w:r>
    </w:p>
    <w:p w14:paraId="1DECA2F5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r w:rsidRPr="00794119">
        <w:t>несоответствие сведений о местоположении границ зон с особыми условиям</w:t>
      </w:r>
      <w:r w:rsidRPr="00794119">
        <w:t>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14:paraId="1A3447EE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proofErr w:type="gramStart"/>
      <w:r w:rsidRPr="00794119">
        <w:t>несоответствие</w:t>
      </w:r>
      <w:r w:rsidRPr="00794119">
        <w:t xml:space="preserve">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содержащихся в документах территориального планирования, содержащемуся в Едином</w:t>
      </w:r>
      <w:r w:rsidRPr="00794119">
        <w:t xml:space="preserve"> государственном реестре недвижимости описанию местоположения границ указанных населенных пунктов,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пунктов;</w:t>
      </w:r>
      <w:proofErr w:type="gramEnd"/>
    </w:p>
    <w:p w14:paraId="62B82E68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r w:rsidRPr="00794119"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</w:t>
      </w:r>
      <w:r w:rsidRPr="00794119">
        <w:t>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14:paraId="4ED9276B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r w:rsidRPr="00794119">
        <w:t>установление, изменение, прекращение существ</w:t>
      </w:r>
      <w:r w:rsidRPr="00794119">
        <w:t>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значения;</w:t>
      </w:r>
    </w:p>
    <w:p w14:paraId="7BCA1354" w14:textId="77777777" w:rsidR="00B54308" w:rsidRPr="00794119" w:rsidRDefault="00261DF3" w:rsidP="00261DF3">
      <w:pPr>
        <w:pStyle w:val="afe"/>
        <w:numPr>
          <w:ilvl w:val="0"/>
          <w:numId w:val="16"/>
        </w:numPr>
        <w:shd w:val="clear" w:color="auto" w:fill="FFFFFF"/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r w:rsidRPr="00794119">
        <w:t xml:space="preserve">принятие </w:t>
      </w:r>
      <w:r w:rsidRPr="00794119">
        <w:t>решения о комплексном развитии территории или заключение в соответствии со статьей 70 Градостроительного кодекса договора о комплексном развитии территории;</w:t>
      </w:r>
    </w:p>
    <w:p w14:paraId="12546718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993"/>
          <w:tab w:val="left" w:pos="1418"/>
        </w:tabs>
        <w:spacing w:before="0" w:after="0"/>
        <w:ind w:left="0" w:firstLine="709"/>
        <w:jc w:val="both"/>
      </w:pPr>
      <w:r w:rsidRPr="00794119">
        <w:t>обнаружение мест захоронений погибших при защите Отечества, расположенных в границах муниципального</w:t>
      </w:r>
      <w:r w:rsidRPr="00794119">
        <w:t xml:space="preserve"> образования;</w:t>
      </w:r>
    </w:p>
    <w:p w14:paraId="4B03B4A6" w14:textId="77777777" w:rsidR="00B54308" w:rsidRPr="00794119" w:rsidRDefault="00261DF3" w:rsidP="00261DF3">
      <w:pPr>
        <w:pStyle w:val="ConsPlusNormal"/>
        <w:numPr>
          <w:ilvl w:val="0"/>
          <w:numId w:val="1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119">
        <w:rPr>
          <w:rFonts w:ascii="Times New Roman" w:hAnsi="Times New Roman" w:cs="Times New Roman"/>
          <w:sz w:val="24"/>
          <w:szCs w:val="24"/>
        </w:rPr>
        <w:t xml:space="preserve">несоответствие сведений о границах территориальных зон, содержащихся в правилах землепользования и застройки, содержащемуся в Едином государственном реестре недвижимости описанию местоположения границ указанных территориальных зон, которое </w:t>
      </w:r>
      <w:r w:rsidRPr="00794119">
        <w:rPr>
          <w:rFonts w:ascii="Times New Roman" w:hAnsi="Times New Roman" w:cs="Times New Roman"/>
          <w:sz w:val="24"/>
          <w:szCs w:val="24"/>
        </w:rPr>
        <w:t>было изменено в соответствии с федеральным законом при внесении в Единый государственный реестр недвижимости сведений о границах территориальных зон.</w:t>
      </w:r>
    </w:p>
    <w:p w14:paraId="68360F3B" w14:textId="172A2B04" w:rsidR="00B54308" w:rsidRPr="00794119" w:rsidRDefault="00261DF3" w:rsidP="00261DF3">
      <w:pPr>
        <w:pStyle w:val="afe"/>
        <w:numPr>
          <w:ilvl w:val="0"/>
          <w:numId w:val="20"/>
        </w:numPr>
        <w:tabs>
          <w:tab w:val="left" w:pos="0"/>
        </w:tabs>
        <w:ind w:left="0" w:firstLine="709"/>
        <w:contextualSpacing w:val="0"/>
        <w:jc w:val="both"/>
        <w:outlineLvl w:val="2"/>
        <w:rPr>
          <w:color w:val="000000"/>
        </w:rPr>
      </w:pPr>
      <w:bookmarkStart w:id="159" w:name="_Toc472162453"/>
      <w:bookmarkStart w:id="160" w:name="_Toc196230491"/>
      <w:bookmarkStart w:id="161" w:name="_Toc224820597"/>
      <w:r w:rsidRPr="00794119">
        <w:rPr>
          <w:b/>
          <w:bCs/>
        </w:rPr>
        <w:t>Лица, имеющие право вносить предложения об изменении настоящих Правил</w:t>
      </w:r>
      <w:bookmarkEnd w:id="159"/>
      <w:bookmarkEnd w:id="160"/>
      <w:bookmarkEnd w:id="161"/>
    </w:p>
    <w:p w14:paraId="7CF33CD8" w14:textId="0F59CB42" w:rsidR="00B54308" w:rsidRPr="00794119" w:rsidRDefault="00261DF3" w:rsidP="00794119">
      <w:pPr>
        <w:tabs>
          <w:tab w:val="left" w:pos="0"/>
        </w:tabs>
        <w:spacing w:before="0" w:after="0"/>
        <w:jc w:val="both"/>
      </w:pPr>
      <w:r w:rsidRPr="00794119">
        <w:t>Предложения о внесении изменений в п</w:t>
      </w:r>
      <w:r w:rsidRPr="00794119">
        <w:t>равила землепользования и застройки в комиссию направляются:</w:t>
      </w:r>
    </w:p>
    <w:p w14:paraId="1A7238AF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spacing w:before="0" w:after="0"/>
        <w:ind w:left="0" w:firstLine="709"/>
        <w:contextualSpacing w:val="0"/>
        <w:jc w:val="both"/>
      </w:pPr>
      <w:r w:rsidRPr="00794119">
        <w:t>–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</w:t>
      </w:r>
      <w:r w:rsidRPr="00794119">
        <w:t>ьного значения;</w:t>
      </w:r>
    </w:p>
    <w:p w14:paraId="2AF56220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spacing w:before="0" w:after="0"/>
        <w:ind w:left="0" w:firstLine="709"/>
        <w:contextualSpacing w:val="0"/>
        <w:jc w:val="both"/>
        <w:rPr>
          <w:color w:val="000000"/>
        </w:rPr>
      </w:pPr>
      <w:r w:rsidRPr="00794119">
        <w:t>– исполнительными органами</w:t>
      </w:r>
      <w:r w:rsidRPr="00794119">
        <w:rPr>
          <w:color w:val="000000"/>
        </w:rPr>
        <w:t xml:space="preserve"> субъекта РФ в случаях, если настоящие Правила могут воспрепятствовать функционированию, размещению объектов капитального строительства регионального значения;</w:t>
      </w:r>
    </w:p>
    <w:p w14:paraId="22C22338" w14:textId="75220D43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color w:val="000000"/>
        </w:rPr>
      </w:pPr>
      <w:r w:rsidRPr="00794119">
        <w:rPr>
          <w:color w:val="000000"/>
        </w:rPr>
        <w:t xml:space="preserve">– органами местного самоуправления </w:t>
      </w:r>
      <w:r w:rsidR="002111C7">
        <w:rPr>
          <w:color w:val="000000"/>
        </w:rPr>
        <w:t>Мамонтовс</w:t>
      </w:r>
      <w:r w:rsidRPr="00794119">
        <w:rPr>
          <w:color w:val="000000"/>
        </w:rPr>
        <w:t>кого район</w:t>
      </w:r>
      <w:r w:rsidRPr="00794119">
        <w:rPr>
          <w:color w:val="000000"/>
        </w:rPr>
        <w:t>а, в случаях, если настоящие Правила могут воспрепятствовать функционированию, размещению объектов капитального строительства районного значения;</w:t>
      </w:r>
    </w:p>
    <w:p w14:paraId="0CCDDAA9" w14:textId="4D4D4E75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color w:val="000000"/>
        </w:rPr>
      </w:pPr>
      <w:r w:rsidRPr="00794119">
        <w:rPr>
          <w:color w:val="000000"/>
        </w:rPr>
        <w:lastRenderedPageBreak/>
        <w:t xml:space="preserve">– органами местного самоуправления муниципального образования </w:t>
      </w:r>
      <w:r w:rsidR="00794119" w:rsidRPr="00794119">
        <w:rPr>
          <w:color w:val="000000"/>
        </w:rPr>
        <w:t xml:space="preserve">Мамонтовский </w:t>
      </w:r>
      <w:r w:rsidRPr="00794119">
        <w:rPr>
          <w:color w:val="000000"/>
        </w:rPr>
        <w:t>сельсовет в случаях, если необходим</w:t>
      </w:r>
      <w:r w:rsidRPr="00794119">
        <w:rPr>
          <w:color w:val="000000"/>
        </w:rPr>
        <w:t>о совершенствовать порядок регулирования землепользования и застройки на территории сельсовета;</w:t>
      </w:r>
    </w:p>
    <w:p w14:paraId="504A4B87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color w:val="000000"/>
        </w:rPr>
      </w:pPr>
      <w:r w:rsidRPr="00794119">
        <w:rPr>
          <w:color w:val="000000"/>
        </w:rPr>
        <w:t xml:space="preserve">– </w:t>
      </w:r>
      <w:r w:rsidRPr="00794119">
        <w:t>органами местного самоуправления в случаях обнаружения мест захоронений погибших при защите Отечества, расположенных в границах муниципального образования;</w:t>
      </w:r>
    </w:p>
    <w:p w14:paraId="4D40547B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ind w:left="0" w:firstLine="709"/>
        <w:jc w:val="both"/>
        <w:rPr>
          <w:color w:val="000000"/>
        </w:rPr>
      </w:pPr>
      <w:r w:rsidRPr="00794119">
        <w:rPr>
          <w:color w:val="000000"/>
        </w:rPr>
        <w:t xml:space="preserve">– </w:t>
      </w:r>
      <w:r w:rsidRPr="00794119">
        <w:rPr>
          <w:color w:val="000000"/>
        </w:rPr>
        <w:t>физическими или юридическими лицами в инициативном порядке либо в случаях, когда в результате применения настоящих Правил, земельные участки и объекты капитального строительства не используются эффективно, причиняется вред их правообладателям, снижается ст</w:t>
      </w:r>
      <w:r w:rsidRPr="00794119">
        <w:rPr>
          <w:color w:val="000000"/>
        </w:rPr>
        <w:t>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 w14:paraId="37F5D5BD" w14:textId="77777777" w:rsidR="00B54308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  <w:tab w:val="left" w:pos="1276"/>
          <w:tab w:val="left" w:pos="1418"/>
        </w:tabs>
        <w:ind w:left="0" w:firstLine="709"/>
        <w:jc w:val="both"/>
      </w:pPr>
      <w:r w:rsidRPr="00794119">
        <w:rPr>
          <w:color w:val="000000"/>
        </w:rPr>
        <w:t>–</w:t>
      </w:r>
      <w:r w:rsidRPr="00794119">
        <w:t xml:space="preserve"> уполномоченным федеральным органом исполнительной власти, оператором комплексного развития территории, лицом, с которым з</w:t>
      </w:r>
      <w:r w:rsidRPr="00794119">
        <w:t>аключен договор о комплексном развитии территории, в целях реализации решения о комплексном развитии территории, принятого Правительством Российской Федерации;</w:t>
      </w:r>
    </w:p>
    <w:p w14:paraId="28B1C577" w14:textId="77777777" w:rsidR="00794119" w:rsidRPr="00794119" w:rsidRDefault="00261DF3" w:rsidP="00261DF3">
      <w:pPr>
        <w:pStyle w:val="afe"/>
        <w:numPr>
          <w:ilvl w:val="0"/>
          <w:numId w:val="16"/>
        </w:numPr>
        <w:tabs>
          <w:tab w:val="left" w:pos="0"/>
        </w:tabs>
        <w:ind w:left="0" w:firstLine="709"/>
        <w:contextualSpacing w:val="0"/>
        <w:jc w:val="both"/>
      </w:pPr>
      <w:r w:rsidRPr="00794119">
        <w:rPr>
          <w:color w:val="000000"/>
        </w:rPr>
        <w:t xml:space="preserve">– </w:t>
      </w:r>
      <w:r w:rsidRPr="00794119">
        <w:t xml:space="preserve">высшим исполнительным органом субъекта Российской Федерации, органом местного самоуправления, </w:t>
      </w:r>
      <w:r w:rsidRPr="00794119">
        <w:t>оператором комплексного развития территории, лицом, с которым заключен договор о комплексном развитии территории, в целях реализации решения о комплексном развитии территории, принятого высшим исполнительным органом субъекта Российской Федерации, главой ме</w:t>
      </w:r>
      <w:r w:rsidRPr="00794119">
        <w:t>стной администрации, а также в целях комплексного развития территории по инициативе правообладателей.</w:t>
      </w:r>
      <w:bookmarkStart w:id="162" w:name="_Toc472162454"/>
      <w:bookmarkStart w:id="163" w:name="_Toc196230492"/>
    </w:p>
    <w:p w14:paraId="6F9FF0A2" w14:textId="02419305" w:rsidR="00B54308" w:rsidRPr="00794119" w:rsidRDefault="00261DF3" w:rsidP="00261DF3">
      <w:pPr>
        <w:pStyle w:val="afe"/>
        <w:numPr>
          <w:ilvl w:val="0"/>
          <w:numId w:val="20"/>
        </w:numPr>
        <w:tabs>
          <w:tab w:val="left" w:pos="0"/>
        </w:tabs>
        <w:ind w:left="0" w:firstLine="709"/>
        <w:contextualSpacing w:val="0"/>
        <w:jc w:val="both"/>
        <w:outlineLvl w:val="2"/>
      </w:pPr>
      <w:bookmarkStart w:id="164" w:name="_Toc224820598"/>
      <w:r w:rsidRPr="00794119">
        <w:rPr>
          <w:b/>
          <w:bCs/>
        </w:rPr>
        <w:t>Порядок подготовки изменений в настоящие Правила</w:t>
      </w:r>
      <w:bookmarkEnd w:id="162"/>
      <w:bookmarkEnd w:id="163"/>
      <w:bookmarkEnd w:id="164"/>
    </w:p>
    <w:p w14:paraId="65DF7328" w14:textId="0C60B4F8" w:rsidR="00B54308" w:rsidRPr="00794119" w:rsidRDefault="00261DF3" w:rsidP="00261DF3">
      <w:pPr>
        <w:pStyle w:val="afe"/>
        <w:widowControl w:val="0"/>
        <w:numPr>
          <w:ilvl w:val="0"/>
          <w:numId w:val="47"/>
        </w:numPr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 xml:space="preserve">Предложения о внесении изменений в настоящие Правила направляются в Комиссию по землепользованию и </w:t>
      </w:r>
      <w:r w:rsidRPr="00794119">
        <w:rPr>
          <w:color w:val="000000"/>
        </w:rPr>
        <w:t>застройке. Предложения могут относиться к формулировкам текста Правил, перечням видов разрешенного использования недвижимости, предельным параметрам разрешенного строительства, границам территориальных зон.</w:t>
      </w:r>
    </w:p>
    <w:p w14:paraId="4851AC8F" w14:textId="4C278E53" w:rsidR="00B54308" w:rsidRPr="00794119" w:rsidRDefault="00261DF3" w:rsidP="00261DF3">
      <w:pPr>
        <w:pStyle w:val="afe"/>
        <w:numPr>
          <w:ilvl w:val="0"/>
          <w:numId w:val="47"/>
        </w:numPr>
        <w:spacing w:before="0" w:after="0"/>
        <w:ind w:left="0" w:firstLine="709"/>
        <w:jc w:val="both"/>
        <w:rPr>
          <w:color w:val="000000"/>
        </w:rPr>
      </w:pPr>
      <w:proofErr w:type="gramStart"/>
      <w:r w:rsidRPr="00794119">
        <w:t>Комиссия в течение двадцати пяти дней со дня пост</w:t>
      </w:r>
      <w:r w:rsidRPr="00794119">
        <w:t xml:space="preserve">упления предложения о внесении изменения в правила землепользования и застройки осуществляет подготовку заключения, в котором содержатся рекомендации о внесении в соответствии с поступившим предложением изменения в правила землепользования и застройки или </w:t>
      </w:r>
      <w:r w:rsidRPr="00794119">
        <w:t>об отклонении такого предложения с указанием причин отклонения, и направляет это заключение главе местной администрации</w:t>
      </w:r>
      <w:r w:rsidRPr="00794119">
        <w:rPr>
          <w:color w:val="000000"/>
        </w:rPr>
        <w:t>.</w:t>
      </w:r>
      <w:proofErr w:type="gramEnd"/>
    </w:p>
    <w:p w14:paraId="0055BA6D" w14:textId="75A862B8" w:rsidR="00B54308" w:rsidRPr="00794119" w:rsidRDefault="00261DF3" w:rsidP="00261DF3">
      <w:pPr>
        <w:pStyle w:val="ConsPlusNormal"/>
        <w:numPr>
          <w:ilvl w:val="0"/>
          <w:numId w:val="4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4119">
        <w:rPr>
          <w:rFonts w:ascii="Times New Roman" w:hAnsi="Times New Roman"/>
          <w:sz w:val="24"/>
          <w:szCs w:val="24"/>
        </w:rPr>
        <w:t xml:space="preserve">В целях внесения изменений в правила землепользования и застройки в случаях, предусмотренных статьей </w:t>
      </w:r>
      <w:r w:rsidR="00794119" w:rsidRPr="00794119">
        <w:rPr>
          <w:rFonts w:ascii="Times New Roman" w:hAnsi="Times New Roman"/>
          <w:sz w:val="24"/>
          <w:szCs w:val="24"/>
        </w:rPr>
        <w:t>19</w:t>
      </w:r>
      <w:r w:rsidRPr="00794119">
        <w:rPr>
          <w:rFonts w:ascii="Times New Roman" w:hAnsi="Times New Roman"/>
          <w:sz w:val="24"/>
          <w:szCs w:val="24"/>
        </w:rPr>
        <w:t xml:space="preserve"> Правил, а также в случае однокр</w:t>
      </w:r>
      <w:r w:rsidRPr="00794119">
        <w:rPr>
          <w:rFonts w:ascii="Times New Roman" w:hAnsi="Times New Roman"/>
          <w:sz w:val="24"/>
          <w:szCs w:val="24"/>
        </w:rPr>
        <w:t>атного изменения видов разрешенного использования, установленных градостроительным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</w:t>
      </w:r>
      <w:r w:rsidRPr="00794119">
        <w:rPr>
          <w:rFonts w:ascii="Times New Roman" w:hAnsi="Times New Roman"/>
          <w:sz w:val="24"/>
          <w:szCs w:val="24"/>
        </w:rPr>
        <w:t>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</w:t>
      </w:r>
      <w:proofErr w:type="gramEnd"/>
      <w:r w:rsidRPr="00794119">
        <w:rPr>
          <w:rFonts w:ascii="Times New Roman" w:hAnsi="Times New Roman"/>
          <w:sz w:val="24"/>
          <w:szCs w:val="24"/>
        </w:rPr>
        <w:t>, установленных градостроительным регламентом для конкретной территориальной зоны, не</w:t>
      </w:r>
      <w:r w:rsidRPr="00794119">
        <w:rPr>
          <w:rFonts w:ascii="Times New Roman" w:hAnsi="Times New Roman"/>
          <w:sz w:val="24"/>
          <w:szCs w:val="24"/>
        </w:rPr>
        <w:t xml:space="preserve"> более чем на десять процентов проведение общественных обсуждений или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2 нас</w:t>
      </w:r>
      <w:r w:rsidRPr="00794119">
        <w:rPr>
          <w:rFonts w:ascii="Times New Roman" w:hAnsi="Times New Roman"/>
          <w:sz w:val="24"/>
          <w:szCs w:val="24"/>
        </w:rPr>
        <w:t>тоящей статьи заключения комиссии не требуются.</w:t>
      </w:r>
    </w:p>
    <w:p w14:paraId="73DD9E38" w14:textId="6A108A63" w:rsidR="00B54308" w:rsidRPr="00794119" w:rsidRDefault="00261DF3" w:rsidP="00261DF3">
      <w:pPr>
        <w:pStyle w:val="afe"/>
        <w:numPr>
          <w:ilvl w:val="0"/>
          <w:numId w:val="47"/>
        </w:numPr>
        <w:spacing w:before="0" w:after="0"/>
        <w:ind w:left="0" w:firstLine="709"/>
        <w:jc w:val="both"/>
        <w:rPr>
          <w:color w:val="000000"/>
        </w:rPr>
      </w:pPr>
      <w:r w:rsidRPr="00794119">
        <w:rPr>
          <w:color w:val="000000"/>
        </w:rPr>
        <w:t>Глава местной администрации с учетом рекомендаций, содержащихся в заключени</w:t>
      </w:r>
      <w:proofErr w:type="gramStart"/>
      <w:r w:rsidRPr="00794119">
        <w:rPr>
          <w:color w:val="000000"/>
        </w:rPr>
        <w:t>и</w:t>
      </w:r>
      <w:proofErr w:type="gramEnd"/>
      <w:r w:rsidRPr="00794119">
        <w:rPr>
          <w:color w:val="000000"/>
        </w:rPr>
        <w:t xml:space="preserve"> комиссии, в течение </w:t>
      </w:r>
      <w:r w:rsidRPr="00794119">
        <w:t>двадцати пяти</w:t>
      </w:r>
      <w:r w:rsidRPr="00794119">
        <w:rPr>
          <w:color w:val="000000"/>
        </w:rPr>
        <w:t xml:space="preserve"> дней принимает решение о подготовке проекта о внесении изменения в правила землепользования и зас</w:t>
      </w:r>
      <w:r w:rsidRPr="00794119">
        <w:rPr>
          <w:color w:val="000000"/>
        </w:rPr>
        <w:t>тройки или об отклонении предложения о внесении изменения в данные правила с указанием причин отклонения и направляет копию такого решения заявителям.</w:t>
      </w:r>
    </w:p>
    <w:p w14:paraId="180BB426" w14:textId="3B7D3248" w:rsidR="00B54308" w:rsidRPr="00794119" w:rsidRDefault="00261DF3" w:rsidP="00261DF3">
      <w:pPr>
        <w:pStyle w:val="afe"/>
        <w:numPr>
          <w:ilvl w:val="0"/>
          <w:numId w:val="47"/>
        </w:numPr>
        <w:spacing w:before="0" w:after="0"/>
        <w:ind w:left="0" w:firstLine="709"/>
        <w:jc w:val="both"/>
      </w:pPr>
      <w:r w:rsidRPr="00794119">
        <w:t>В случае</w:t>
      </w:r>
      <w:proofErr w:type="gramStart"/>
      <w:r w:rsidRPr="00794119">
        <w:t>,</w:t>
      </w:r>
      <w:proofErr w:type="gramEnd"/>
      <w:r w:rsidRPr="00794119">
        <w:t xml:space="preserve"> если утверждение изменений в правила землепользования и застройки осуществляется представительн</w:t>
      </w:r>
      <w:r w:rsidRPr="00794119">
        <w:t xml:space="preserve">ым органом местного самоуправления, проект о </w:t>
      </w:r>
      <w:r w:rsidRPr="00794119">
        <w:lastRenderedPageBreak/>
        <w:t>внесении изменений в правила землепользования и застройки, направленный в представительный орган местного самоуправления, подлежит рассмотрению на заседании указанного органа не позднее дня проведения заседания,</w:t>
      </w:r>
      <w:r w:rsidRPr="00794119">
        <w:t xml:space="preserve"> следующего за ближайшим заседанием.</w:t>
      </w:r>
    </w:p>
    <w:p w14:paraId="140AC397" w14:textId="61B7DA24" w:rsidR="00B54308" w:rsidRPr="00794119" w:rsidRDefault="00261DF3" w:rsidP="00261DF3">
      <w:pPr>
        <w:pStyle w:val="afe"/>
        <w:numPr>
          <w:ilvl w:val="0"/>
          <w:numId w:val="47"/>
        </w:numPr>
        <w:spacing w:before="0" w:after="0"/>
        <w:ind w:left="0" w:firstLine="709"/>
        <w:jc w:val="both"/>
      </w:pPr>
      <w:proofErr w:type="gramStart"/>
      <w:r w:rsidRPr="00794119">
        <w:t>В случаях, предусмотренных пунктами 3 - 5 части 2 статьи 33 Градостроительного кодекса РФ, исполнительный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</w:t>
      </w:r>
      <w:r w:rsidRPr="00794119">
        <w:t>ц территорий объектов культурного наследия, границ населенных пунктов, утверждение границ территорий исторических поселений федерального значения, исторических поселений регионального значения, направляет главе местной администрации требование об отображен</w:t>
      </w:r>
      <w:r w:rsidRPr="00794119">
        <w:t>ии в правилах землепользования и</w:t>
      </w:r>
      <w:proofErr w:type="gramEnd"/>
      <w:r w:rsidRPr="00794119">
        <w:t xml:space="preserve"> застройки границ зон с особыми условиями использования территорий, территорий объектов культурного наследия, границ населенных пунктов, территорий исторических поселений федерального значения, территорий исторических поселе</w:t>
      </w:r>
      <w:r w:rsidRPr="00794119">
        <w:t>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территорий.</w:t>
      </w:r>
    </w:p>
    <w:p w14:paraId="7BFE2AA7" w14:textId="0BE9A4D0" w:rsidR="00B54308" w:rsidRPr="00794119" w:rsidRDefault="00261DF3" w:rsidP="00261DF3">
      <w:pPr>
        <w:pStyle w:val="afe"/>
        <w:numPr>
          <w:ilvl w:val="0"/>
          <w:numId w:val="47"/>
        </w:numPr>
        <w:spacing w:before="0" w:after="0"/>
        <w:ind w:left="0" w:firstLine="709"/>
        <w:jc w:val="both"/>
        <w:rPr>
          <w:color w:val="000000"/>
        </w:rPr>
      </w:pPr>
      <w:proofErr w:type="gramStart"/>
      <w:r w:rsidRPr="00794119">
        <w:t>В случае изменения описания местоположения границ территориальной зоны (территориальных зон) в свя</w:t>
      </w:r>
      <w:r w:rsidRPr="00794119">
        <w:t>зи с устранением пересечения указанных границ с границами земельных участков орган местного самоуправления обеспечивает в порядке, установленном частями 3.2 и 3.3 статьи 33 Градостроительного кодекса РФ, внесение изменений в правила землепользования и заст</w:t>
      </w:r>
      <w:r w:rsidRPr="00794119">
        <w:t>ройки путем приведения их в соответствие со сведениями, указанными в уведомлении, направленном органом регистрации прав.</w:t>
      </w:r>
      <w:proofErr w:type="gramEnd"/>
    </w:p>
    <w:p w14:paraId="60B74EB7" w14:textId="4A118B17" w:rsidR="00B54308" w:rsidRPr="00F711D9" w:rsidRDefault="00261DF3" w:rsidP="00261DF3">
      <w:pPr>
        <w:pStyle w:val="afe"/>
        <w:widowControl w:val="0"/>
        <w:numPr>
          <w:ilvl w:val="0"/>
          <w:numId w:val="47"/>
        </w:numPr>
        <w:spacing w:before="0" w:after="0"/>
        <w:ind w:left="0" w:firstLine="709"/>
        <w:jc w:val="both"/>
      </w:pPr>
      <w:r w:rsidRPr="00F711D9">
        <w:rPr>
          <w:color w:val="000000"/>
        </w:rPr>
        <w:t xml:space="preserve">Особенности внесения изменений </w:t>
      </w:r>
      <w:r w:rsidRPr="00F711D9">
        <w:t>в правила землепользования и застройки осуществляется с учетом</w:t>
      </w:r>
      <w:r w:rsidRPr="00F711D9">
        <w:rPr>
          <w:color w:val="000000"/>
        </w:rPr>
        <w:t xml:space="preserve"> </w:t>
      </w:r>
      <w:r w:rsidRPr="00F711D9">
        <w:t>статьи 33 Градостроительного кодекса РФ.</w:t>
      </w:r>
    </w:p>
    <w:p w14:paraId="73539AAB" w14:textId="668D3506" w:rsidR="00B54308" w:rsidRPr="00F711D9" w:rsidRDefault="00261DF3">
      <w:pPr>
        <w:pStyle w:val="afe"/>
        <w:spacing w:before="240" w:after="240"/>
        <w:ind w:left="0" w:firstLine="0"/>
        <w:contextualSpacing w:val="0"/>
        <w:jc w:val="both"/>
        <w:outlineLvl w:val="1"/>
        <w:rPr>
          <w:b/>
          <w:bCs/>
          <w:smallCaps/>
        </w:rPr>
      </w:pPr>
      <w:bookmarkStart w:id="165" w:name="_Toc224820599"/>
      <w:r w:rsidRPr="00F711D9">
        <w:rPr>
          <w:b/>
          <w:bCs/>
          <w:smallCaps/>
        </w:rPr>
        <w:t xml:space="preserve">глава 8. </w:t>
      </w:r>
      <w:r w:rsidRPr="00F711D9">
        <w:rPr>
          <w:b/>
          <w:bCs/>
          <w:smallCaps/>
          <w:color w:val="000000"/>
        </w:rPr>
        <w:t xml:space="preserve">регулирование землепользования и застройки на территории муниципального образования </w:t>
      </w:r>
      <w:r w:rsidR="00F711D9" w:rsidRPr="00F711D9">
        <w:rPr>
          <w:b/>
          <w:bCs/>
          <w:smallCaps/>
          <w:color w:val="000000"/>
        </w:rPr>
        <w:t>сельское поселение мамонтовский</w:t>
      </w:r>
      <w:r w:rsidRPr="00F711D9">
        <w:rPr>
          <w:b/>
          <w:bCs/>
          <w:smallCaps/>
          <w:color w:val="000000"/>
        </w:rPr>
        <w:t xml:space="preserve"> сельсовет</w:t>
      </w:r>
      <w:r w:rsidR="00F711D9" w:rsidRPr="00F711D9">
        <w:rPr>
          <w:b/>
          <w:bCs/>
          <w:smallCaps/>
          <w:color w:val="000000"/>
        </w:rPr>
        <w:t xml:space="preserve"> мамонтовского района алтайского края</w:t>
      </w:r>
      <w:bookmarkEnd w:id="165"/>
    </w:p>
    <w:p w14:paraId="69618A4E" w14:textId="148445D0" w:rsidR="00B54308" w:rsidRPr="00F711D9" w:rsidRDefault="00261DF3" w:rsidP="00261DF3">
      <w:pPr>
        <w:pStyle w:val="afe"/>
        <w:widowControl w:val="0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166" w:name="_Toc196230494"/>
      <w:bookmarkStart w:id="167" w:name="_Toc224820600"/>
      <w:bookmarkStart w:id="168" w:name="_Toc282347554"/>
      <w:bookmarkStart w:id="169" w:name="_Toc321209594"/>
      <w:bookmarkStart w:id="170" w:name="_Toc339819838"/>
      <w:bookmarkStart w:id="171" w:name="_Toc379186267"/>
      <w:bookmarkStart w:id="172" w:name="_Toc379293295"/>
      <w:bookmarkStart w:id="173" w:name="_Toc380051163"/>
      <w:bookmarkStart w:id="174" w:name="_Toc380581570"/>
      <w:bookmarkStart w:id="175" w:name="_Toc392516702"/>
      <w:bookmarkStart w:id="176" w:name="_Toc400454248"/>
      <w:bookmarkStart w:id="177" w:name="_Toc410315227"/>
      <w:r w:rsidRPr="00F711D9">
        <w:rPr>
          <w:b/>
          <w:bCs/>
        </w:rPr>
        <w:t xml:space="preserve">Порядок предоставления земельных участков для строительства из земель муниципальной </w:t>
      </w:r>
      <w:r w:rsidRPr="00F711D9">
        <w:rPr>
          <w:b/>
          <w:bCs/>
        </w:rPr>
        <w:t>собственности</w:t>
      </w:r>
      <w:bookmarkEnd w:id="166"/>
      <w:bookmarkEnd w:id="167"/>
      <w:r w:rsidRPr="00F711D9">
        <w:rPr>
          <w:b/>
          <w:bCs/>
        </w:rPr>
        <w:t xml:space="preserve"> 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E03B9A9" w14:textId="2363EC89" w:rsidR="00B54308" w:rsidRPr="00F711D9" w:rsidRDefault="00261DF3">
      <w:pPr>
        <w:widowControl w:val="0"/>
        <w:spacing w:before="0" w:after="0"/>
        <w:jc w:val="both"/>
        <w:rPr>
          <w:color w:val="000000"/>
        </w:rPr>
      </w:pPr>
      <w:r w:rsidRPr="00F711D9">
        <w:t xml:space="preserve">Предоставление земельных участков для строительства из земель государственной и муниципальной собственности осуществляется в соответствии с Земельным кодексом Российской Федерации (глава </w:t>
      </w:r>
      <w:r w:rsidRPr="00F711D9">
        <w:rPr>
          <w:lang w:val="en-US"/>
        </w:rPr>
        <w:t>V</w:t>
      </w:r>
      <w:r w:rsidRPr="00F711D9">
        <w:t>.1), действующим законодательством, генеральным плано</w:t>
      </w:r>
      <w:r w:rsidRPr="00F711D9">
        <w:t>м поселения, настоящими Правилами, документацией по планировке территории поселения</w:t>
      </w:r>
      <w:r w:rsidRPr="00F711D9">
        <w:rPr>
          <w:color w:val="000000"/>
        </w:rPr>
        <w:t xml:space="preserve">. </w:t>
      </w:r>
    </w:p>
    <w:p w14:paraId="4FF674BD" w14:textId="23CE43BC" w:rsidR="00B54308" w:rsidRPr="00F711D9" w:rsidRDefault="00261DF3" w:rsidP="00261DF3">
      <w:pPr>
        <w:pStyle w:val="afffff6"/>
        <w:numPr>
          <w:ilvl w:val="0"/>
          <w:numId w:val="20"/>
        </w:numPr>
        <w:spacing w:before="120" w:after="120"/>
        <w:ind w:left="0" w:firstLine="567"/>
        <w:jc w:val="both"/>
        <w:outlineLvl w:val="2"/>
      </w:pPr>
      <w:bookmarkStart w:id="178" w:name="_Toc282347555"/>
      <w:bookmarkStart w:id="179" w:name="_Toc321209595"/>
      <w:bookmarkStart w:id="180" w:name="_Toc339819839"/>
      <w:bookmarkStart w:id="181" w:name="_Toc379186268"/>
      <w:bookmarkStart w:id="182" w:name="_Toc379293296"/>
      <w:bookmarkStart w:id="183" w:name="_Toc380051164"/>
      <w:bookmarkStart w:id="184" w:name="_Toc380581571"/>
      <w:bookmarkStart w:id="185" w:name="_Toc392516703"/>
      <w:bookmarkStart w:id="186" w:name="_Toc400454249"/>
      <w:bookmarkStart w:id="187" w:name="_Toc410315228"/>
      <w:bookmarkStart w:id="188" w:name="_Toc196230495"/>
      <w:bookmarkStart w:id="189" w:name="_Toc224820601"/>
      <w:r w:rsidRPr="00F711D9">
        <w:t>Публичный сервитут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CE96987" w14:textId="4FE9AB55" w:rsidR="00B54308" w:rsidRPr="00F711D9" w:rsidRDefault="00261DF3" w:rsidP="00261DF3">
      <w:pPr>
        <w:pStyle w:val="ConsPlusNormal"/>
        <w:numPr>
          <w:ilvl w:val="0"/>
          <w:numId w:val="4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 xml:space="preserve">Публичный сервитут – право ограниченного пользования чужим земельным участком. </w:t>
      </w:r>
    </w:p>
    <w:p w14:paraId="618224FA" w14:textId="6DA6BC72" w:rsidR="00B54308" w:rsidRPr="00F711D9" w:rsidRDefault="00261DF3" w:rsidP="00261DF3">
      <w:pPr>
        <w:pStyle w:val="ConsPlusNormal"/>
        <w:numPr>
          <w:ilvl w:val="0"/>
          <w:numId w:val="4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Публичный сервитут устанавливается нормативным правовыми актами Российской Федерации, субъекта Российской Федерации, органа местного самоуправления в случаях, если это необходимо для обеспечения интересов государства, местного самоуправления или местного н</w:t>
      </w:r>
      <w:r w:rsidRPr="00F711D9">
        <w:rPr>
          <w:rFonts w:ascii="Times New Roman" w:hAnsi="Times New Roman"/>
          <w:sz w:val="24"/>
          <w:szCs w:val="24"/>
        </w:rPr>
        <w:t xml:space="preserve">аселения, без изъятия земельных участков. </w:t>
      </w:r>
    </w:p>
    <w:p w14:paraId="58D168DB" w14:textId="75EA65B9" w:rsidR="00B54308" w:rsidRPr="00F711D9" w:rsidRDefault="00261DF3" w:rsidP="00261DF3">
      <w:pPr>
        <w:pStyle w:val="ConsPlusNormal"/>
        <w:numPr>
          <w:ilvl w:val="0"/>
          <w:numId w:val="4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 xml:space="preserve">В соответствии </w:t>
      </w:r>
      <w:r w:rsidRPr="00F711D9">
        <w:rPr>
          <w:rFonts w:ascii="Times New Roman" w:hAnsi="Times New Roman" w:cs="Times New Roman"/>
          <w:sz w:val="24"/>
          <w:szCs w:val="24"/>
        </w:rPr>
        <w:t xml:space="preserve">со статьей 23 Земельного кодекса </w:t>
      </w:r>
      <w:r w:rsidRPr="00F711D9">
        <w:rPr>
          <w:rFonts w:ascii="Times New Roman" w:hAnsi="Times New Roman"/>
          <w:sz w:val="24"/>
          <w:szCs w:val="24"/>
        </w:rPr>
        <w:t xml:space="preserve">РФ публичные сервитуты могут устанавливаться </w:t>
      </w:r>
      <w:proofErr w:type="gramStart"/>
      <w:r w:rsidRPr="00F711D9">
        <w:rPr>
          <w:rFonts w:ascii="Times New Roman" w:hAnsi="Times New Roman"/>
          <w:sz w:val="24"/>
          <w:szCs w:val="24"/>
        </w:rPr>
        <w:t>для</w:t>
      </w:r>
      <w:proofErr w:type="gramEnd"/>
      <w:r w:rsidRPr="00F711D9">
        <w:rPr>
          <w:rFonts w:ascii="Times New Roman" w:hAnsi="Times New Roman"/>
          <w:sz w:val="24"/>
          <w:szCs w:val="24"/>
        </w:rPr>
        <w:t>:</w:t>
      </w:r>
    </w:p>
    <w:p w14:paraId="74B071D2" w14:textId="123BE652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1D9">
        <w:rPr>
          <w:rFonts w:ascii="Times New Roman" w:hAnsi="Times New Roman" w:cs="Times New Roman"/>
          <w:sz w:val="24"/>
          <w:szCs w:val="24"/>
        </w:rPr>
        <w:t xml:space="preserve">прохода или проезда через земельный участок, в том числе в целях обеспечения свободного доступа граждан к водному </w:t>
      </w:r>
      <w:r w:rsidRPr="00F711D9">
        <w:rPr>
          <w:rFonts w:ascii="Times New Roman" w:hAnsi="Times New Roman" w:cs="Times New Roman"/>
          <w:sz w:val="24"/>
          <w:szCs w:val="24"/>
        </w:rPr>
        <w:t>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законом;</w:t>
      </w:r>
    </w:p>
    <w:p w14:paraId="300B8472" w14:textId="1EC68F6F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1D9">
        <w:rPr>
          <w:rFonts w:ascii="Times New Roman" w:hAnsi="Times New Roman" w:cs="Times New Roman"/>
          <w:sz w:val="24"/>
          <w:szCs w:val="24"/>
        </w:rPr>
        <w:t>размещения на земельном участке межевых знаков, геодезических пунктов государственной геодезич</w:t>
      </w:r>
      <w:r w:rsidRPr="00F711D9">
        <w:rPr>
          <w:rFonts w:ascii="Times New Roman" w:hAnsi="Times New Roman" w:cs="Times New Roman"/>
          <w:sz w:val="24"/>
          <w:szCs w:val="24"/>
        </w:rPr>
        <w:t xml:space="preserve">еской сети, нивелирных пунктов государственной нивелирной сети, гравиметрических пунктов государственной гравиметрической сети, а также </w:t>
      </w:r>
      <w:r w:rsidRPr="00F711D9">
        <w:rPr>
          <w:rFonts w:ascii="Times New Roman" w:hAnsi="Times New Roman" w:cs="Times New Roman"/>
          <w:sz w:val="24"/>
          <w:szCs w:val="24"/>
        </w:rPr>
        <w:lastRenderedPageBreak/>
        <w:t>геодезических пунктов геодезических сетей специального назначения, создание которых организовано органами государственно</w:t>
      </w:r>
      <w:r w:rsidRPr="00F711D9">
        <w:rPr>
          <w:rFonts w:ascii="Times New Roman" w:hAnsi="Times New Roman" w:cs="Times New Roman"/>
          <w:sz w:val="24"/>
          <w:szCs w:val="24"/>
        </w:rPr>
        <w:t>й власти, органами местного самоуправления, и обеспечения доступа к ним;</w:t>
      </w:r>
    </w:p>
    <w:p w14:paraId="44E4C655" w14:textId="203AFAE9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 xml:space="preserve">проведения </w:t>
      </w:r>
      <w:r w:rsidRPr="00F711D9">
        <w:rPr>
          <w:rFonts w:ascii="Times New Roman" w:hAnsi="Times New Roman" w:cs="Times New Roman"/>
          <w:sz w:val="24"/>
          <w:szCs w:val="24"/>
        </w:rPr>
        <w:t>дренажных и мелиоративных</w:t>
      </w:r>
      <w:r w:rsidRPr="00F711D9">
        <w:rPr>
          <w:rFonts w:ascii="Times New Roman" w:hAnsi="Times New Roman"/>
          <w:sz w:val="24"/>
          <w:szCs w:val="24"/>
        </w:rPr>
        <w:t xml:space="preserve"> работ на земельном участке;</w:t>
      </w:r>
    </w:p>
    <w:p w14:paraId="17997835" w14:textId="3D9E9F41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забора (изъятия) водных ресурсов из водных объектов и водопоя;</w:t>
      </w:r>
    </w:p>
    <w:p w14:paraId="75A54E1C" w14:textId="48B2124A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прогона сельскохозяйственных животных через земельный у</w:t>
      </w:r>
      <w:r w:rsidRPr="00F711D9">
        <w:rPr>
          <w:rFonts w:ascii="Times New Roman" w:hAnsi="Times New Roman"/>
          <w:sz w:val="24"/>
          <w:szCs w:val="24"/>
        </w:rPr>
        <w:t>часток;</w:t>
      </w:r>
    </w:p>
    <w:p w14:paraId="61B2859A" w14:textId="4EDD9219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14:paraId="18BC417C" w14:textId="2A0B4EA7" w:rsidR="00B54308" w:rsidRPr="00F711D9" w:rsidRDefault="00261DF3" w:rsidP="00261DF3">
      <w:pPr>
        <w:pStyle w:val="ConsPlusNormal"/>
        <w:numPr>
          <w:ilvl w:val="0"/>
          <w:numId w:val="49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использования земельного участка в целях охоты, рыболовства, аквакультуры (</w:t>
      </w:r>
      <w:r w:rsidRPr="00F711D9">
        <w:rPr>
          <w:rFonts w:ascii="Times New Roman" w:hAnsi="Times New Roman"/>
          <w:sz w:val="24"/>
          <w:szCs w:val="24"/>
        </w:rPr>
        <w:t>рыбоводства);</w:t>
      </w:r>
    </w:p>
    <w:p w14:paraId="0928F20A" w14:textId="3700ED4B" w:rsidR="00B54308" w:rsidRPr="00F711D9" w:rsidRDefault="00261DF3" w:rsidP="00261DF3">
      <w:pPr>
        <w:pStyle w:val="af5"/>
        <w:numPr>
          <w:ilvl w:val="0"/>
          <w:numId w:val="49"/>
        </w:numPr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использования земельного участка в целях, предусмотренных статьей 39.37 Земельного кодекса РФ:</w:t>
      </w:r>
    </w:p>
    <w:p w14:paraId="02DA21C2" w14:textId="25B93AB9" w:rsidR="00B54308" w:rsidRPr="00F711D9" w:rsidRDefault="00F711D9" w:rsidP="00F711D9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1D9">
        <w:rPr>
          <w:rFonts w:ascii="Times New Roman" w:hAnsi="Times New Roman" w:cs="Times New Roman"/>
          <w:sz w:val="24"/>
          <w:szCs w:val="24"/>
        </w:rPr>
        <w:t>а)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организации электр</w:t>
      </w:r>
      <w:proofErr w:type="gramStart"/>
      <w:r w:rsidRPr="00F711D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711D9">
        <w:rPr>
          <w:rFonts w:ascii="Times New Roman" w:hAnsi="Times New Roman" w:cs="Times New Roman"/>
          <w:sz w:val="24"/>
          <w:szCs w:val="24"/>
        </w:rPr>
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- инженерные сооружения);</w:t>
      </w:r>
    </w:p>
    <w:p w14:paraId="054DC4D4" w14:textId="77777777" w:rsidR="00B54308" w:rsidRPr="00F711D9" w:rsidRDefault="00261DF3" w:rsidP="00F711D9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0" w:name="Par1803"/>
      <w:bookmarkEnd w:id="190"/>
      <w:proofErr w:type="gramStart"/>
      <w:r w:rsidRPr="00F711D9">
        <w:rPr>
          <w:rFonts w:ascii="Times New Roman" w:hAnsi="Times New Roman" w:cs="Times New Roman"/>
          <w:sz w:val="24"/>
          <w:szCs w:val="24"/>
        </w:rPr>
        <w:t>б) складирование строительных и иных материалов, возведение некапитальных строений, сооружений (включ</w:t>
      </w:r>
      <w:r w:rsidRPr="00F711D9">
        <w:rPr>
          <w:rFonts w:ascii="Times New Roman" w:hAnsi="Times New Roman" w:cs="Times New Roman"/>
          <w:sz w:val="24"/>
          <w:szCs w:val="24"/>
        </w:rPr>
        <w:t>ая ограждения, бытовки, навесы) и (или) строительной техники, которые необходимы для обеспечения строительства, реконструкции, ремонта инженерных сооружений,</w:t>
      </w:r>
      <w:r w:rsidRPr="00F711D9">
        <w:t xml:space="preserve"> </w:t>
      </w:r>
      <w:r w:rsidRPr="00F711D9">
        <w:rPr>
          <w:rFonts w:ascii="Times New Roman" w:hAnsi="Times New Roman" w:cs="Times New Roman"/>
          <w:sz w:val="24"/>
          <w:szCs w:val="24"/>
        </w:rPr>
        <w:t>объектов транспортной инфраструктуры федерального, регионального или местного значения, на срок ук</w:t>
      </w:r>
      <w:r w:rsidRPr="00F711D9">
        <w:rPr>
          <w:rFonts w:ascii="Times New Roman" w:hAnsi="Times New Roman" w:cs="Times New Roman"/>
          <w:sz w:val="24"/>
          <w:szCs w:val="24"/>
        </w:rPr>
        <w:t>азанных строительства, реконструкции, ремонта;</w:t>
      </w:r>
      <w:proofErr w:type="gramEnd"/>
    </w:p>
    <w:p w14:paraId="1384B916" w14:textId="77777777" w:rsidR="00B54308" w:rsidRPr="00F711D9" w:rsidRDefault="00261DF3" w:rsidP="00F711D9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1" w:name="Par1804"/>
      <w:bookmarkEnd w:id="191"/>
      <w:proofErr w:type="gramStart"/>
      <w:r w:rsidRPr="00F711D9">
        <w:rPr>
          <w:rFonts w:ascii="Times New Roman" w:hAnsi="Times New Roman" w:cs="Times New Roman"/>
          <w:sz w:val="24"/>
          <w:szCs w:val="24"/>
        </w:rPr>
        <w:t>в) устройство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</w:t>
      </w:r>
      <w:r w:rsidRPr="00F711D9">
        <w:rPr>
          <w:rFonts w:ascii="Times New Roman" w:hAnsi="Times New Roman" w:cs="Times New Roman"/>
          <w:sz w:val="24"/>
          <w:szCs w:val="24"/>
        </w:rPr>
        <w:t>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</w:t>
      </w:r>
      <w:r w:rsidRPr="00F711D9">
        <w:rPr>
          <w:rFonts w:ascii="Times New Roman" w:hAnsi="Times New Roman" w:cs="Times New Roman"/>
          <w:sz w:val="24"/>
          <w:szCs w:val="24"/>
        </w:rPr>
        <w:t>аницах полосы отвода автомобильной дороги;</w:t>
      </w:r>
      <w:proofErr w:type="gramEnd"/>
    </w:p>
    <w:p w14:paraId="65BD30B6" w14:textId="77777777" w:rsidR="00B54308" w:rsidRPr="00F711D9" w:rsidRDefault="00261DF3" w:rsidP="00F711D9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2" w:name="Par1805"/>
      <w:bookmarkEnd w:id="192"/>
      <w:r w:rsidRPr="00F711D9">
        <w:rPr>
          <w:rFonts w:ascii="Times New Roman" w:hAnsi="Times New Roman" w:cs="Times New Roman"/>
          <w:sz w:val="24"/>
          <w:szCs w:val="24"/>
        </w:rPr>
        <w:t>г) размещение автомобильных дорог и железнодорожных путей в туннелях;</w:t>
      </w:r>
    </w:p>
    <w:p w14:paraId="26029BC2" w14:textId="77777777" w:rsidR="00B54308" w:rsidRPr="00F711D9" w:rsidRDefault="00261DF3" w:rsidP="00F711D9">
      <w:pPr>
        <w:pStyle w:val="af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 xml:space="preserve">д) прокладка, переустройство, перенос инженерных коммуникаций, их эксплуатация в границах полос отвода и придорожных </w:t>
      </w:r>
      <w:proofErr w:type="gramStart"/>
      <w:r w:rsidRPr="00F711D9">
        <w:rPr>
          <w:rFonts w:ascii="Times New Roman" w:hAnsi="Times New Roman"/>
          <w:sz w:val="24"/>
          <w:szCs w:val="24"/>
        </w:rPr>
        <w:t>полос</w:t>
      </w:r>
      <w:proofErr w:type="gramEnd"/>
      <w:r w:rsidRPr="00F711D9">
        <w:rPr>
          <w:rFonts w:ascii="Times New Roman" w:hAnsi="Times New Roman"/>
          <w:sz w:val="24"/>
          <w:szCs w:val="24"/>
        </w:rPr>
        <w:t xml:space="preserve"> автомобильных дорог;</w:t>
      </w:r>
    </w:p>
    <w:p w14:paraId="4D1E3758" w14:textId="77777777" w:rsidR="00B54308" w:rsidRPr="00F711D9" w:rsidRDefault="00261DF3" w:rsidP="00F711D9">
      <w:pPr>
        <w:pStyle w:val="af5"/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е) реконструкция, капитальный ремонт участков (частей) инженерных сооружений, являющихся линейными объектами.</w:t>
      </w:r>
    </w:p>
    <w:p w14:paraId="1B3E0AF4" w14:textId="270FA1C9" w:rsidR="00B54308" w:rsidRPr="00F711D9" w:rsidRDefault="00261DF3" w:rsidP="00261DF3">
      <w:pPr>
        <w:pStyle w:val="af5"/>
        <w:numPr>
          <w:ilvl w:val="0"/>
          <w:numId w:val="48"/>
        </w:numPr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Публичный сервитут может быть установлен в отношении одного или нескольких земельных участков и (или) земель.</w:t>
      </w:r>
    </w:p>
    <w:p w14:paraId="36370044" w14:textId="77777777" w:rsidR="00B54308" w:rsidRPr="00F711D9" w:rsidRDefault="00261DF3" w:rsidP="00F711D9">
      <w:pPr>
        <w:pStyle w:val="af5"/>
        <w:spacing w:before="0" w:after="0"/>
        <w:jc w:val="both"/>
        <w:rPr>
          <w:rFonts w:ascii="Times New Roman" w:eastAsia="MS Mincho" w:hAnsi="Times New Roman"/>
          <w:sz w:val="24"/>
          <w:szCs w:val="24"/>
        </w:rPr>
      </w:pPr>
      <w:r w:rsidRPr="00F711D9">
        <w:rPr>
          <w:rFonts w:ascii="Times New Roman" w:hAnsi="Times New Roman"/>
          <w:sz w:val="24"/>
          <w:szCs w:val="24"/>
        </w:rPr>
        <w:t>Обременение земельного участка серв</w:t>
      </w:r>
      <w:r w:rsidRPr="00F711D9">
        <w:rPr>
          <w:rFonts w:ascii="Times New Roman" w:hAnsi="Times New Roman"/>
          <w:sz w:val="24"/>
          <w:szCs w:val="24"/>
        </w:rPr>
        <w:t>итутом, публичным сервитутом не лишает правообладателя такого земельного участка прав владения, пользования и (или) распоряжения таким земельным участком.</w:t>
      </w:r>
    </w:p>
    <w:p w14:paraId="7712116F" w14:textId="25A97E90" w:rsidR="00B54308" w:rsidRPr="00F711D9" w:rsidRDefault="00261DF3" w:rsidP="00261DF3">
      <w:pPr>
        <w:pStyle w:val="afe"/>
        <w:numPr>
          <w:ilvl w:val="0"/>
          <w:numId w:val="48"/>
        </w:numPr>
        <w:spacing w:before="0" w:after="0"/>
        <w:ind w:left="0" w:firstLine="709"/>
        <w:jc w:val="both"/>
      </w:pPr>
      <w:r w:rsidRPr="00F711D9">
        <w:t>Инициаторами установления (прекращения) публичного сервитута могут быть физические и юридические лица</w:t>
      </w:r>
      <w:r w:rsidRPr="00F711D9">
        <w:t>, органы местного самоуправления.</w:t>
      </w:r>
    </w:p>
    <w:p w14:paraId="0B33BC46" w14:textId="1EC15D9C" w:rsidR="00B54308" w:rsidRPr="00B840A2" w:rsidRDefault="00261DF3" w:rsidP="00261DF3">
      <w:pPr>
        <w:pStyle w:val="afe"/>
        <w:numPr>
          <w:ilvl w:val="0"/>
          <w:numId w:val="48"/>
        </w:numPr>
        <w:spacing w:before="0" w:after="0"/>
        <w:ind w:left="0" w:firstLine="709"/>
        <w:jc w:val="both"/>
        <w:rPr>
          <w:color w:val="000000"/>
        </w:rPr>
      </w:pPr>
      <w:r w:rsidRPr="00F711D9">
        <w:t xml:space="preserve">Сервитуты подлежат государственной регистрации в соответствии с </w:t>
      </w:r>
      <w:r w:rsidRPr="00B840A2">
        <w:t>Федеральным законом «О государственной регистрации недвижимости», за исключением сервитутов, предусмотренных пунктом 4 статьи 39.25 Земельного кодекса РФ. Све</w:t>
      </w:r>
      <w:r w:rsidRPr="00B840A2">
        <w:t>дения о публичных сервитутах вносятся в Единый государственный реестр недвижимости</w:t>
      </w:r>
      <w:r w:rsidRPr="00B840A2">
        <w:rPr>
          <w:color w:val="000000"/>
        </w:rPr>
        <w:t>.</w:t>
      </w:r>
    </w:p>
    <w:p w14:paraId="5ACA811A" w14:textId="6971A641" w:rsidR="00B54308" w:rsidRPr="00B840A2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193" w:name="_Toc392516704"/>
      <w:bookmarkStart w:id="194" w:name="_Toc400454250"/>
      <w:bookmarkStart w:id="195" w:name="_Toc410315229"/>
      <w:bookmarkStart w:id="196" w:name="_Toc196230496"/>
      <w:bookmarkStart w:id="197" w:name="_Toc224820602"/>
      <w:r w:rsidRPr="00B840A2">
        <w:rPr>
          <w:b/>
          <w:bCs/>
        </w:rPr>
        <w:lastRenderedPageBreak/>
        <w:t>Резервирование и изъятие земельных участков для муниципальных нужд</w:t>
      </w:r>
      <w:bookmarkEnd w:id="193"/>
      <w:bookmarkEnd w:id="194"/>
      <w:bookmarkEnd w:id="195"/>
      <w:bookmarkEnd w:id="196"/>
      <w:bookmarkEnd w:id="197"/>
    </w:p>
    <w:p w14:paraId="25C79AB6" w14:textId="3CB83965" w:rsidR="00B54308" w:rsidRPr="00B840A2" w:rsidRDefault="00261DF3" w:rsidP="00261DF3">
      <w:pPr>
        <w:pStyle w:val="afb"/>
        <w:numPr>
          <w:ilvl w:val="0"/>
          <w:numId w:val="50"/>
        </w:numPr>
        <w:tabs>
          <w:tab w:val="left" w:pos="720"/>
        </w:tabs>
        <w:spacing w:before="0" w:after="0"/>
        <w:ind w:left="0" w:firstLine="709"/>
        <w:jc w:val="both"/>
        <w:rPr>
          <w:sz w:val="28"/>
          <w:szCs w:val="28"/>
        </w:rPr>
      </w:pPr>
      <w:proofErr w:type="gramStart"/>
      <w:r w:rsidRPr="00B840A2">
        <w:t>Порядок резервирования и изъятия земель для государственных или муниципальных нужд определяется земельным законодательством и постановлением Правительства Российской Федерации от 22. 07.2008 г. № 561 «О некоторых вопросах, связанных с резервированием земел</w:t>
      </w:r>
      <w:r w:rsidRPr="00B840A2">
        <w:t xml:space="preserve">ь для государственных или муниципальных нужд», Земельным кодексом РФ, законодательством Алтайского края, настоящими Правилами, нормативными правовыми актами муниципального образования </w:t>
      </w:r>
      <w:r w:rsidR="00B840A2" w:rsidRPr="00B840A2">
        <w:t>Мамонтовский</w:t>
      </w:r>
      <w:r w:rsidRPr="00B840A2">
        <w:t xml:space="preserve"> район, муниципального образования </w:t>
      </w:r>
      <w:r w:rsidR="00B840A2" w:rsidRPr="00B840A2">
        <w:t>Мамонтовский</w:t>
      </w:r>
      <w:r w:rsidRPr="00B840A2">
        <w:t xml:space="preserve"> сельсовет.</w:t>
      </w:r>
      <w:proofErr w:type="gramEnd"/>
    </w:p>
    <w:p w14:paraId="758710E7" w14:textId="3550121A" w:rsidR="00B54308" w:rsidRPr="00B840A2" w:rsidRDefault="00261DF3" w:rsidP="00261DF3">
      <w:pPr>
        <w:pStyle w:val="afe"/>
        <w:numPr>
          <w:ilvl w:val="0"/>
          <w:numId w:val="50"/>
        </w:numPr>
        <w:spacing w:before="0" w:after="0"/>
        <w:ind w:left="0" w:firstLine="709"/>
        <w:jc w:val="both"/>
      </w:pPr>
      <w:proofErr w:type="gramStart"/>
      <w:r w:rsidRPr="00B840A2">
        <w:t>Р</w:t>
      </w:r>
      <w:r w:rsidRPr="00B840A2">
        <w:t>езервирование земель для государственных или муниципальных нужд осуществляется в случаях, предусмотренных статьей 49 Земельного кодекса РФ, а земель, находящихся в государственной или муниципальной собственности и не предоставленных гражданам и юридическим</w:t>
      </w:r>
      <w:r w:rsidRPr="00B840A2">
        <w:t xml:space="preserve"> лицам, также в случаях, связанных с размещением объектов инженерной, транспортной и социальной инфраструктур, объектов обороны и безопасности, созданием особо охраняемых природных территорий, строительством водохранилищ и иных искусственных водных объекто</w:t>
      </w:r>
      <w:r w:rsidRPr="00B840A2">
        <w:t>в, объектов</w:t>
      </w:r>
      <w:proofErr w:type="gramEnd"/>
      <w:r w:rsidRPr="00B840A2">
        <w:t xml:space="preserve"> инфраструктуры особой экономической зоны, </w:t>
      </w:r>
      <w:proofErr w:type="gramStart"/>
      <w:r w:rsidRPr="00B840A2">
        <w:t>предусмотренных</w:t>
      </w:r>
      <w:proofErr w:type="gramEnd"/>
      <w:r w:rsidRPr="00B840A2">
        <w:t xml:space="preserve"> планом обустройства и соответствующего материально-технического оснащения особой экономической зоны и прилегающей к ней территории. Резервирование земель может осуществляться также в отн</w:t>
      </w:r>
      <w:r w:rsidRPr="00B840A2">
        <w:t>ошении земельных участков, необходимых для целей недропользования.</w:t>
      </w:r>
    </w:p>
    <w:p w14:paraId="59A0777C" w14:textId="2D300B71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40A2">
        <w:rPr>
          <w:rFonts w:ascii="Times New Roman" w:hAnsi="Times New Roman"/>
          <w:sz w:val="24"/>
          <w:szCs w:val="24"/>
        </w:rPr>
        <w:t>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значения, объектов регионального значения, объек</w:t>
      </w:r>
      <w:r w:rsidRPr="00B840A2">
        <w:rPr>
          <w:rFonts w:ascii="Times New Roman" w:hAnsi="Times New Roman"/>
          <w:sz w:val="24"/>
          <w:szCs w:val="24"/>
        </w:rPr>
        <w:t xml:space="preserve">тов местного значения, в пределах территории, указанной в заявке высшего исполнительного </w:t>
      </w:r>
      <w:r w:rsidRPr="00B840A2">
        <w:rPr>
          <w:rFonts w:ascii="Times New Roman" w:hAnsi="Times New Roman" w:cs="Times New Roman"/>
          <w:sz w:val="24"/>
          <w:szCs w:val="24"/>
        </w:rPr>
        <w:t>органа субъекта</w:t>
      </w:r>
      <w:r w:rsidRPr="00B840A2">
        <w:rPr>
          <w:rFonts w:ascii="Times New Roman" w:hAnsi="Times New Roman"/>
          <w:sz w:val="24"/>
          <w:szCs w:val="24"/>
        </w:rPr>
        <w:t xml:space="preserve"> Российской Федерации, исполнительно-распорядительного органа муниципального образования на создание особой экономической зоны в соответствии с Федераль</w:t>
      </w:r>
      <w:r w:rsidRPr="00B840A2">
        <w:rPr>
          <w:rFonts w:ascii="Times New Roman" w:hAnsi="Times New Roman"/>
          <w:sz w:val="24"/>
          <w:szCs w:val="24"/>
        </w:rPr>
        <w:t>ным законом от 22 июля 2005 года № 116-ФЗ «Об особых экономических зонах в Российской Федерации</w:t>
      </w:r>
      <w:proofErr w:type="gramEnd"/>
      <w:r w:rsidRPr="00B840A2">
        <w:rPr>
          <w:rFonts w:ascii="Times New Roman" w:hAnsi="Times New Roman"/>
          <w:sz w:val="24"/>
          <w:szCs w:val="24"/>
        </w:rPr>
        <w:t xml:space="preserve">», </w:t>
      </w:r>
      <w:r w:rsidRPr="00B840A2">
        <w:rPr>
          <w:rFonts w:ascii="Times New Roman" w:hAnsi="Times New Roman" w:cs="Times New Roman"/>
          <w:sz w:val="24"/>
          <w:szCs w:val="24"/>
        </w:rPr>
        <w:t>или в пределах территории планируемого создания особой экономической зоны, указанной в схеме территориального планирования субъекта Российской Федерации, муни</w:t>
      </w:r>
      <w:r w:rsidRPr="00B840A2">
        <w:rPr>
          <w:rFonts w:ascii="Times New Roman" w:hAnsi="Times New Roman" w:cs="Times New Roman"/>
          <w:sz w:val="24"/>
          <w:szCs w:val="24"/>
        </w:rPr>
        <w:t>ципального образования, а также в пределах иных необходимых в соответствии с федеральными законами для обеспечения государственных или муниципальных нужд территорий</w:t>
      </w:r>
      <w:r w:rsidRPr="00B840A2">
        <w:rPr>
          <w:rFonts w:ascii="Times New Roman" w:hAnsi="Times New Roman"/>
          <w:sz w:val="24"/>
          <w:szCs w:val="24"/>
        </w:rPr>
        <w:t>.</w:t>
      </w:r>
    </w:p>
    <w:p w14:paraId="7C14BCC4" w14:textId="0DB1FB6E" w:rsidR="00B54308" w:rsidRPr="00B840A2" w:rsidRDefault="00261DF3" w:rsidP="00261DF3">
      <w:pPr>
        <w:pStyle w:val="afe"/>
        <w:numPr>
          <w:ilvl w:val="0"/>
          <w:numId w:val="50"/>
        </w:numPr>
        <w:spacing w:before="0" w:after="0"/>
        <w:ind w:left="0" w:firstLine="709"/>
        <w:jc w:val="both"/>
      </w:pPr>
      <w:proofErr w:type="gramStart"/>
      <w:r w:rsidRPr="00B840A2">
        <w:t>Земли для государственных или муниципальных нужд могут резервироваться на срок не более че</w:t>
      </w:r>
      <w:r w:rsidRPr="00B840A2">
        <w:t>м три года, а при резервировании земель, находящихся в государственной или муниципальной собственности и указанных в заявке высшего исполнительного органа субъекта Российской Федерации, исполнительно-распорядительного органа муниципального образования на с</w:t>
      </w:r>
      <w:r w:rsidRPr="00B840A2">
        <w:t>оздание особой экономической зоны в соответствии с Федеральным законом от 22 июля 2005 года № 116-ФЗ «Об особых экономических зонах в</w:t>
      </w:r>
      <w:proofErr w:type="gramEnd"/>
      <w:r w:rsidRPr="00B840A2">
        <w:t xml:space="preserve"> Российской Федерации» или находящихся в государственной или муниципальной собственности и в пределах территории планируемо</w:t>
      </w:r>
      <w:r w:rsidRPr="00B840A2">
        <w:t>го создания особой экономической зоны, указанной в схеме территориального планирования субъекта Российской Федерации, муниципального образования, на срок не более чем два года. Допускается резервирование земель, находящихся в государственной или муниципаль</w:t>
      </w:r>
      <w:r w:rsidRPr="00B840A2">
        <w:t>ной собственности и не предоставленных гражданам и юридическим лицам, для строительства и реконструкции объектов морского транспорта, внутреннего водного транспорта, железнодорожного транспорта, воздушного транспорта (в том числе объектов единой системы ор</w:t>
      </w:r>
      <w:r w:rsidRPr="00B840A2">
        <w:t xml:space="preserve">ганизации воздушного движения), транспортно-пересадочных узлов и метрополитена, строительства и </w:t>
      </w:r>
      <w:proofErr w:type="gramStart"/>
      <w:r w:rsidRPr="00B840A2">
        <w:t>реконструкции</w:t>
      </w:r>
      <w:proofErr w:type="gramEnd"/>
      <w:r w:rsidRPr="00B840A2">
        <w:t xml:space="preserve"> автомобильных дорог федерального значения, регионального значения, межмуниципального значения, местного значения и других линейных объектов госуда</w:t>
      </w:r>
      <w:r w:rsidRPr="00B840A2">
        <w:t>рственного или муниципального значения на срок до двадцати лет.</w:t>
      </w:r>
    </w:p>
    <w:p w14:paraId="429A9A8C" w14:textId="58A20C12" w:rsidR="00B54308" w:rsidRPr="00B840A2" w:rsidRDefault="00261DF3" w:rsidP="00261DF3">
      <w:pPr>
        <w:pStyle w:val="afe"/>
        <w:numPr>
          <w:ilvl w:val="0"/>
          <w:numId w:val="50"/>
        </w:numPr>
        <w:spacing w:before="0" w:after="0"/>
        <w:ind w:left="0" w:firstLine="709"/>
        <w:jc w:val="both"/>
      </w:pPr>
      <w:r w:rsidRPr="00B840A2">
        <w:t>Порядок резервирования земель для государственных или муниципальных нужд определяется Правительством Российской Федерации.</w:t>
      </w:r>
    </w:p>
    <w:p w14:paraId="4027C3B4" w14:textId="5415FF65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 xml:space="preserve">В соответствии с главой </w:t>
      </w:r>
      <w:r w:rsidRPr="00B840A2">
        <w:rPr>
          <w:rFonts w:ascii="Times New Roman" w:hAnsi="Times New Roman"/>
          <w:sz w:val="24"/>
          <w:szCs w:val="24"/>
          <w:lang w:val="en-US"/>
        </w:rPr>
        <w:t>VII</w:t>
      </w:r>
      <w:r w:rsidRPr="00B840A2">
        <w:rPr>
          <w:rFonts w:ascii="Times New Roman" w:hAnsi="Times New Roman"/>
          <w:sz w:val="24"/>
          <w:szCs w:val="24"/>
        </w:rPr>
        <w:t>.1 Земельного кодекса РФ изъятие земельных</w:t>
      </w:r>
      <w:r w:rsidRPr="00B840A2">
        <w:rPr>
          <w:rFonts w:ascii="Times New Roman" w:hAnsi="Times New Roman"/>
          <w:sz w:val="24"/>
          <w:szCs w:val="24"/>
        </w:rPr>
        <w:t xml:space="preserve"> </w:t>
      </w:r>
      <w:r w:rsidRPr="00B840A2">
        <w:rPr>
          <w:rFonts w:ascii="Times New Roman" w:hAnsi="Times New Roman"/>
          <w:sz w:val="24"/>
          <w:szCs w:val="24"/>
        </w:rPr>
        <w:lastRenderedPageBreak/>
        <w:t>участков для государственных или муниципальных нужд осуществляется на основании решений:</w:t>
      </w:r>
    </w:p>
    <w:p w14:paraId="508B97DF" w14:textId="0F745DDF" w:rsidR="00B54308" w:rsidRPr="00B840A2" w:rsidRDefault="00261DF3" w:rsidP="00261DF3">
      <w:pPr>
        <w:pStyle w:val="ConsPlusNormal"/>
        <w:numPr>
          <w:ilvl w:val="0"/>
          <w:numId w:val="5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уполномоченных федеральных органов исполнительной власти - в случае изъятия земельных участков для государственных нужд Российской Федерации (федеральных нужд), в том</w:t>
      </w:r>
      <w:r w:rsidRPr="00B840A2">
        <w:rPr>
          <w:rFonts w:ascii="Times New Roman" w:hAnsi="Times New Roman"/>
          <w:sz w:val="24"/>
          <w:szCs w:val="24"/>
        </w:rPr>
        <w:t xml:space="preserve"> числе для размещения объектов федерального значения.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(за исключением земельных участков, необходимых дл</w:t>
      </w:r>
      <w:r w:rsidRPr="00B840A2">
        <w:rPr>
          <w:rFonts w:ascii="Times New Roman" w:hAnsi="Times New Roman"/>
          <w:sz w:val="24"/>
          <w:szCs w:val="24"/>
        </w:rPr>
        <w:t xml:space="preserve">я </w:t>
      </w:r>
      <w:r w:rsidRPr="00B840A2">
        <w:rPr>
          <w:rFonts w:ascii="Times New Roman" w:hAnsi="Times New Roman" w:cs="Times New Roman"/>
          <w:sz w:val="24"/>
          <w:szCs w:val="24"/>
        </w:rPr>
        <w:t>осуществления пользования</w:t>
      </w:r>
      <w:r w:rsidRPr="00B840A2">
        <w:rPr>
          <w:rFonts w:ascii="Times New Roman" w:hAnsi="Times New Roman"/>
          <w:sz w:val="24"/>
          <w:szCs w:val="24"/>
        </w:rPr>
        <w:t xml:space="preserve"> участками недр местного значения);</w:t>
      </w:r>
    </w:p>
    <w:p w14:paraId="164E2ACB" w14:textId="176FDF40" w:rsidR="00B54308" w:rsidRPr="00B840A2" w:rsidRDefault="00261DF3" w:rsidP="00261DF3">
      <w:pPr>
        <w:pStyle w:val="ConsPlusNormal"/>
        <w:numPr>
          <w:ilvl w:val="0"/>
          <w:numId w:val="5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уполномоченных исполнительных органов субъекта Российской Федерации - в случае изъятия земельных участков для государственных нужд субъекта Российской Федерации (региональных нужд), в том числе</w:t>
      </w:r>
      <w:r w:rsidRPr="00B840A2">
        <w:rPr>
          <w:rFonts w:ascii="Times New Roman" w:hAnsi="Times New Roman"/>
          <w:sz w:val="24"/>
          <w:szCs w:val="24"/>
        </w:rPr>
        <w:t xml:space="preserve"> для размещения объектов регионального значения. Исполнительные органы субъекта Российской Федерации принимают также решения об изъятии земельных участков, необходимых для </w:t>
      </w:r>
      <w:r w:rsidRPr="00B840A2">
        <w:rPr>
          <w:rFonts w:ascii="Times New Roman" w:hAnsi="Times New Roman" w:cs="Times New Roman"/>
          <w:sz w:val="24"/>
          <w:szCs w:val="24"/>
        </w:rPr>
        <w:t>осуществления пользования</w:t>
      </w:r>
      <w:r w:rsidRPr="00B840A2">
        <w:rPr>
          <w:rFonts w:ascii="Times New Roman" w:hAnsi="Times New Roman"/>
          <w:sz w:val="24"/>
          <w:szCs w:val="24"/>
        </w:rPr>
        <w:t xml:space="preserve"> участками недр местного значения;</w:t>
      </w:r>
    </w:p>
    <w:p w14:paraId="4FCC6CFC" w14:textId="485740C4" w:rsidR="00B54308" w:rsidRPr="00B840A2" w:rsidRDefault="00261DF3" w:rsidP="00261DF3">
      <w:pPr>
        <w:pStyle w:val="ConsPlusNormal"/>
        <w:numPr>
          <w:ilvl w:val="0"/>
          <w:numId w:val="51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органов местного самоупр</w:t>
      </w:r>
      <w:r w:rsidRPr="00B840A2">
        <w:rPr>
          <w:rFonts w:ascii="Times New Roman" w:hAnsi="Times New Roman"/>
          <w:sz w:val="24"/>
          <w:szCs w:val="24"/>
        </w:rPr>
        <w:t>авления - в случае изъятия земельных участков для муниципальных нужд, в том числе для размещения объектов местного значения.</w:t>
      </w:r>
    </w:p>
    <w:p w14:paraId="707DE512" w14:textId="6AC90D59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Изъятие земельных участков для государственных или муниципальных нужд в целях строительства, реконструкции объектов федерального зн</w:t>
      </w:r>
      <w:r w:rsidRPr="00B840A2">
        <w:rPr>
          <w:rFonts w:ascii="Times New Roman" w:hAnsi="Times New Roman"/>
          <w:sz w:val="24"/>
          <w:szCs w:val="24"/>
        </w:rPr>
        <w:t>ачения, объектов регионального значения или объектов местного значения допускается, если указанные объекты предусмотрены:</w:t>
      </w:r>
    </w:p>
    <w:p w14:paraId="28C9E877" w14:textId="6C0F5010" w:rsidR="00B54308" w:rsidRPr="00B840A2" w:rsidRDefault="00261DF3" w:rsidP="00261DF3">
      <w:pPr>
        <w:pStyle w:val="ConsPlusNormal"/>
        <w:numPr>
          <w:ilvl w:val="0"/>
          <w:numId w:val="52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утвержденными документами территориального планирования (за исключением объектов федерального значения, объектов регионального значени</w:t>
      </w:r>
      <w:r w:rsidRPr="00B840A2">
        <w:rPr>
          <w:rFonts w:ascii="Times New Roman" w:hAnsi="Times New Roman"/>
          <w:sz w:val="24"/>
          <w:szCs w:val="24"/>
        </w:rPr>
        <w:t>я или объектов местного значения, которые в соответствии с законодательством о градостроительной деятельности не подлежат отображению в документах территориального планирования);</w:t>
      </w:r>
    </w:p>
    <w:p w14:paraId="64E7D9B2" w14:textId="2D23F147" w:rsidR="00B54308" w:rsidRPr="00B840A2" w:rsidRDefault="00261DF3" w:rsidP="00261DF3">
      <w:pPr>
        <w:pStyle w:val="ConsPlusNormal"/>
        <w:numPr>
          <w:ilvl w:val="0"/>
          <w:numId w:val="52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утвержденными проектами планировки территории.</w:t>
      </w:r>
    </w:p>
    <w:p w14:paraId="2D9771E8" w14:textId="26DD627B" w:rsidR="00B54308" w:rsidRPr="00B840A2" w:rsidRDefault="00261DF3" w:rsidP="00261DF3">
      <w:pPr>
        <w:pStyle w:val="afe"/>
        <w:numPr>
          <w:ilvl w:val="0"/>
          <w:numId w:val="50"/>
        </w:numPr>
        <w:spacing w:before="0" w:after="0"/>
        <w:ind w:left="0" w:firstLine="709"/>
        <w:jc w:val="both"/>
      </w:pPr>
      <w:r w:rsidRPr="00B840A2">
        <w:t>Решение об изъятии земельных у</w:t>
      </w:r>
      <w:r w:rsidRPr="00B840A2">
        <w:t>частков для государственных или муниципальных нужд для строительства, реконструкции объектов федерального значения, объектов регионального значения или объектов местного значения может быть принято не позднее чем в течение шести лет со дня утверждения прое</w:t>
      </w:r>
      <w:r w:rsidRPr="00B840A2">
        <w:t>кта планировки территории, предусматривающего размещение таких объектов</w:t>
      </w:r>
    </w:p>
    <w:p w14:paraId="25F9AEDE" w14:textId="7B3968C6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Решение об изъятии земельных участков для государственных или муниципальных нужд (далее также - решение об изъятии) может быть принято в отношении одного или нескольких земельных участ</w:t>
      </w:r>
      <w:r w:rsidRPr="00B840A2">
        <w:rPr>
          <w:rFonts w:ascii="Times New Roman" w:hAnsi="Times New Roman"/>
          <w:sz w:val="24"/>
          <w:szCs w:val="24"/>
        </w:rPr>
        <w:t>ков, в том числе земельного участка или земельных участков, подлежащих образованию.</w:t>
      </w:r>
    </w:p>
    <w:p w14:paraId="76B64F77" w14:textId="33DE639F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Решение об изъятии принимается в отношении всех объектов недвижимого имущества, расположенных на земельных участках, подлежащих изъятию, за исключением сооружений (в том чи</w:t>
      </w:r>
      <w:r w:rsidRPr="00B840A2">
        <w:rPr>
          <w:rFonts w:ascii="Times New Roman" w:hAnsi="Times New Roman"/>
          <w:sz w:val="24"/>
          <w:szCs w:val="24"/>
        </w:rPr>
        <w:t>сле сооружений, строительство которых не завершено), размещение которых на изымаемых для государственных или муниципальных нужд земельных участках не противоречит цели изъятия.</w:t>
      </w:r>
    </w:p>
    <w:p w14:paraId="4B1379BF" w14:textId="0F9B0228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 xml:space="preserve">Решение об изъятии может быть принято в отношении всех или некоторых земельных </w:t>
      </w:r>
      <w:r w:rsidRPr="00B840A2">
        <w:rPr>
          <w:rFonts w:ascii="Times New Roman" w:hAnsi="Times New Roman"/>
          <w:sz w:val="24"/>
          <w:szCs w:val="24"/>
        </w:rPr>
        <w:t>участков, расположенных в границах зоны планируемого размещения объекта федерального значения, объекта регионального значения или объекта местного значения, для строительства, реконструкции которых осуществляется такое изъятие.</w:t>
      </w:r>
    </w:p>
    <w:p w14:paraId="4532756B" w14:textId="41829D96" w:rsidR="00B54308" w:rsidRPr="00B840A2" w:rsidRDefault="00261DF3" w:rsidP="00261DF3">
      <w:pPr>
        <w:pStyle w:val="afe"/>
        <w:widowControl w:val="0"/>
        <w:numPr>
          <w:ilvl w:val="0"/>
          <w:numId w:val="50"/>
        </w:numPr>
        <w:spacing w:before="0" w:after="0"/>
        <w:ind w:left="0" w:firstLine="709"/>
        <w:jc w:val="both"/>
      </w:pPr>
      <w:r w:rsidRPr="00B840A2">
        <w:t xml:space="preserve">В решении об изъятии должны </w:t>
      </w:r>
      <w:r w:rsidRPr="00B840A2">
        <w:t>быть указаны изымаемые земельные участки, в том числе земельные участки, подлежащие образованию, и расположенные на таких земельных участках объекты недвижимого имущества, а также цель изъятия земельных участков, реквизиты документов, в соответствии с кото</w:t>
      </w:r>
      <w:r w:rsidRPr="00B840A2">
        <w:t xml:space="preserve">рыми осуществляется изъятие. В случае если решение об изъятии принимается на основании ходатайства, поданного лицом, указанным в статье 56.4 Земельного кодекса РФ, в решении об изъятии указывается это лицо. </w:t>
      </w:r>
      <w:proofErr w:type="gramStart"/>
      <w:r w:rsidRPr="00B840A2">
        <w:t>В решении об изъятии указываются сооружения, изъя</w:t>
      </w:r>
      <w:r w:rsidRPr="00B840A2">
        <w:t xml:space="preserve">тие которых в соответствии с </w:t>
      </w:r>
      <w:r w:rsidRPr="00B840A2">
        <w:lastRenderedPageBreak/>
        <w:t>гражданским законодательством не осуществляется, а также сервитуты, публичные сервитуты, которые установлены в отношении изымаемых земельных участков и которые сохраняются.</w:t>
      </w:r>
      <w:proofErr w:type="gramEnd"/>
    </w:p>
    <w:p w14:paraId="3BCF6C54" w14:textId="3606294C" w:rsidR="00B54308" w:rsidRPr="00B840A2" w:rsidRDefault="00261DF3" w:rsidP="00261DF3">
      <w:pPr>
        <w:pStyle w:val="afe"/>
        <w:widowControl w:val="0"/>
        <w:numPr>
          <w:ilvl w:val="0"/>
          <w:numId w:val="50"/>
        </w:numPr>
        <w:spacing w:before="0" w:after="0"/>
        <w:ind w:left="0" w:firstLine="709"/>
        <w:jc w:val="both"/>
      </w:pPr>
      <w:r w:rsidRPr="00B840A2">
        <w:t>К решению об изъятии прилагается схема расположения зе</w:t>
      </w:r>
      <w:r w:rsidRPr="00B840A2">
        <w:t>мельного участка, если подлежащие изъятию земельные участки предстоит образовать и отсутствует утвержденный проект межевания территории, в границах которой предусмотрено образование таких земельных участков. В этом случае решение об изъятии должно содержат</w:t>
      </w:r>
      <w:r w:rsidRPr="00B840A2">
        <w:t>ь указание на утверждение схемы расположения земельного участка.</w:t>
      </w:r>
    </w:p>
    <w:p w14:paraId="1F7B9FEB" w14:textId="06EA36D4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В течение десяти дней со дня принятия решения об изъятии уполномоченный орган исполнительной власти или орган местного самоуправления, принявшие такое решение:</w:t>
      </w:r>
    </w:p>
    <w:p w14:paraId="64B2C632" w14:textId="1215FFA7" w:rsidR="00B54308" w:rsidRPr="00B840A2" w:rsidRDefault="00261DF3" w:rsidP="00261DF3">
      <w:pPr>
        <w:pStyle w:val="ConsPlusNormal"/>
        <w:numPr>
          <w:ilvl w:val="0"/>
          <w:numId w:val="5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осуществляют размещение решения</w:t>
      </w:r>
      <w:r w:rsidRPr="00B840A2">
        <w:rPr>
          <w:rFonts w:ascii="Times New Roman" w:hAnsi="Times New Roman"/>
          <w:sz w:val="24"/>
          <w:szCs w:val="24"/>
        </w:rPr>
        <w:t xml:space="preserve"> об изъятии на своем официальном сайте в информационно-телекоммуникационной сети «Интернет»;</w:t>
      </w:r>
    </w:p>
    <w:p w14:paraId="396A6579" w14:textId="7C5FD979" w:rsidR="00B54308" w:rsidRPr="00B840A2" w:rsidRDefault="00261DF3" w:rsidP="00261DF3">
      <w:pPr>
        <w:pStyle w:val="ConsPlusNormal"/>
        <w:numPr>
          <w:ilvl w:val="0"/>
          <w:numId w:val="5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98" w:name="Par2478"/>
      <w:bookmarkEnd w:id="198"/>
      <w:r w:rsidRPr="00B840A2">
        <w:rPr>
          <w:rFonts w:ascii="Times New Roman" w:hAnsi="Times New Roman"/>
          <w:sz w:val="24"/>
          <w:szCs w:val="24"/>
        </w:rPr>
        <w:t>обеспечивают опубликование решения об изъятии (за исключением приложений к нему) в порядке, установленном для официального опубликования (обнародования) муниципаль</w:t>
      </w:r>
      <w:r w:rsidRPr="00B840A2">
        <w:rPr>
          <w:rFonts w:ascii="Times New Roman" w:hAnsi="Times New Roman"/>
          <w:sz w:val="24"/>
          <w:szCs w:val="24"/>
        </w:rPr>
        <w:t xml:space="preserve">ных правовых актов уставом поселения, </w:t>
      </w:r>
      <w:r w:rsidRPr="00B840A2">
        <w:rPr>
          <w:rFonts w:ascii="Times New Roman" w:hAnsi="Times New Roman" w:cs="Times New Roman"/>
          <w:sz w:val="24"/>
          <w:szCs w:val="24"/>
        </w:rPr>
        <w:t>муниципального округа или</w:t>
      </w:r>
      <w:r w:rsidRPr="00B840A2">
        <w:rPr>
          <w:rFonts w:ascii="Times New Roman" w:hAnsi="Times New Roman"/>
          <w:sz w:val="24"/>
          <w:szCs w:val="24"/>
        </w:rPr>
        <w:t xml:space="preserve"> городского округа (муниципального района в случае, если земельные участки, подлежащие изъятию, расположены на межселенной территории) по месту нахождения земельных участков, подлежащих изъятию</w:t>
      </w:r>
      <w:r w:rsidRPr="00B840A2">
        <w:rPr>
          <w:rFonts w:ascii="Times New Roman" w:hAnsi="Times New Roman"/>
          <w:sz w:val="24"/>
          <w:szCs w:val="24"/>
        </w:rPr>
        <w:t>;</w:t>
      </w:r>
    </w:p>
    <w:p w14:paraId="41C3AFB8" w14:textId="53CD9257" w:rsidR="00B54308" w:rsidRPr="00B840A2" w:rsidRDefault="00261DF3" w:rsidP="00261DF3">
      <w:pPr>
        <w:pStyle w:val="ConsPlusNormal"/>
        <w:numPr>
          <w:ilvl w:val="0"/>
          <w:numId w:val="5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99" w:name="Par2479"/>
      <w:bookmarkEnd w:id="199"/>
      <w:r w:rsidRPr="00B840A2">
        <w:rPr>
          <w:rFonts w:ascii="Times New Roman" w:hAnsi="Times New Roman"/>
          <w:sz w:val="24"/>
          <w:szCs w:val="24"/>
        </w:rPr>
        <w:t>направляют копию решения об изъятии правообладателям изымаемой недвижимости письмом с уведомлением о вручении по почтовым адресам, указанным в заявлениях об учете прав на недвижимость, либо в случае отсутствия указанных адресов по почтовым адресам, указа</w:t>
      </w:r>
      <w:r w:rsidRPr="00B840A2">
        <w:rPr>
          <w:rFonts w:ascii="Times New Roman" w:hAnsi="Times New Roman"/>
          <w:sz w:val="24"/>
          <w:szCs w:val="24"/>
        </w:rPr>
        <w:t>нным в Едином государственном реестре недвижимости. В случае</w:t>
      </w:r>
      <w:proofErr w:type="gramStart"/>
      <w:r w:rsidRPr="00B840A2">
        <w:rPr>
          <w:rFonts w:ascii="Times New Roman" w:hAnsi="Times New Roman"/>
          <w:sz w:val="24"/>
          <w:szCs w:val="24"/>
        </w:rPr>
        <w:t>,</w:t>
      </w:r>
      <w:proofErr w:type="gramEnd"/>
      <w:r w:rsidRPr="00B840A2">
        <w:rPr>
          <w:rFonts w:ascii="Times New Roman" w:hAnsi="Times New Roman"/>
          <w:sz w:val="24"/>
          <w:szCs w:val="24"/>
        </w:rPr>
        <w:t xml:space="preserve"> если в связи с изъятием земельных участков изъятию подлежат расположенные на них здания, сооружения, находящиеся в них помещения, копия решения об изъятии направляется также по месту нахождения </w:t>
      </w:r>
      <w:r w:rsidRPr="00B840A2">
        <w:rPr>
          <w:rFonts w:ascii="Times New Roman" w:hAnsi="Times New Roman"/>
          <w:sz w:val="24"/>
          <w:szCs w:val="24"/>
        </w:rPr>
        <w:t xml:space="preserve">таких зданий, сооружений, помещений. Если правообладатель изымаемой недвижимости сообщил адрес для связи в виде электронной почты, ему также отправляется копия решения об изъятии в электронной форме. В отсутствие сведений об адресах, указанных в настоящем </w:t>
      </w:r>
      <w:r w:rsidRPr="00B840A2">
        <w:rPr>
          <w:rFonts w:ascii="Times New Roman" w:hAnsi="Times New Roman"/>
          <w:sz w:val="24"/>
          <w:szCs w:val="24"/>
        </w:rPr>
        <w:t>пункте, копия решения об изъятии по указанным адресам не направляется;</w:t>
      </w:r>
    </w:p>
    <w:p w14:paraId="0B38FABE" w14:textId="187CE0A0" w:rsidR="00B54308" w:rsidRPr="00B840A2" w:rsidRDefault="00261DF3" w:rsidP="00261DF3">
      <w:pPr>
        <w:pStyle w:val="ConsPlusNormal"/>
        <w:numPr>
          <w:ilvl w:val="0"/>
          <w:numId w:val="5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направляют копию решения об изъятии в орган регистрации прав;</w:t>
      </w:r>
    </w:p>
    <w:p w14:paraId="23F7F6C9" w14:textId="231A454C" w:rsidR="00B54308" w:rsidRPr="00B840A2" w:rsidRDefault="00261DF3" w:rsidP="00261DF3">
      <w:pPr>
        <w:pStyle w:val="ConsPlusNormal"/>
        <w:numPr>
          <w:ilvl w:val="0"/>
          <w:numId w:val="53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40A2">
        <w:rPr>
          <w:rFonts w:ascii="Times New Roman" w:hAnsi="Times New Roman"/>
          <w:sz w:val="24"/>
          <w:szCs w:val="24"/>
        </w:rPr>
        <w:t>направляют организации, подавшей ходатайство об изъятии, на основании которого осуществляется изъятие земельных участков дл</w:t>
      </w:r>
      <w:r w:rsidRPr="00B840A2">
        <w:rPr>
          <w:rFonts w:ascii="Times New Roman" w:hAnsi="Times New Roman"/>
          <w:sz w:val="24"/>
          <w:szCs w:val="24"/>
        </w:rPr>
        <w:t xml:space="preserve">я государственных или муниципальных нужд (при наличии такого ходатайства), копию решения об изъятии, сведения о лицах, подавших заявления об учете их прав на недвижимость, и способах связи с ними, о лицах, являющихся правообладателями земельных участков и </w:t>
      </w:r>
      <w:r w:rsidRPr="00B840A2">
        <w:rPr>
          <w:rFonts w:ascii="Times New Roman" w:hAnsi="Times New Roman"/>
          <w:sz w:val="24"/>
          <w:szCs w:val="24"/>
        </w:rPr>
        <w:t>(или) расположенных на них объектов недвижимости, сведения о которых получены на</w:t>
      </w:r>
      <w:proofErr w:type="gramEnd"/>
      <w:r w:rsidRPr="00B840A2">
        <w:rPr>
          <w:rFonts w:ascii="Times New Roman" w:hAnsi="Times New Roman"/>
          <w:sz w:val="24"/>
          <w:szCs w:val="24"/>
        </w:rPr>
        <w:t xml:space="preserve"> основании предусмотренных подпунктом 1 пункта 1 статьи 56.5 Земельного кодекса РФ запросов, а также копии документов, подтверждающих права указанных лиц на изымаемые земельные</w:t>
      </w:r>
      <w:r w:rsidRPr="00B840A2">
        <w:rPr>
          <w:rFonts w:ascii="Times New Roman" w:hAnsi="Times New Roman"/>
          <w:sz w:val="24"/>
          <w:szCs w:val="24"/>
        </w:rPr>
        <w:t xml:space="preserve"> участки и (или) на </w:t>
      </w:r>
      <w:proofErr w:type="gramStart"/>
      <w:r w:rsidRPr="00B840A2">
        <w:rPr>
          <w:rFonts w:ascii="Times New Roman" w:hAnsi="Times New Roman"/>
          <w:sz w:val="24"/>
          <w:szCs w:val="24"/>
        </w:rPr>
        <w:t>расположенные</w:t>
      </w:r>
      <w:proofErr w:type="gramEnd"/>
      <w:r w:rsidRPr="00B840A2">
        <w:rPr>
          <w:rFonts w:ascii="Times New Roman" w:hAnsi="Times New Roman"/>
          <w:sz w:val="24"/>
          <w:szCs w:val="24"/>
        </w:rPr>
        <w:t xml:space="preserve"> на таких земельных участках объекты недвижимого имущества.</w:t>
      </w:r>
    </w:p>
    <w:p w14:paraId="7AC3337D" w14:textId="2753B4AD" w:rsidR="00B54308" w:rsidRPr="00B840A2" w:rsidRDefault="00261DF3" w:rsidP="00261DF3">
      <w:pPr>
        <w:pStyle w:val="ConsPlusNormal"/>
        <w:numPr>
          <w:ilvl w:val="0"/>
          <w:numId w:val="50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40A2">
        <w:rPr>
          <w:rFonts w:ascii="Times New Roman" w:hAnsi="Times New Roman"/>
          <w:sz w:val="24"/>
          <w:szCs w:val="24"/>
        </w:rPr>
        <w:t>Решение об изъятии действует в течение трех лет со дня его принятия.</w:t>
      </w:r>
    </w:p>
    <w:p w14:paraId="2D9B44A3" w14:textId="57D02FE2" w:rsidR="00B54308" w:rsidRPr="00944690" w:rsidRDefault="00261DF3" w:rsidP="00261DF3">
      <w:pPr>
        <w:pStyle w:val="afe"/>
        <w:numPr>
          <w:ilvl w:val="0"/>
          <w:numId w:val="50"/>
        </w:numPr>
        <w:spacing w:before="0" w:after="0"/>
        <w:ind w:left="0" w:firstLine="709"/>
        <w:jc w:val="both"/>
      </w:pPr>
      <w:r w:rsidRPr="00944690">
        <w:t xml:space="preserve">Решение об изъятии может быть обжаловано в суд в течение трех месяцев со дня уведомления </w:t>
      </w:r>
      <w:r w:rsidRPr="00944690">
        <w:t xml:space="preserve">правообладателя изымаемой недвижимости о принятом </w:t>
      </w:r>
      <w:proofErr w:type="gramStart"/>
      <w:r w:rsidRPr="00944690">
        <w:t>решении</w:t>
      </w:r>
      <w:proofErr w:type="gramEnd"/>
      <w:r w:rsidRPr="00944690">
        <w:t xml:space="preserve"> об изъятии.</w:t>
      </w:r>
    </w:p>
    <w:p w14:paraId="38A4EF5E" w14:textId="5E5E51F2" w:rsidR="00B54308" w:rsidRPr="00944690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00" w:name="_Toc282347557"/>
      <w:bookmarkStart w:id="201" w:name="_Toc321209597"/>
      <w:bookmarkStart w:id="202" w:name="_Toc339819841"/>
      <w:bookmarkStart w:id="203" w:name="_Toc379186270"/>
      <w:bookmarkStart w:id="204" w:name="_Toc379293298"/>
      <w:bookmarkStart w:id="205" w:name="_Toc380051166"/>
      <w:bookmarkStart w:id="206" w:name="_Toc380581573"/>
      <w:bookmarkStart w:id="207" w:name="_Toc392516705"/>
      <w:bookmarkStart w:id="208" w:name="_Toc400454251"/>
      <w:bookmarkStart w:id="209" w:name="_Toc410315230"/>
      <w:bookmarkStart w:id="210" w:name="_Toc196230497"/>
      <w:bookmarkStart w:id="211" w:name="_Toc224820603"/>
      <w:r w:rsidRPr="00944690">
        <w:rPr>
          <w:b/>
          <w:bCs/>
        </w:rPr>
        <w:t xml:space="preserve">Основные принципы организации застройки территории </w:t>
      </w:r>
      <w:bookmarkEnd w:id="200"/>
      <w:bookmarkEnd w:id="201"/>
      <w:bookmarkEnd w:id="202"/>
      <w:bookmarkEnd w:id="203"/>
      <w:bookmarkEnd w:id="204"/>
      <w:bookmarkEnd w:id="205"/>
      <w:bookmarkEnd w:id="206"/>
      <w:r w:rsidRPr="00944690">
        <w:rPr>
          <w:b/>
          <w:bCs/>
        </w:rPr>
        <w:t>муниципального образования</w:t>
      </w:r>
      <w:bookmarkEnd w:id="207"/>
      <w:bookmarkEnd w:id="208"/>
      <w:bookmarkEnd w:id="209"/>
      <w:bookmarkEnd w:id="210"/>
      <w:bookmarkEnd w:id="211"/>
    </w:p>
    <w:p w14:paraId="2A7FADEF" w14:textId="232F1787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 xml:space="preserve">Планировочная организация и застройка территории </w:t>
      </w:r>
      <w:r w:rsidRPr="00944690">
        <w:t>муниципального образования</w:t>
      </w:r>
      <w:r w:rsidRPr="00944690">
        <w:rPr>
          <w:color w:val="000000"/>
        </w:rPr>
        <w:t xml:space="preserve"> должны отвечать требованиям созд</w:t>
      </w:r>
      <w:r w:rsidRPr="00944690">
        <w:rPr>
          <w:color w:val="000000"/>
        </w:rPr>
        <w:t xml:space="preserve">ания благоприятной среды, способствующей организации жизнедеятельности населения, защите от неблагоприятных факторов природного и техногенного воздействия. </w:t>
      </w:r>
    </w:p>
    <w:p w14:paraId="7F4079EB" w14:textId="26E51C2C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Для создания благоприятной среды проживания необходимо:</w:t>
      </w:r>
    </w:p>
    <w:p w14:paraId="6792333D" w14:textId="0CDE9BA7" w:rsidR="00B54308" w:rsidRPr="00944690" w:rsidRDefault="00261DF3" w:rsidP="00944690">
      <w:pPr>
        <w:pStyle w:val="afb"/>
        <w:tabs>
          <w:tab w:val="left" w:pos="720"/>
        </w:tabs>
        <w:spacing w:before="0" w:after="0"/>
        <w:jc w:val="both"/>
        <w:rPr>
          <w:color w:val="000000"/>
        </w:rPr>
      </w:pPr>
      <w:r w:rsidRPr="00944690">
        <w:rPr>
          <w:color w:val="000000"/>
        </w:rPr>
        <w:lastRenderedPageBreak/>
        <w:tab/>
        <w:t>– обеспечивать эффективное использование т</w:t>
      </w:r>
      <w:r w:rsidRPr="00944690">
        <w:rPr>
          <w:color w:val="000000"/>
        </w:rPr>
        <w:t xml:space="preserve">ерритории с учетом </w:t>
      </w:r>
      <w:r w:rsidRPr="00944690">
        <w:t xml:space="preserve">особенностей ее функциональной организации, развития социальной, транспортной и инженерной инфраструктур, заложенных в генеральном плане муниципального образования </w:t>
      </w:r>
      <w:r w:rsidR="00944690" w:rsidRPr="00944690">
        <w:t>Мамонтовский</w:t>
      </w:r>
      <w:r w:rsidRPr="00944690">
        <w:t xml:space="preserve"> сельсовет</w:t>
      </w:r>
      <w:r w:rsidRPr="00944690">
        <w:rPr>
          <w:color w:val="000000"/>
        </w:rPr>
        <w:t xml:space="preserve"> и в документации по планировке территории; </w:t>
      </w:r>
    </w:p>
    <w:p w14:paraId="6EC4A990" w14:textId="77777777" w:rsidR="00B54308" w:rsidRPr="00944690" w:rsidRDefault="00261DF3" w:rsidP="00944690">
      <w:pPr>
        <w:pStyle w:val="afb"/>
        <w:tabs>
          <w:tab w:val="left" w:pos="720"/>
        </w:tabs>
        <w:spacing w:before="0" w:after="0"/>
        <w:jc w:val="both"/>
        <w:rPr>
          <w:color w:val="000000"/>
        </w:rPr>
      </w:pPr>
      <w:r w:rsidRPr="00944690">
        <w:rPr>
          <w:color w:val="000000"/>
        </w:rPr>
        <w:tab/>
        <w:t>– обе</w:t>
      </w:r>
      <w:r w:rsidRPr="00944690">
        <w:rPr>
          <w:color w:val="000000"/>
        </w:rPr>
        <w:t xml:space="preserve">спечить сохранение природной среды и имеющихся объектов историко-культурного наследия; </w:t>
      </w:r>
    </w:p>
    <w:p w14:paraId="09A9E391" w14:textId="77777777" w:rsidR="00B54308" w:rsidRPr="00944690" w:rsidRDefault="00261DF3" w:rsidP="00944690">
      <w:pPr>
        <w:pStyle w:val="afb"/>
        <w:tabs>
          <w:tab w:val="left" w:pos="720"/>
        </w:tabs>
        <w:spacing w:before="0" w:after="0"/>
        <w:jc w:val="both"/>
        <w:rPr>
          <w:color w:val="000000"/>
        </w:rPr>
      </w:pPr>
      <w:r w:rsidRPr="00944690">
        <w:rPr>
          <w:color w:val="000000"/>
        </w:rPr>
        <w:tab/>
        <w:t xml:space="preserve">– использовать, в том числе в новой застройке, архитектурно–планировочные приемы, наиболее соответствующие социально–гигиеническим параметрам; </w:t>
      </w:r>
    </w:p>
    <w:p w14:paraId="558BD4AB" w14:textId="77777777" w:rsidR="00B54308" w:rsidRPr="00944690" w:rsidRDefault="00261DF3" w:rsidP="00944690">
      <w:pPr>
        <w:pStyle w:val="afb"/>
        <w:tabs>
          <w:tab w:val="left" w:pos="720"/>
        </w:tabs>
        <w:spacing w:before="0" w:after="0"/>
        <w:jc w:val="both"/>
        <w:rPr>
          <w:color w:val="000000"/>
        </w:rPr>
      </w:pPr>
      <w:r w:rsidRPr="00944690">
        <w:rPr>
          <w:color w:val="000000"/>
        </w:rPr>
        <w:tab/>
        <w:t>– обеспечивать инвалид</w:t>
      </w:r>
      <w:r w:rsidRPr="00944690">
        <w:rPr>
          <w:color w:val="000000"/>
        </w:rPr>
        <w:t xml:space="preserve">ам условия для беспрепятственного доступа к объектам социального и иного назначения. </w:t>
      </w:r>
    </w:p>
    <w:p w14:paraId="706A774A" w14:textId="42C95A6A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 xml:space="preserve">Застройка территории </w:t>
      </w:r>
      <w:r w:rsidRPr="00944690">
        <w:t>муниципального образования</w:t>
      </w:r>
      <w:r w:rsidRPr="00944690">
        <w:rPr>
          <w:color w:val="000000"/>
        </w:rPr>
        <w:t xml:space="preserve">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регламентами, обязательными для исполнения всеми собственниками земельных участков, землепользователями, аренда</w:t>
      </w:r>
      <w:r w:rsidRPr="00944690">
        <w:rPr>
          <w:color w:val="000000"/>
        </w:rPr>
        <w:t>торами земельных участков независимо от форм собственности и иных прав на земельные участки.</w:t>
      </w:r>
    </w:p>
    <w:p w14:paraId="3F6F438D" w14:textId="16E06951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При проектировании и осуществлении любого вида строительства необходимо соблюдать красные линии, иные линии регулирования застройки, предусмотренные утвержденной в</w:t>
      </w:r>
      <w:r w:rsidRPr="00944690">
        <w:rPr>
          <w:color w:val="000000"/>
        </w:rPr>
        <w:t xml:space="preserve"> установленном порядке градостроительной документацией. Нарушение красных линий влечет за собой наступление административной или уголовной ответственности в соответствии с действующим законодательством.</w:t>
      </w:r>
    </w:p>
    <w:p w14:paraId="2A7F40D4" w14:textId="1474A211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Строительство, реконструкция объектов капитального ст</w:t>
      </w:r>
      <w:r w:rsidRPr="00944690">
        <w:rPr>
          <w:color w:val="000000"/>
        </w:rPr>
        <w:t>роительства, линейных сооружений и объектов, элементов благоустройства территории должно осуществляться в соответствии с проектной документацией, подготовленной, согласованной и утвержденной заказчиком. Основанием для выдачи разрешения на строительство слу</w:t>
      </w:r>
      <w:r w:rsidRPr="00944690">
        <w:rPr>
          <w:color w:val="000000"/>
        </w:rPr>
        <w:t>жит проектная документация, градостроительный план земельного участка, а также наличие правоустанавливающих документов на застраиваемый земельный участок.</w:t>
      </w:r>
    </w:p>
    <w:p w14:paraId="6EE6DF3A" w14:textId="44981387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Виды объектов капитального строительства, при строительстве которых проектная документация может не п</w:t>
      </w:r>
      <w:r w:rsidRPr="00944690">
        <w:rPr>
          <w:color w:val="000000"/>
        </w:rPr>
        <w:t>одготавливаться, а также когда выдача разрешения на строительство не требуется, устанавливаются законодательством о градостроительной деятельности.</w:t>
      </w:r>
    </w:p>
    <w:p w14:paraId="2A0EA896" w14:textId="3CBD2F0F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proofErr w:type="gramStart"/>
      <w:r w:rsidRPr="00944690">
        <w:rPr>
          <w:color w:val="000000"/>
        </w:rPr>
        <w:t>Граждане и юридические лица, владеющие земельными участками на праве собственности, пожизненного наследуемог</w:t>
      </w:r>
      <w:r w:rsidRPr="00944690">
        <w:rPr>
          <w:color w:val="000000"/>
        </w:rPr>
        <w:t>о владения, постоянного (бессрочного) пользования, аренды вправе осуществлять снос или реконструкцию находящихся на данных земельных участках зданий, строений, сооружений в соответствии с градостроительным, земельным, жилищным законодательством, законодате</w:t>
      </w:r>
      <w:r w:rsidRPr="00944690">
        <w:rPr>
          <w:color w:val="000000"/>
        </w:rPr>
        <w:t>льством об охране природы и культурного наследия при условии выполнения обязательств обременения земельных участков.</w:t>
      </w:r>
      <w:proofErr w:type="gramEnd"/>
    </w:p>
    <w:p w14:paraId="0F66475B" w14:textId="20538DE7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Застройщиком, до начала строительства жилых домов и общественных зданий должны осуществляться устройство дорог, вертикальная планировка тер</w:t>
      </w:r>
      <w:r w:rsidRPr="00944690">
        <w:rPr>
          <w:color w:val="000000"/>
        </w:rPr>
        <w:t>риторий, прокладка новых и реконструкция существующих инженерных коммуникаций.</w:t>
      </w:r>
    </w:p>
    <w:p w14:paraId="61CC1EC3" w14:textId="7FE7CC94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Все объекты капитального строительства должны вводиться в эксплуатацию с обеспечением полного уровня инженерного оборудования и благоустройства (проезды, подходы, озеленение, на</w:t>
      </w:r>
      <w:r w:rsidRPr="00944690">
        <w:rPr>
          <w:color w:val="000000"/>
        </w:rPr>
        <w:t>ружное освещение и т.п.), исключающего необходимость возобновления земляных (строительных) работ на участках с объектами, введенными в эксплуатацию.</w:t>
      </w:r>
    </w:p>
    <w:p w14:paraId="6EC4FB39" w14:textId="0976FD5E" w:rsidR="00B54308" w:rsidRPr="00944690" w:rsidRDefault="00261DF3" w:rsidP="00261DF3">
      <w:pPr>
        <w:pStyle w:val="afb"/>
        <w:numPr>
          <w:ilvl w:val="0"/>
          <w:numId w:val="54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944690">
        <w:rPr>
          <w:color w:val="000000"/>
        </w:rPr>
        <w:t>Объем и качество законченного строительством объекта, оснащение инженерным оборудованием, внешнее благоустр</w:t>
      </w:r>
      <w:r w:rsidRPr="00944690">
        <w:rPr>
          <w:color w:val="000000"/>
        </w:rPr>
        <w:t>ойство земельного участка должны соответствовать проектной документации.</w:t>
      </w:r>
    </w:p>
    <w:p w14:paraId="15E6B87D" w14:textId="638A2DE5" w:rsidR="00B54308" w:rsidRPr="008B4EA4" w:rsidRDefault="00261DF3" w:rsidP="00261DF3">
      <w:pPr>
        <w:pStyle w:val="afe"/>
        <w:numPr>
          <w:ilvl w:val="0"/>
          <w:numId w:val="54"/>
        </w:numPr>
        <w:spacing w:before="0" w:after="0"/>
        <w:ind w:left="0" w:firstLine="709"/>
        <w:jc w:val="both"/>
        <w:rPr>
          <w:b/>
          <w:bCs/>
        </w:rPr>
      </w:pPr>
      <w:r w:rsidRPr="008B4EA4">
        <w:rPr>
          <w:color w:val="000000"/>
        </w:rPr>
        <w:t>Ответственность за сохранность геодезических знаков, зеленых насаждений, элементов благоустройства в районе выполнения работ возлагается на застройщика либо лицо, осуществляющее веден</w:t>
      </w:r>
      <w:r w:rsidRPr="008B4EA4">
        <w:rPr>
          <w:color w:val="000000"/>
        </w:rPr>
        <w:t>ие строительных работ.</w:t>
      </w:r>
    </w:p>
    <w:p w14:paraId="4F4053C6" w14:textId="5F6017B4" w:rsidR="00B54308" w:rsidRPr="008B4EA4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212" w:name="_Toc380051170"/>
      <w:bookmarkStart w:id="213" w:name="_Toc380581577"/>
      <w:bookmarkStart w:id="214" w:name="_Toc392516709"/>
      <w:bookmarkStart w:id="215" w:name="_Toc400454255"/>
      <w:bookmarkStart w:id="216" w:name="_Toc410315234"/>
      <w:bookmarkStart w:id="217" w:name="_Toc196230498"/>
      <w:bookmarkStart w:id="218" w:name="_Toc224820604"/>
      <w:r w:rsidRPr="008B4EA4">
        <w:rPr>
          <w:b/>
          <w:bCs/>
        </w:rPr>
        <w:t>Выдача разрешения на строительство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71DAADE4" w14:textId="0D24F0B2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proofErr w:type="gramStart"/>
      <w:r w:rsidRPr="008B4EA4">
        <w:lastRenderedPageBreak/>
        <w:t>Правом осуществления строительства, реконструкции объектов капитального строительства на территории поселения обладают физические и юридические лица, владеющие земельными участками, объектами капита</w:t>
      </w:r>
      <w:r w:rsidRPr="008B4EA4">
        <w:t>льного строительства на правах собственности, аренды, постоянного бессрочного пользования, пожизненного наследуемого владения.</w:t>
      </w:r>
      <w:proofErr w:type="gramEnd"/>
    </w:p>
    <w:p w14:paraId="6D4DF14C" w14:textId="3EC62AF6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bookmarkStart w:id="219" w:name="_Toc459908485"/>
      <w:bookmarkStart w:id="220" w:name="_Toc448780610"/>
      <w:bookmarkStart w:id="221" w:name="_Toc448780124"/>
      <w:bookmarkStart w:id="222" w:name="_Toc448774961"/>
      <w:bookmarkStart w:id="223" w:name="_Toc437587898"/>
      <w:bookmarkStart w:id="224" w:name="_Toc282347559"/>
      <w:r w:rsidRPr="008B4EA4">
        <w:t>Строительство, реконструкция объектов капитального строительства осуществляются на основании разрешения на строительство, за искл</w:t>
      </w:r>
      <w:r w:rsidRPr="008B4EA4">
        <w:t>ючением случаев, предусмотренных статьей 51 Градостроительного кодекса РФ.</w:t>
      </w:r>
    </w:p>
    <w:p w14:paraId="622ED8FC" w14:textId="2FF7EF5D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r w:rsidRPr="008B4EA4">
        <w:t>Разрешение на строительство выдается в соответствии с требованиями, установленными Градостроительным кодексом РФ.</w:t>
      </w:r>
    </w:p>
    <w:p w14:paraId="3A471670" w14:textId="1F66318A" w:rsidR="00B54308" w:rsidRPr="008B4EA4" w:rsidRDefault="00261DF3" w:rsidP="00261DF3">
      <w:pPr>
        <w:pStyle w:val="ConsPlusNormal"/>
        <w:numPr>
          <w:ilvl w:val="0"/>
          <w:numId w:val="55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EA4">
        <w:rPr>
          <w:rFonts w:ascii="Times New Roman" w:hAnsi="Times New Roman"/>
          <w:sz w:val="24"/>
          <w:szCs w:val="24"/>
        </w:rPr>
        <w:t>Не допускается выдача разрешений на строительство при отсутствии пр</w:t>
      </w:r>
      <w:r w:rsidRPr="008B4EA4">
        <w:rPr>
          <w:rFonts w:ascii="Times New Roman" w:hAnsi="Times New Roman"/>
          <w:sz w:val="24"/>
          <w:szCs w:val="24"/>
        </w:rPr>
        <w:t xml:space="preserve">авил землепользования и застройки, за исключением строительства, реконструкции объектов федерального значения, объектов регионального значения, объектов местного значения муниципальных районов, объектов капитального строительства на земельных участках, на </w:t>
      </w:r>
      <w:r w:rsidRPr="008B4EA4">
        <w:rPr>
          <w:rFonts w:ascii="Times New Roman" w:hAnsi="Times New Roman"/>
          <w:sz w:val="24"/>
          <w:szCs w:val="24"/>
        </w:rPr>
        <w:t>которые не распространяется действие градостроительных регламентов или для которых не устанавливаются градостроительные регламенты, и в иных предусмотренных федеральными законами случаях.</w:t>
      </w:r>
      <w:proofErr w:type="gramEnd"/>
    </w:p>
    <w:p w14:paraId="543486D3" w14:textId="46B2721D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r w:rsidRPr="008B4EA4">
        <w:t>Выдача разрешения на строительство не требуется в случае:</w:t>
      </w:r>
    </w:p>
    <w:p w14:paraId="7E253912" w14:textId="370AE95F" w:rsidR="00B54308" w:rsidRPr="008B4EA4" w:rsidRDefault="00261DF3" w:rsidP="00261DF3">
      <w:pPr>
        <w:pStyle w:val="ConsPlusNormal"/>
        <w:numPr>
          <w:ilvl w:val="0"/>
          <w:numId w:val="5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B4EA4">
        <w:rPr>
          <w:rFonts w:ascii="Times New Roman" w:hAnsi="Times New Roman"/>
          <w:sz w:val="24"/>
          <w:szCs w:val="24"/>
        </w:rPr>
        <w:t xml:space="preserve">строительства, реконструкции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строительства, реконструкции на садовом земельном участке жилого дома, садового дома, </w:t>
      </w:r>
      <w:r w:rsidRPr="008B4EA4">
        <w:rPr>
          <w:rFonts w:ascii="Times New Roman" w:hAnsi="Times New Roman"/>
          <w:sz w:val="24"/>
          <w:szCs w:val="24"/>
        </w:rPr>
        <w:t xml:space="preserve">хозяйственных построек, определенных в соответствии с </w:t>
      </w:r>
      <w:r w:rsidRPr="008B4EA4">
        <w:rPr>
          <w:rFonts w:ascii="Times New Roman" w:hAnsi="Times New Roman" w:cs="Times New Roman"/>
          <w:sz w:val="24"/>
          <w:szCs w:val="24"/>
        </w:rPr>
        <w:t>Федеральным законом от 29 июля</w:t>
      </w:r>
      <w:r w:rsidRPr="008B4EA4">
        <w:rPr>
          <w:rFonts w:ascii="Times New Roman" w:hAnsi="Times New Roman" w:cs="Times New Roman"/>
        </w:rPr>
        <w:t xml:space="preserve"> </w:t>
      </w:r>
      <w:r w:rsidRPr="008B4EA4">
        <w:rPr>
          <w:rFonts w:ascii="Times New Roman" w:hAnsi="Times New Roman" w:cs="Times New Roman"/>
          <w:sz w:val="24"/>
          <w:szCs w:val="24"/>
        </w:rPr>
        <w:t>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</w:t>
      </w:r>
      <w:proofErr w:type="gramEnd"/>
      <w:r w:rsidRPr="008B4EA4">
        <w:rPr>
          <w:rFonts w:ascii="Times New Roman" w:hAnsi="Times New Roman" w:cs="Times New Roman"/>
          <w:sz w:val="24"/>
          <w:szCs w:val="24"/>
        </w:rPr>
        <w:t xml:space="preserve"> Федерации»;</w:t>
      </w:r>
    </w:p>
    <w:p w14:paraId="750B615F" w14:textId="77777777" w:rsidR="00B54308" w:rsidRPr="008B4EA4" w:rsidRDefault="00261DF3" w:rsidP="008B4EA4">
      <w:pPr>
        <w:spacing w:before="0" w:after="0"/>
        <w:jc w:val="both"/>
      </w:pPr>
      <w:proofErr w:type="gramStart"/>
      <w:r w:rsidRPr="008B4EA4">
        <w:t>1</w:t>
      </w:r>
      <w:r w:rsidRPr="008B4EA4">
        <w:t xml:space="preserve">.1) строительства, реконструкции объектов индивидуального жилищного строительства (за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</w:t>
      </w:r>
      <w:r w:rsidRPr="008B4EA4">
        <w:t>законом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Федерации»);</w:t>
      </w:r>
      <w:proofErr w:type="gramEnd"/>
    </w:p>
    <w:p w14:paraId="50A360D6" w14:textId="3531016A" w:rsidR="00B54308" w:rsidRPr="008B4EA4" w:rsidRDefault="00261DF3" w:rsidP="00261DF3">
      <w:pPr>
        <w:pStyle w:val="ConsPlusNormal"/>
        <w:numPr>
          <w:ilvl w:val="0"/>
          <w:numId w:val="5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строительства, реконструкции объектов, не являющ</w:t>
      </w:r>
      <w:r w:rsidRPr="008B4EA4">
        <w:rPr>
          <w:rFonts w:ascii="Times New Roman" w:hAnsi="Times New Roman"/>
          <w:sz w:val="24"/>
          <w:szCs w:val="24"/>
        </w:rPr>
        <w:t>ихся объектами капитального строительства;</w:t>
      </w:r>
    </w:p>
    <w:p w14:paraId="26C6DE2A" w14:textId="100F267D" w:rsidR="00B54308" w:rsidRPr="008B4EA4" w:rsidRDefault="00261DF3" w:rsidP="00261DF3">
      <w:pPr>
        <w:pStyle w:val="ConsPlusNormal"/>
        <w:numPr>
          <w:ilvl w:val="0"/>
          <w:numId w:val="56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EA4">
        <w:rPr>
          <w:rFonts w:ascii="Times New Roman" w:hAnsi="Times New Roman" w:cs="Times New Roman"/>
          <w:sz w:val="24"/>
          <w:szCs w:val="24"/>
        </w:rPr>
        <w:t>строительства на земельном участке строений и сооружений вспомогательного использования, критерии отнесения к которым устанавливаются Правительством Российской Федерации;</w:t>
      </w:r>
    </w:p>
    <w:p w14:paraId="3645C4BB" w14:textId="634169BA" w:rsidR="00B54308" w:rsidRPr="008B4EA4" w:rsidRDefault="00261DF3" w:rsidP="00261DF3">
      <w:pPr>
        <w:pStyle w:val="ConsPlusNormal"/>
        <w:numPr>
          <w:ilvl w:val="0"/>
          <w:numId w:val="5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изменения объектов капитального строительс</w:t>
      </w:r>
      <w:r w:rsidRPr="008B4EA4">
        <w:rPr>
          <w:rFonts w:ascii="Times New Roman" w:hAnsi="Times New Roman"/>
          <w:sz w:val="24"/>
          <w:szCs w:val="24"/>
        </w:rPr>
        <w:t>тва и (или) их частей,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реконструкции, установленные градостроительным регламентом;</w:t>
      </w:r>
    </w:p>
    <w:p w14:paraId="2D98FABF" w14:textId="77777777" w:rsidR="00B54308" w:rsidRPr="008B4EA4" w:rsidRDefault="00261DF3" w:rsidP="008B4EA4">
      <w:pPr>
        <w:pStyle w:val="ConsPlusNormal"/>
        <w:spacing w:before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 xml:space="preserve">4.1) </w:t>
      </w:r>
      <w:r w:rsidRPr="008B4EA4">
        <w:rPr>
          <w:rFonts w:ascii="Times New Roman" w:hAnsi="Times New Roman"/>
          <w:sz w:val="24"/>
          <w:szCs w:val="24"/>
        </w:rPr>
        <w:t>капитального ремонта объектов капитального строительства</w:t>
      </w:r>
      <w:r w:rsidRPr="008B4EA4">
        <w:rPr>
          <w:rFonts w:ascii="Times New Roman" w:hAnsi="Times New Roman" w:cs="Times New Roman"/>
          <w:sz w:val="24"/>
          <w:szCs w:val="24"/>
        </w:rPr>
        <w:t>, в том числе в случае, указанном в части 11 статьи 52</w:t>
      </w:r>
      <w:r w:rsidRPr="008B4EA4">
        <w:rPr>
          <w:rFonts w:ascii="Times New Roman" w:hAnsi="Times New Roman"/>
          <w:sz w:val="24"/>
          <w:szCs w:val="24"/>
        </w:rPr>
        <w:t xml:space="preserve"> Градостроительного кодекса РФ</w:t>
      </w:r>
      <w:r w:rsidRPr="008B4EA4">
        <w:rPr>
          <w:rFonts w:ascii="Times New Roman" w:hAnsi="Times New Roman" w:cs="Times New Roman"/>
          <w:sz w:val="24"/>
          <w:szCs w:val="24"/>
        </w:rPr>
        <w:t>;</w:t>
      </w:r>
    </w:p>
    <w:p w14:paraId="60D84FCB" w14:textId="77777777" w:rsidR="00B54308" w:rsidRPr="008B4EA4" w:rsidRDefault="00261DF3" w:rsidP="008B4EA4">
      <w:pPr>
        <w:pStyle w:val="ConsPlusNormal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4.2) строительства, реконструкции буровых скважин, предусмотренных подготовленными, согласованными и утвержденными</w:t>
      </w:r>
      <w:r w:rsidRPr="008B4EA4">
        <w:rPr>
          <w:rFonts w:ascii="Times New Roman" w:hAnsi="Times New Roman"/>
          <w:sz w:val="24"/>
          <w:szCs w:val="24"/>
        </w:rPr>
        <w:t xml:space="preserve">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работ, связанных с пользованием участками недр;</w:t>
      </w:r>
    </w:p>
    <w:p w14:paraId="657A19DA" w14:textId="77777777" w:rsidR="00B54308" w:rsidRPr="008B4EA4" w:rsidRDefault="00261DF3" w:rsidP="008B4EA4">
      <w:pPr>
        <w:spacing w:before="0" w:after="0"/>
        <w:jc w:val="both"/>
      </w:pPr>
      <w:r w:rsidRPr="008B4EA4">
        <w:t>4.3) строительства, реконстру</w:t>
      </w:r>
      <w:r w:rsidRPr="008B4EA4">
        <w:t>кции посольств, консульств и представительств Российской Федерации за рубежом;</w:t>
      </w:r>
    </w:p>
    <w:p w14:paraId="183EAABF" w14:textId="77777777" w:rsidR="00B54308" w:rsidRPr="008B4EA4" w:rsidRDefault="00261DF3" w:rsidP="008B4EA4">
      <w:pPr>
        <w:spacing w:before="0" w:after="0"/>
        <w:jc w:val="both"/>
      </w:pPr>
      <w:r w:rsidRPr="008B4EA4">
        <w:t>4.4) строительства, реконструкции объектов, предназначенных для транспортировки природного газа под давлением до 1,2 мегапаскаля включительно;</w:t>
      </w:r>
    </w:p>
    <w:p w14:paraId="3729201A" w14:textId="77777777" w:rsidR="00B54308" w:rsidRPr="008B4EA4" w:rsidRDefault="00261DF3" w:rsidP="008B4EA4">
      <w:pPr>
        <w:pStyle w:val="ConsPlusNormal"/>
        <w:spacing w:before="0"/>
        <w:ind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4.5) размещения антенных опор (мач</w:t>
      </w:r>
      <w:r w:rsidRPr="008B4EA4">
        <w:rPr>
          <w:rFonts w:ascii="Times New Roman" w:hAnsi="Times New Roman"/>
          <w:sz w:val="24"/>
          <w:szCs w:val="24"/>
        </w:rPr>
        <w:t xml:space="preserve">т и башен) высотой до 50 метров, </w:t>
      </w:r>
      <w:r w:rsidRPr="008B4EA4">
        <w:rPr>
          <w:rFonts w:ascii="Times New Roman" w:hAnsi="Times New Roman"/>
          <w:sz w:val="24"/>
          <w:szCs w:val="24"/>
        </w:rPr>
        <w:lastRenderedPageBreak/>
        <w:t>предназначенных для размещения сре</w:t>
      </w:r>
      <w:proofErr w:type="gramStart"/>
      <w:r w:rsidRPr="008B4EA4">
        <w:rPr>
          <w:rFonts w:ascii="Times New Roman" w:hAnsi="Times New Roman"/>
          <w:sz w:val="24"/>
          <w:szCs w:val="24"/>
        </w:rPr>
        <w:t>дств св</w:t>
      </w:r>
      <w:proofErr w:type="gramEnd"/>
      <w:r w:rsidRPr="008B4EA4">
        <w:rPr>
          <w:rFonts w:ascii="Times New Roman" w:hAnsi="Times New Roman"/>
          <w:sz w:val="24"/>
          <w:szCs w:val="24"/>
        </w:rPr>
        <w:t>язи;</w:t>
      </w:r>
    </w:p>
    <w:p w14:paraId="3FC1608F" w14:textId="35E6CF24" w:rsidR="00B54308" w:rsidRPr="008B4EA4" w:rsidRDefault="00261DF3" w:rsidP="00261DF3">
      <w:pPr>
        <w:pStyle w:val="ConsPlusNormal"/>
        <w:numPr>
          <w:ilvl w:val="0"/>
          <w:numId w:val="56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иных случаях, если в соответствии с Градостроительным кодексом Российской Федерации, нормативными правовыми актами Правительства Российской Федерации, законодательством субъекто</w:t>
      </w:r>
      <w:r w:rsidRPr="008B4EA4">
        <w:rPr>
          <w:rFonts w:ascii="Times New Roman" w:hAnsi="Times New Roman"/>
          <w:sz w:val="24"/>
          <w:szCs w:val="24"/>
        </w:rPr>
        <w:t>в Российской Федерации о градостроительной деятельности получение разрешения на строительство не требуется.</w:t>
      </w:r>
      <w:bookmarkEnd w:id="219"/>
      <w:bookmarkEnd w:id="220"/>
      <w:bookmarkEnd w:id="221"/>
      <w:bookmarkEnd w:id="222"/>
      <w:bookmarkEnd w:id="223"/>
      <w:bookmarkEnd w:id="224"/>
    </w:p>
    <w:p w14:paraId="78A222FD" w14:textId="072F8953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proofErr w:type="gramStart"/>
      <w:r w:rsidRPr="008B4EA4">
        <w:t>В целях строительства, реконструкции объекта индивидуального жилищного строительства (за исключением строительства объектов индивидуального жилищног</w:t>
      </w:r>
      <w:r w:rsidRPr="008B4EA4">
        <w:t>о строительства с привлечением денежных средств участников долевого строительства в соответствии с Федеральным законом от 30 декабря 2004 года № 214-ФЗ «Об участии в долевом строительстве многоквартирных домов и иных объектов недвижимости и о внесении изме</w:t>
      </w:r>
      <w:r w:rsidRPr="008B4EA4">
        <w:t>нений в некоторые законодательные акты Российской Федерации») или садового дома застройщик подает на</w:t>
      </w:r>
      <w:proofErr w:type="gramEnd"/>
      <w:r w:rsidRPr="008B4EA4">
        <w:t xml:space="preserve"> </w:t>
      </w:r>
      <w:proofErr w:type="gramStart"/>
      <w:r w:rsidRPr="008B4EA4">
        <w:t>бумажном носителе посредством личного обращения в уполномоченные на выдачу разрешений на строительство федеральный орган исполнительной власти, исполнитель</w:t>
      </w:r>
      <w:r w:rsidRPr="008B4EA4">
        <w:t>ный орган субъекта Российской Федерации или орган местного самоуправления, в том числе через многофункциональный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</w:t>
      </w:r>
      <w:r w:rsidRPr="008B4EA4">
        <w:t>иципальных услуг уведомление о планируемых строительстве или реконструкции объекта индивидуального жилищного строительства</w:t>
      </w:r>
      <w:proofErr w:type="gramEnd"/>
      <w:r w:rsidRPr="008B4EA4">
        <w:t xml:space="preserve"> или садового дома.</w:t>
      </w:r>
    </w:p>
    <w:p w14:paraId="7F254A54" w14:textId="77777777" w:rsidR="00B54308" w:rsidRPr="008B4EA4" w:rsidRDefault="00261DF3" w:rsidP="008B4EA4">
      <w:pPr>
        <w:spacing w:before="0" w:after="0"/>
        <w:jc w:val="both"/>
      </w:pPr>
      <w:r w:rsidRPr="008B4EA4">
        <w:t>В случае</w:t>
      </w:r>
      <w:proofErr w:type="gramStart"/>
      <w:r w:rsidRPr="008B4EA4">
        <w:t>,</w:t>
      </w:r>
      <w:proofErr w:type="gramEnd"/>
      <w:r w:rsidRPr="008B4EA4">
        <w:t xml:space="preserve"> если уполномоченным на выдачу разрешения на строительство органом является федеральный орган исполнитель</w:t>
      </w:r>
      <w:r w:rsidRPr="008B4EA4">
        <w:t>ной власти в сфере государственной охраны,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вручении.</w:t>
      </w:r>
    </w:p>
    <w:p w14:paraId="54A1739F" w14:textId="0656FC1C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r w:rsidRPr="008B4EA4">
        <w:t>Форма уведомлени</w:t>
      </w:r>
      <w:r w:rsidRPr="008B4EA4">
        <w:t>я о планируемом строительстве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14:paraId="50DD8562" w14:textId="4A84A918" w:rsidR="00B54308" w:rsidRPr="008B4EA4" w:rsidRDefault="00261DF3" w:rsidP="00261DF3">
      <w:pPr>
        <w:pStyle w:val="ConsPlusNormal"/>
        <w:numPr>
          <w:ilvl w:val="0"/>
          <w:numId w:val="55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EA4">
        <w:rPr>
          <w:rFonts w:ascii="Times New Roman" w:hAnsi="Times New Roman"/>
          <w:sz w:val="24"/>
          <w:szCs w:val="24"/>
        </w:rPr>
        <w:t>В с</w:t>
      </w:r>
      <w:r w:rsidRPr="008B4EA4">
        <w:rPr>
          <w:rFonts w:ascii="Times New Roman" w:hAnsi="Times New Roman"/>
          <w:sz w:val="24"/>
          <w:szCs w:val="24"/>
        </w:rPr>
        <w:t>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способами, указанными в части 6 настоящей статьи, уведомление об этом в уполномоченны</w:t>
      </w:r>
      <w:r w:rsidRPr="008B4EA4">
        <w:rPr>
          <w:rFonts w:ascii="Times New Roman" w:hAnsi="Times New Roman"/>
          <w:sz w:val="24"/>
          <w:szCs w:val="24"/>
        </w:rPr>
        <w:t>е на выдачу разрешений на строительство федеральный орган исполнительной власти,</w:t>
      </w:r>
      <w:r w:rsidRPr="008B4EA4">
        <w:rPr>
          <w:rFonts w:ascii="Times New Roman" w:hAnsi="Times New Roman" w:cs="Times New Roman"/>
          <w:sz w:val="24"/>
          <w:szCs w:val="24"/>
        </w:rPr>
        <w:t xml:space="preserve"> исполнительный орган субъекта</w:t>
      </w:r>
      <w:r w:rsidRPr="008B4EA4">
        <w:rPr>
          <w:rFonts w:ascii="Times New Roman" w:hAnsi="Times New Roman"/>
          <w:sz w:val="24"/>
          <w:szCs w:val="24"/>
        </w:rPr>
        <w:t xml:space="preserve"> Российской Федерации или орган местного самоуправления с указанием изменяемых параметров.</w:t>
      </w:r>
      <w:proofErr w:type="gramEnd"/>
      <w:r w:rsidRPr="008B4EA4">
        <w:rPr>
          <w:rFonts w:ascii="Times New Roman" w:hAnsi="Times New Roman"/>
          <w:sz w:val="24"/>
          <w:szCs w:val="24"/>
        </w:rPr>
        <w:t xml:space="preserve"> Рассмотрение указанного уведомления осуществляется в со</w:t>
      </w:r>
      <w:r w:rsidRPr="008B4EA4">
        <w:rPr>
          <w:rFonts w:ascii="Times New Roman" w:hAnsi="Times New Roman"/>
          <w:sz w:val="24"/>
          <w:szCs w:val="24"/>
        </w:rPr>
        <w:t>ответствии с частями 4 - 13 статьи 51.1 Градостроительного кодекса РФ. Форма указанного уведомления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</w:t>
      </w:r>
      <w:r w:rsidRPr="008B4EA4">
        <w:rPr>
          <w:rFonts w:ascii="Times New Roman" w:hAnsi="Times New Roman"/>
          <w:sz w:val="24"/>
          <w:szCs w:val="24"/>
        </w:rPr>
        <w:t>улированию в сфере строительства, архитектуры, градостроительства.</w:t>
      </w:r>
    </w:p>
    <w:p w14:paraId="5D52ECA6" w14:textId="5AE24E06" w:rsidR="00B54308" w:rsidRPr="008B4EA4" w:rsidRDefault="00261DF3" w:rsidP="00261DF3">
      <w:pPr>
        <w:pStyle w:val="afe"/>
        <w:numPr>
          <w:ilvl w:val="0"/>
          <w:numId w:val="55"/>
        </w:numPr>
        <w:spacing w:before="0" w:after="0"/>
        <w:ind w:left="0" w:firstLine="709"/>
        <w:jc w:val="both"/>
      </w:pPr>
      <w:r w:rsidRPr="008B4EA4">
        <w:t>Особенности осуществления строительства или реконструкции объекта индивидуального жилищного строительства или садового дома</w:t>
      </w:r>
      <w:r w:rsidRPr="008B4EA4">
        <w:rPr>
          <w:bCs/>
        </w:rPr>
        <w:t xml:space="preserve"> определены</w:t>
      </w:r>
      <w:r w:rsidRPr="008B4EA4">
        <w:t xml:space="preserve"> статьей 51.1 Градостроительного кодекса РФ.</w:t>
      </w:r>
    </w:p>
    <w:p w14:paraId="514D734C" w14:textId="6FF1C00A" w:rsidR="00B54308" w:rsidRPr="008B4EA4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225" w:name="_Toc339819846"/>
      <w:bookmarkStart w:id="226" w:name="_Toc379186275"/>
      <w:bookmarkStart w:id="227" w:name="_Toc379293303"/>
      <w:bookmarkStart w:id="228" w:name="_Toc380051171"/>
      <w:bookmarkStart w:id="229" w:name="_Toc380581578"/>
      <w:bookmarkStart w:id="230" w:name="_Toc392516710"/>
      <w:bookmarkStart w:id="231" w:name="_Toc400454256"/>
      <w:bookmarkStart w:id="232" w:name="_Toc410315235"/>
      <w:bookmarkStart w:id="233" w:name="_Toc196230499"/>
      <w:bookmarkStart w:id="234" w:name="_Toc224820605"/>
      <w:r w:rsidRPr="008B4EA4">
        <w:rPr>
          <w:b/>
          <w:bCs/>
        </w:rPr>
        <w:t xml:space="preserve">Выдача </w:t>
      </w:r>
      <w:r w:rsidRPr="008B4EA4">
        <w:rPr>
          <w:b/>
          <w:bCs/>
        </w:rPr>
        <w:t>разрешения на ввод объекта в эксплуатацию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234D0008" w14:textId="112F00D0" w:rsidR="00B54308" w:rsidRPr="008B4EA4" w:rsidRDefault="00261DF3" w:rsidP="00261DF3">
      <w:pPr>
        <w:pStyle w:val="afe"/>
        <w:widowControl w:val="0"/>
        <w:numPr>
          <w:ilvl w:val="0"/>
          <w:numId w:val="57"/>
        </w:numPr>
        <w:spacing w:before="0" w:after="0"/>
        <w:ind w:left="0" w:firstLine="709"/>
        <w:jc w:val="both"/>
        <w:rPr>
          <w:sz w:val="28"/>
          <w:szCs w:val="28"/>
        </w:rPr>
      </w:pPr>
      <w:r w:rsidRPr="008B4EA4">
        <w:t>Разрешение на ввод в эксплуатацию объектов осуществляется органом, выдавшим разрешение на строительство в порядке, установленном статьей 55 Градостроительного кодекса РФ.</w:t>
      </w:r>
    </w:p>
    <w:p w14:paraId="5C06E914" w14:textId="373D0F52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Разрешение на ввод объекта в эксплуатацию я</w:t>
      </w:r>
      <w:r w:rsidRPr="008B4EA4">
        <w:rPr>
          <w:rFonts w:ascii="Times New Roman" w:hAnsi="Times New Roman"/>
          <w:sz w:val="24"/>
          <w:szCs w:val="24"/>
        </w:rPr>
        <w:t xml:space="preserve">вляется основанием для постановки на государственный учет построенного объекта капитального строительства, внесения </w:t>
      </w:r>
      <w:proofErr w:type="gramStart"/>
      <w:r w:rsidRPr="008B4EA4">
        <w:rPr>
          <w:rFonts w:ascii="Times New Roman" w:hAnsi="Times New Roman"/>
          <w:sz w:val="24"/>
          <w:szCs w:val="24"/>
        </w:rPr>
        <w:t>изменений</w:t>
      </w:r>
      <w:proofErr w:type="gramEnd"/>
      <w:r w:rsidRPr="008B4EA4">
        <w:rPr>
          <w:rFonts w:ascii="Times New Roman" w:hAnsi="Times New Roman"/>
          <w:sz w:val="24"/>
          <w:szCs w:val="24"/>
        </w:rPr>
        <w:t xml:space="preserve"> в документы государственного учета реконструированного объекта капитального строительства.</w:t>
      </w:r>
    </w:p>
    <w:p w14:paraId="10288A9F" w14:textId="25155DAF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Обязательным приложением к разрешению н</w:t>
      </w:r>
      <w:r w:rsidRPr="008B4EA4">
        <w:rPr>
          <w:rFonts w:ascii="Times New Roman" w:hAnsi="Times New Roman"/>
          <w:sz w:val="24"/>
          <w:szCs w:val="24"/>
        </w:rPr>
        <w:t xml:space="preserve">а ввод объекта в эксплуатацию </w:t>
      </w:r>
      <w:r w:rsidRPr="008B4EA4">
        <w:rPr>
          <w:rFonts w:ascii="Times New Roman" w:hAnsi="Times New Roman"/>
          <w:sz w:val="24"/>
          <w:szCs w:val="24"/>
        </w:rPr>
        <w:lastRenderedPageBreak/>
        <w:t>является представленный заявителем 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недвижимости».</w:t>
      </w:r>
    </w:p>
    <w:p w14:paraId="7E5AADE1" w14:textId="520F43EE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В разрешен</w:t>
      </w:r>
      <w:r w:rsidRPr="008B4EA4">
        <w:rPr>
          <w:rFonts w:ascii="Times New Roman" w:hAnsi="Times New Roman"/>
          <w:sz w:val="24"/>
          <w:szCs w:val="24"/>
        </w:rPr>
        <w:t xml:space="preserve">ии на ввод объекта в эксплуатацию должны быть отражены сведения об объекте капитального строительства в объеме, необходимом для осуществления его государственного кадастрового учета. </w:t>
      </w:r>
      <w:proofErr w:type="gramStart"/>
      <w:r w:rsidRPr="008B4EA4">
        <w:rPr>
          <w:rFonts w:ascii="Times New Roman" w:hAnsi="Times New Roman"/>
          <w:sz w:val="24"/>
          <w:szCs w:val="24"/>
        </w:rPr>
        <w:t>Состав таких сведений должен соответствовать установленным в соответствии</w:t>
      </w:r>
      <w:r w:rsidRPr="008B4EA4">
        <w:rPr>
          <w:rFonts w:ascii="Times New Roman" w:hAnsi="Times New Roman"/>
          <w:sz w:val="24"/>
          <w:szCs w:val="24"/>
        </w:rPr>
        <w:t xml:space="preserve"> с Федеральным законом от 13 июля 2015 года № 218-ФЗ «О государственной регистрации недвижимости» требованиям к составу сведений в графической и текстовой частях технического плана.</w:t>
      </w:r>
      <w:proofErr w:type="gramEnd"/>
    </w:p>
    <w:p w14:paraId="77CD92D0" w14:textId="1D59B21C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>Форма разрешения на ввод объекта в эксплуатацию устанавливается уполномоче</w:t>
      </w:r>
      <w:r w:rsidRPr="008B4EA4">
        <w:rPr>
          <w:rFonts w:ascii="Times New Roman" w:hAnsi="Times New Roman"/>
          <w:sz w:val="24"/>
          <w:szCs w:val="24"/>
        </w:rPr>
        <w:t>нным Правительством Российской Федерации федеральным органом исполнительной власти.</w:t>
      </w:r>
    </w:p>
    <w:p w14:paraId="24861BFE" w14:textId="2D55AC10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4EA4">
        <w:rPr>
          <w:rFonts w:ascii="Times New Roman" w:hAnsi="Times New Roman"/>
          <w:sz w:val="24"/>
          <w:szCs w:val="24"/>
        </w:rPr>
        <w:t xml:space="preserve">Разрешение на ввод объекта в эксплуатацию не требуется в случае, если в соответствии с </w:t>
      </w:r>
      <w:hyperlink w:anchor="Par2966" w:tooltip="17. Выдача разрешения на строительство не требуется в случае:" w:history="1">
        <w:r w:rsidR="00B54308" w:rsidRPr="008B4EA4">
          <w:rPr>
            <w:rFonts w:ascii="Times New Roman" w:hAnsi="Times New Roman"/>
            <w:sz w:val="24"/>
            <w:szCs w:val="24"/>
          </w:rPr>
          <w:t>частью 17 статьи 51</w:t>
        </w:r>
      </w:hyperlink>
      <w:r w:rsidRPr="008B4EA4">
        <w:rPr>
          <w:rFonts w:ascii="Times New Roman" w:hAnsi="Times New Roman"/>
          <w:sz w:val="24"/>
          <w:szCs w:val="24"/>
        </w:rPr>
        <w:t xml:space="preserve"> Градостроительного кодекса РФ для строительства или реконструкции объекта не требуется выдача разрешения на строительство.</w:t>
      </w:r>
    </w:p>
    <w:p w14:paraId="47EC9E70" w14:textId="291FDCD1" w:rsidR="00B54308" w:rsidRPr="008B4EA4" w:rsidRDefault="00261DF3" w:rsidP="00261DF3">
      <w:pPr>
        <w:pStyle w:val="ConsPlusNormal"/>
        <w:numPr>
          <w:ilvl w:val="0"/>
          <w:numId w:val="57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4EA4">
        <w:rPr>
          <w:rFonts w:ascii="Times New Roman" w:hAnsi="Times New Roman"/>
          <w:sz w:val="24"/>
          <w:szCs w:val="24"/>
        </w:rPr>
        <w:t>В случае строительств</w:t>
      </w:r>
      <w:r w:rsidRPr="008B4EA4">
        <w:rPr>
          <w:rFonts w:ascii="Times New Roman" w:hAnsi="Times New Roman"/>
          <w:sz w:val="24"/>
          <w:szCs w:val="24"/>
        </w:rPr>
        <w:t>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</w:t>
      </w:r>
      <w:r w:rsidRPr="008B4EA4">
        <w:rPr>
          <w:rFonts w:ascii="Times New Roman" w:hAnsi="Times New Roman"/>
          <w:sz w:val="24"/>
          <w:szCs w:val="24"/>
        </w:rPr>
        <w:t>мажном носителе посредством личного обращения в уполномоченные на выдачу разрешений на строительство федеральный орган исполнительной власти,</w:t>
      </w:r>
      <w:r w:rsidRPr="008B4EA4">
        <w:rPr>
          <w:rFonts w:ascii="Times New Roman" w:hAnsi="Times New Roman" w:cs="Times New Roman"/>
          <w:sz w:val="24"/>
          <w:szCs w:val="24"/>
        </w:rPr>
        <w:t xml:space="preserve"> исполнительный орган субъекта </w:t>
      </w:r>
      <w:r w:rsidRPr="008B4EA4">
        <w:rPr>
          <w:rFonts w:ascii="Times New Roman" w:hAnsi="Times New Roman"/>
          <w:sz w:val="24"/>
          <w:szCs w:val="24"/>
        </w:rPr>
        <w:t>Российской Федерации или орган местного самоуправления, в</w:t>
      </w:r>
      <w:proofErr w:type="gramEnd"/>
      <w:r w:rsidRPr="008B4EA4">
        <w:rPr>
          <w:rFonts w:ascii="Times New Roman" w:hAnsi="Times New Roman"/>
          <w:sz w:val="24"/>
          <w:szCs w:val="24"/>
        </w:rPr>
        <w:t xml:space="preserve"> том числе через многофункц</w:t>
      </w:r>
      <w:r w:rsidRPr="008B4EA4">
        <w:rPr>
          <w:rFonts w:ascii="Times New Roman" w:hAnsi="Times New Roman"/>
          <w:sz w:val="24"/>
          <w:szCs w:val="24"/>
        </w:rPr>
        <w:t>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</w:t>
      </w:r>
      <w:r w:rsidRPr="008B4EA4">
        <w:rPr>
          <w:rFonts w:ascii="Times New Roman" w:hAnsi="Times New Roman"/>
          <w:sz w:val="24"/>
          <w:szCs w:val="24"/>
        </w:rPr>
        <w:t xml:space="preserve">ного строительства или садового дома (далее - уведомление об окончании строительства). </w:t>
      </w:r>
      <w:r w:rsidRPr="008B4EA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B4EA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B4EA4">
        <w:rPr>
          <w:rFonts w:ascii="Times New Roman" w:hAnsi="Times New Roman" w:cs="Times New Roman"/>
          <w:sz w:val="24"/>
          <w:szCs w:val="24"/>
        </w:rPr>
        <w:t xml:space="preserve"> если уполномоченным на выдачу разрешения на строительство органом является федеральный орган исполнительной власти в сфере государственной охраны, уведомление </w:t>
      </w:r>
      <w:r w:rsidRPr="008B4EA4">
        <w:rPr>
          <w:rFonts w:ascii="Times New Roman" w:hAnsi="Times New Roman" w:cs="Times New Roman"/>
          <w:sz w:val="24"/>
          <w:szCs w:val="24"/>
        </w:rPr>
        <w:t xml:space="preserve">об окончании строительства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вручении. </w:t>
      </w:r>
      <w:r w:rsidRPr="008B4EA4">
        <w:rPr>
          <w:rFonts w:ascii="Times New Roman" w:hAnsi="Times New Roman"/>
          <w:sz w:val="24"/>
          <w:szCs w:val="24"/>
        </w:rPr>
        <w:t>Уведомление об окончании строительства должно содержать сведения, предус</w:t>
      </w:r>
      <w:r w:rsidRPr="008B4EA4">
        <w:rPr>
          <w:rFonts w:ascii="Times New Roman" w:hAnsi="Times New Roman"/>
          <w:sz w:val="24"/>
          <w:szCs w:val="24"/>
        </w:rPr>
        <w:t>мотренные Градостроительным кодексом РФ.</w:t>
      </w:r>
    </w:p>
    <w:p w14:paraId="5B870D3F" w14:textId="7BDFFFE0" w:rsidR="00B54308" w:rsidRPr="008B4EA4" w:rsidRDefault="00261DF3" w:rsidP="00261DF3">
      <w:pPr>
        <w:pStyle w:val="afb"/>
        <w:numPr>
          <w:ilvl w:val="0"/>
          <w:numId w:val="57"/>
        </w:numPr>
        <w:tabs>
          <w:tab w:val="left" w:pos="720"/>
        </w:tabs>
        <w:spacing w:before="0" w:after="0"/>
        <w:ind w:left="0" w:firstLine="709"/>
        <w:jc w:val="both"/>
      </w:pPr>
      <w:r w:rsidRPr="008B4EA4">
        <w:t>Форма уведомления об окончании строительства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</w:t>
      </w:r>
      <w:r w:rsidRPr="008B4EA4">
        <w:t>фере строительства, архитектуры, градостроительства.</w:t>
      </w:r>
    </w:p>
    <w:p w14:paraId="67140C91" w14:textId="668A7531" w:rsidR="00B54308" w:rsidRPr="008B4EA4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235" w:name="_Toc480989024"/>
      <w:bookmarkStart w:id="236" w:name="_Toc488241179"/>
      <w:bookmarkStart w:id="237" w:name="_Toc499131493"/>
      <w:bookmarkStart w:id="238" w:name="_Toc520464091"/>
      <w:bookmarkStart w:id="239" w:name="_Toc55901164"/>
      <w:bookmarkStart w:id="240" w:name="_Toc84805206"/>
      <w:bookmarkStart w:id="241" w:name="_Toc196230500"/>
      <w:bookmarkStart w:id="242" w:name="_Toc224820606"/>
      <w:r w:rsidRPr="008B4EA4">
        <w:rPr>
          <w:b/>
          <w:bCs/>
        </w:rPr>
        <w:t>Градостроительный план земельного участка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0732F8FC" w14:textId="43131440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>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</w:t>
      </w:r>
      <w:r w:rsidRPr="000F43BD">
        <w:t>льного проектирования, строительства, реконструкции объектов капитального строительства в границах земельного участка (статья 57.3 Градостроительного кодекса РФ).</w:t>
      </w:r>
    </w:p>
    <w:p w14:paraId="49869B03" w14:textId="57FB28F6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>В случае</w:t>
      </w:r>
      <w:proofErr w:type="gramStart"/>
      <w:r w:rsidRPr="000F43BD">
        <w:t>,</w:t>
      </w:r>
      <w:proofErr w:type="gramEnd"/>
      <w:r w:rsidRPr="000F43BD">
        <w:t xml:space="preserve"> если земельный участок для размещения объектов федерального значения, объектов реги</w:t>
      </w:r>
      <w:r w:rsidRPr="000F43BD">
        <w:t>онального значения, объектов местного значения образуется из земель и (или) земельных участков, которые находятся в государственной или муниципальной собственности и которые не обременены правами третьих лиц, за исключением сервитута, публичного сервитута,</w:t>
      </w:r>
      <w:r w:rsidRPr="000F43BD">
        <w:t xml:space="preserve">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(или) схемы расположения земельного участка или з</w:t>
      </w:r>
      <w:r w:rsidRPr="000F43BD">
        <w:t>емельных участков на кадастровом плане территории.</w:t>
      </w:r>
    </w:p>
    <w:p w14:paraId="4BF59629" w14:textId="2F1EE92C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proofErr w:type="gramStart"/>
      <w:r w:rsidRPr="000F43BD">
        <w:t xml:space="preserve">Выдача градостроительного плана земельного участка, который образуется из земель и (или) земельных участков, которые находятся в государственной или </w:t>
      </w:r>
      <w:r w:rsidRPr="000F43BD">
        <w:lastRenderedPageBreak/>
        <w:t>муниципальной собственности, в целях комплексного развит</w:t>
      </w:r>
      <w:r w:rsidRPr="000F43BD">
        <w:t>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(или) схемы расположения такого земельного участка или таких земельных участков на кадастровом плане те</w:t>
      </w:r>
      <w:r w:rsidRPr="000F43BD">
        <w:t>рритории.</w:t>
      </w:r>
      <w:proofErr w:type="gramEnd"/>
      <w:r w:rsidRPr="000F43BD">
        <w:t xml:space="preserve">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лицо, с которым заключен догов</w:t>
      </w:r>
      <w:r w:rsidRPr="000F43BD">
        <w:t>ор о комплексном развитии территории.</w:t>
      </w:r>
    </w:p>
    <w:p w14:paraId="278E7518" w14:textId="45357CAA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proofErr w:type="gramStart"/>
      <w:r w:rsidRPr="000F43BD"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проектирования, документация по планировке территории, сведени</w:t>
      </w:r>
      <w:r w:rsidRPr="000F43BD">
        <w:t>я, содержащиеся в Едином государственном реестре недвижимости, федеральной государственной информационной системе территориального планирования, государственной информационной системе обеспечения градостроительной деятельности, а также информация о возможн</w:t>
      </w:r>
      <w:r w:rsidRPr="000F43BD">
        <w:t>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</w:t>
      </w:r>
      <w:proofErr w:type="gramEnd"/>
      <w:r w:rsidRPr="000F43BD">
        <w:t>), предоставляемая правообладателями сетей инженерно-технического обеспечения в соответст</w:t>
      </w:r>
      <w:r w:rsidRPr="000F43BD">
        <w:t xml:space="preserve">вии </w:t>
      </w:r>
      <w:r w:rsidRPr="000F43BD">
        <w:rPr>
          <w:color w:val="000000"/>
        </w:rPr>
        <w:t>с частью 7 статьи</w:t>
      </w:r>
      <w:r w:rsidRPr="000F43BD">
        <w:t xml:space="preserve"> 57.3 Градостроительного кодекса РФ.</w:t>
      </w:r>
    </w:p>
    <w:p w14:paraId="1F2ED72A" w14:textId="761CDB6F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>В целях получения градостроительного плана земельного участка правообладатель земельного участка, иное лицо в случае, предусмотренном частью 2 или 3 настоящей статьи, обращаются с заявлением в орган</w:t>
      </w:r>
      <w:r w:rsidRPr="000F43BD">
        <w:t xml:space="preserve"> местного самоуправления по месту нахождения земельного участка. Заявление о выдаче градостроительного плана земельного участка может быть направлено в орган местного самоуправления в форме электронного документа, подписанного электронной подписью, или под</w:t>
      </w:r>
      <w:r w:rsidRPr="000F43BD">
        <w:t>ано заявителем через многофункциональный центр.</w:t>
      </w:r>
    </w:p>
    <w:p w14:paraId="630117A2" w14:textId="5A7F8B36" w:rsidR="00B54308" w:rsidRPr="000F43BD" w:rsidRDefault="00261DF3" w:rsidP="00261DF3">
      <w:pPr>
        <w:pStyle w:val="ConsPlusNormal"/>
        <w:numPr>
          <w:ilvl w:val="0"/>
          <w:numId w:val="58"/>
        </w:numPr>
        <w:spacing w:before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3BD">
        <w:rPr>
          <w:rFonts w:ascii="Times New Roman" w:hAnsi="Times New Roman"/>
          <w:sz w:val="24"/>
          <w:szCs w:val="24"/>
        </w:rPr>
        <w:t>Орган местного самоуправления в течение четырнадцати рабочих дней после получения заявления, указанного в части 5 настоящей статьи, осуществляет подготовку, регистрацию градостроительного плана земельного уча</w:t>
      </w:r>
      <w:r w:rsidRPr="000F43BD">
        <w:rPr>
          <w:rFonts w:ascii="Times New Roman" w:hAnsi="Times New Roman"/>
          <w:sz w:val="24"/>
          <w:szCs w:val="24"/>
        </w:rPr>
        <w:t>стка и выдает его заявителю. Градостроительный план земельного участка выдается заявителю без взимания платы. Градостроительный план земельного участка выдается в форме электронного документа, подписанного электронной подписью, если это указано в заявлении</w:t>
      </w:r>
      <w:r w:rsidRPr="000F43BD">
        <w:rPr>
          <w:rFonts w:ascii="Times New Roman" w:hAnsi="Times New Roman"/>
          <w:sz w:val="24"/>
          <w:szCs w:val="24"/>
        </w:rPr>
        <w:t xml:space="preserve"> о выдаче градостроительного плана земельного участка.</w:t>
      </w:r>
    </w:p>
    <w:p w14:paraId="3BF49697" w14:textId="359F578E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 xml:space="preserve">При подготовке градостроительного плана земельного участка орган местного самоуправления в течение двух рабочих дней </w:t>
      </w:r>
      <w:proofErr w:type="gramStart"/>
      <w:r w:rsidRPr="000F43BD">
        <w:t>с даты получения</w:t>
      </w:r>
      <w:proofErr w:type="gramEnd"/>
      <w:r w:rsidRPr="000F43BD">
        <w:t xml:space="preserve"> заявления о выдаче такого документа направляет правообладателям сет</w:t>
      </w:r>
      <w:r w:rsidRPr="000F43BD">
        <w:t xml:space="preserve">ей инженерно-технического обеспечения (за исключением сетей электроснабжения) запрос о представлении информации, </w:t>
      </w:r>
      <w:r w:rsidRPr="000F43BD">
        <w:rPr>
          <w:color w:val="000000"/>
        </w:rPr>
        <w:t>предусмотренной пунктом 15 части 3 статьи</w:t>
      </w:r>
      <w:r w:rsidRPr="000F43BD">
        <w:t xml:space="preserve"> 57.3 Градостроительного кодекса РФ. Указанная информация подлежит представлению в орган местного само</w:t>
      </w:r>
      <w:r w:rsidRPr="000F43BD">
        <w:t>управления в течение пяти рабочих дней со дня, следующего за днем получения такого запроса.</w:t>
      </w:r>
    </w:p>
    <w:p w14:paraId="3141F88C" w14:textId="12A5131D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>Форма градостроительного плана земельного участка, порядок ее заполнения, порядок присвоения номеров градостроительным планам земельных участков устанавливаются упо</w:t>
      </w:r>
      <w:r w:rsidRPr="000F43BD">
        <w:t>лномоченным Правительством Российской Федерации федеральным органом исполнительной власти.</w:t>
      </w:r>
    </w:p>
    <w:p w14:paraId="4AE8D698" w14:textId="3F5979FB" w:rsidR="00B54308" w:rsidRPr="000F43BD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</w:pPr>
      <w:r w:rsidRPr="000F43BD">
        <w:t xml:space="preserve">Информация, указанная в градостроительном плане земельного участка, за исключением информации, </w:t>
      </w:r>
      <w:r w:rsidRPr="000F43BD">
        <w:rPr>
          <w:color w:val="000000"/>
        </w:rPr>
        <w:t>предусмотренной пунктом 15 части 3</w:t>
      </w:r>
      <w:r w:rsidRPr="000F43BD">
        <w:t xml:space="preserve"> Градостроительного кодекса РФ, може</w:t>
      </w:r>
      <w:r w:rsidRPr="000F43BD">
        <w:t>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участка, в предусмо</w:t>
      </w:r>
      <w:r w:rsidRPr="000F43BD">
        <w:t>тренных настоящей частью целях не допускается.</w:t>
      </w:r>
    </w:p>
    <w:p w14:paraId="617D66D9" w14:textId="25931492" w:rsidR="00B54308" w:rsidRPr="00F665FC" w:rsidRDefault="00261DF3" w:rsidP="00261DF3">
      <w:pPr>
        <w:pStyle w:val="afe"/>
        <w:numPr>
          <w:ilvl w:val="0"/>
          <w:numId w:val="58"/>
        </w:numPr>
        <w:spacing w:before="0" w:after="0"/>
        <w:ind w:left="0" w:firstLine="709"/>
        <w:jc w:val="both"/>
        <w:rPr>
          <w:b/>
          <w:bCs/>
          <w:color w:val="000000"/>
        </w:rPr>
      </w:pPr>
      <w:r w:rsidRPr="000F43BD">
        <w:rPr>
          <w:color w:val="000000"/>
        </w:rPr>
        <w:t xml:space="preserve">В случае раздела земельного участка, в отношении которого правообладателем получены градостроительный план и разрешение на строительство, или образования из </w:t>
      </w:r>
      <w:r w:rsidRPr="000F43BD">
        <w:rPr>
          <w:color w:val="000000"/>
        </w:rPr>
        <w:lastRenderedPageBreak/>
        <w:t>указанного земельного участка другого земельного уча</w:t>
      </w:r>
      <w:r w:rsidRPr="000F43BD">
        <w:rPr>
          <w:color w:val="000000"/>
        </w:rPr>
        <w:t>стка (земельных участков) путем выдела получение градостроительных планов, образованных и (или) измененных земельных участков не требуется. При осуществлении в течение срока, установленного частью 9 настоящей статьи, мероприятий, предусмотренных статьей 5.</w:t>
      </w:r>
      <w:r w:rsidRPr="000F43BD">
        <w:rPr>
          <w:color w:val="000000"/>
        </w:rPr>
        <w:t xml:space="preserve">2 Градостроительного кодекса РФ, в указанном случае используется градостроительный план </w:t>
      </w:r>
      <w:r w:rsidRPr="00F665FC">
        <w:rPr>
          <w:color w:val="000000"/>
        </w:rPr>
        <w:t>исходного земельного участка</w:t>
      </w:r>
      <w:r w:rsidRPr="00F665FC">
        <w:t>.</w:t>
      </w:r>
    </w:p>
    <w:p w14:paraId="22DF86AC" w14:textId="77777777" w:rsidR="00B54308" w:rsidRPr="00F665FC" w:rsidRDefault="00261DF3">
      <w:pPr>
        <w:spacing w:before="240" w:after="240"/>
        <w:ind w:firstLine="0"/>
        <w:jc w:val="both"/>
        <w:outlineLvl w:val="1"/>
        <w:rPr>
          <w:b/>
          <w:bCs/>
          <w:smallCaps/>
          <w:color w:val="000000"/>
        </w:rPr>
      </w:pPr>
      <w:bookmarkStart w:id="243" w:name="_Toc196230501"/>
      <w:bookmarkStart w:id="244" w:name="_Toc224820607"/>
      <w:proofErr w:type="gramStart"/>
      <w:r w:rsidRPr="00F665FC">
        <w:rPr>
          <w:b/>
          <w:bCs/>
          <w:smallCaps/>
          <w:color w:val="000000"/>
        </w:rPr>
        <w:t>г</w:t>
      </w:r>
      <w:proofErr w:type="gramEnd"/>
      <w:r w:rsidRPr="00F665FC">
        <w:rPr>
          <w:b/>
          <w:bCs/>
          <w:smallCaps/>
          <w:color w:val="000000"/>
        </w:rPr>
        <w:t>лава 9. заключительные положения</w:t>
      </w:r>
      <w:bookmarkEnd w:id="243"/>
      <w:bookmarkEnd w:id="244"/>
    </w:p>
    <w:p w14:paraId="743E4747" w14:textId="6A1DB2A1" w:rsidR="00B54308" w:rsidRPr="00F665FC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45" w:name="_Toc282347565"/>
      <w:bookmarkStart w:id="246" w:name="_Toc321209605"/>
      <w:bookmarkStart w:id="247" w:name="_Toc339819849"/>
      <w:bookmarkStart w:id="248" w:name="_Toc379186278"/>
      <w:bookmarkStart w:id="249" w:name="_Toc379293306"/>
      <w:bookmarkStart w:id="250" w:name="_Toc380051174"/>
      <w:bookmarkStart w:id="251" w:name="_Toc380581581"/>
      <w:bookmarkStart w:id="252" w:name="_Toc392516713"/>
      <w:bookmarkStart w:id="253" w:name="_Toc400454259"/>
      <w:bookmarkStart w:id="254" w:name="_Toc410315238"/>
      <w:bookmarkStart w:id="255" w:name="_Toc196230502"/>
      <w:bookmarkStart w:id="256" w:name="_Toc224820608"/>
      <w:r w:rsidRPr="00F665FC">
        <w:rPr>
          <w:b/>
          <w:bCs/>
        </w:rPr>
        <w:t>Действие настоящих правил по отношению к ранее возникшим правоотношениям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144163FC" w14:textId="794E7A73" w:rsidR="00B54308" w:rsidRPr="00F665FC" w:rsidRDefault="00261DF3" w:rsidP="00261DF3">
      <w:pPr>
        <w:pStyle w:val="afb"/>
        <w:numPr>
          <w:ilvl w:val="0"/>
          <w:numId w:val="59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F665FC">
        <w:rPr>
          <w:color w:val="000000"/>
        </w:rPr>
        <w:t xml:space="preserve">Настоящие Правила вступают в </w:t>
      </w:r>
      <w:r w:rsidRPr="00F665FC">
        <w:rPr>
          <w:color w:val="000000"/>
        </w:rPr>
        <w:t>силу со дня их официального опубликования.</w:t>
      </w:r>
    </w:p>
    <w:p w14:paraId="2BA57152" w14:textId="1CABD164" w:rsidR="00B54308" w:rsidRPr="00F665FC" w:rsidRDefault="00261DF3" w:rsidP="00261DF3">
      <w:pPr>
        <w:pStyle w:val="afb"/>
        <w:numPr>
          <w:ilvl w:val="0"/>
          <w:numId w:val="59"/>
        </w:numPr>
        <w:tabs>
          <w:tab w:val="left" w:pos="720"/>
        </w:tabs>
        <w:spacing w:before="0" w:after="0"/>
        <w:ind w:left="0" w:firstLine="709"/>
        <w:jc w:val="both"/>
      </w:pPr>
      <w:r w:rsidRPr="00F665FC">
        <w:t xml:space="preserve">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</w:t>
      </w:r>
      <w:proofErr w:type="gramStart"/>
      <w:r w:rsidRPr="00F665FC">
        <w:t>позднее</w:t>
      </w:r>
      <w:proofErr w:type="gramEnd"/>
      <w:r w:rsidRPr="00F665FC">
        <w:t xml:space="preserve"> чем по истечении десяти дней с даты утверждения. </w:t>
      </w:r>
    </w:p>
    <w:p w14:paraId="04F9282A" w14:textId="1A5BAA83" w:rsidR="00B54308" w:rsidRPr="00F665FC" w:rsidRDefault="00261DF3" w:rsidP="00261DF3">
      <w:pPr>
        <w:pStyle w:val="afb"/>
        <w:numPr>
          <w:ilvl w:val="0"/>
          <w:numId w:val="59"/>
        </w:numPr>
        <w:tabs>
          <w:tab w:val="left" w:pos="720"/>
        </w:tabs>
        <w:spacing w:before="0" w:after="0"/>
        <w:ind w:left="0" w:firstLine="709"/>
        <w:jc w:val="both"/>
      </w:pPr>
      <w:r w:rsidRPr="00F665FC">
        <w:t>Принятые до введения в действие настоящих Правил нормативные правовые акты органов местного самоуправления по вопросам, касающимся землепользования и застройки, применяются в части, не противоречащей настоящим Правилам.</w:t>
      </w:r>
    </w:p>
    <w:p w14:paraId="658690C6" w14:textId="38E65A86" w:rsidR="00B54308" w:rsidRPr="00F90647" w:rsidRDefault="00261DF3" w:rsidP="00261DF3">
      <w:pPr>
        <w:pStyle w:val="afe"/>
        <w:numPr>
          <w:ilvl w:val="0"/>
          <w:numId w:val="59"/>
        </w:numPr>
        <w:spacing w:before="0" w:after="0"/>
        <w:ind w:left="0" w:firstLine="709"/>
        <w:jc w:val="both"/>
        <w:rPr>
          <w:color w:val="000000"/>
        </w:rPr>
      </w:pPr>
      <w:r w:rsidRPr="00F665FC">
        <w:t>Действие настоящих Правил не распро</w:t>
      </w:r>
      <w:r w:rsidRPr="00F665FC">
        <w:t>страняется на использование земельных участков, строительство, реконструкцию и капитальный ремонт объектов капитального строительства на их территории, разрешения на строительство, реконструкцию и капитальный ремонт которых выданы до вступления Правил в си</w:t>
      </w:r>
      <w:r w:rsidRPr="00F665FC">
        <w:t xml:space="preserve">лу, при </w:t>
      </w:r>
      <w:r w:rsidRPr="00F90647">
        <w:t>условии, что срок действия разрешения на строительство, реконструкцию, капитальный ремонт не истек.</w:t>
      </w:r>
    </w:p>
    <w:p w14:paraId="766CDAA3" w14:textId="55C4645D" w:rsidR="00B54308" w:rsidRPr="00F90647" w:rsidRDefault="00261DF3" w:rsidP="00261DF3">
      <w:pPr>
        <w:pStyle w:val="afe"/>
        <w:widowControl w:val="0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57" w:name="_Toc282347566"/>
      <w:bookmarkStart w:id="258" w:name="_Toc321209606"/>
      <w:bookmarkStart w:id="259" w:name="_Toc339819850"/>
      <w:bookmarkStart w:id="260" w:name="_Toc379186279"/>
      <w:bookmarkStart w:id="261" w:name="_Toc379293307"/>
      <w:bookmarkStart w:id="262" w:name="_Toc380051175"/>
      <w:bookmarkStart w:id="263" w:name="_Toc380581582"/>
      <w:bookmarkStart w:id="264" w:name="_Toc392516714"/>
      <w:bookmarkStart w:id="265" w:name="_Toc400454260"/>
      <w:bookmarkStart w:id="266" w:name="_Toc410315239"/>
      <w:bookmarkStart w:id="267" w:name="_Toc196230503"/>
      <w:bookmarkStart w:id="268" w:name="_Toc224820609"/>
      <w:r w:rsidRPr="00F90647">
        <w:rPr>
          <w:b/>
          <w:bCs/>
        </w:rPr>
        <w:t>Действие настоящих правил по отношению к градостроительной документации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490C8FD5" w14:textId="77777777" w:rsidR="00B54308" w:rsidRPr="00F90647" w:rsidRDefault="00261DF3">
      <w:pPr>
        <w:widowControl w:val="0"/>
        <w:spacing w:before="0" w:after="0"/>
        <w:jc w:val="both"/>
      </w:pPr>
      <w:r w:rsidRPr="00F90647">
        <w:t xml:space="preserve">На основании утвержденных Правил Администрация района вправе принимать </w:t>
      </w:r>
      <w:r w:rsidRPr="00F90647">
        <w:t>решения:</w:t>
      </w:r>
    </w:p>
    <w:p w14:paraId="01F6B886" w14:textId="77777777" w:rsidR="00B54308" w:rsidRPr="00F90647" w:rsidRDefault="00261DF3">
      <w:pPr>
        <w:widowControl w:val="0"/>
        <w:spacing w:before="0" w:after="0"/>
        <w:jc w:val="both"/>
      </w:pPr>
      <w:r w:rsidRPr="00F90647">
        <w:t>– о приведении в соответствие с настоящими Правилами утвержденной и не реализованной документации по планировке территории, в том числе в части установленных настоящими Правилами градостроительных регламентов;</w:t>
      </w:r>
    </w:p>
    <w:p w14:paraId="71118D7F" w14:textId="77777777" w:rsidR="00B54308" w:rsidRPr="00F90647" w:rsidRDefault="00261DF3">
      <w:pPr>
        <w:spacing w:before="0" w:after="0"/>
        <w:jc w:val="both"/>
        <w:sectPr w:rsidR="00B54308" w:rsidRPr="00F90647" w:rsidSect="00835BE8">
          <w:headerReference w:type="even" r:id="rId15"/>
          <w:headerReference w:type="default" r:id="rId16"/>
          <w:footerReference w:type="default" r:id="rId17"/>
          <w:footerReference w:type="first" r:id="rId18"/>
          <w:pgSz w:w="11906" w:h="16838"/>
          <w:pgMar w:top="851" w:right="567" w:bottom="1134" w:left="1701" w:header="567" w:footer="567" w:gutter="0"/>
          <w:pgNumType w:start="7"/>
          <w:cols w:space="708"/>
        </w:sectPr>
      </w:pPr>
      <w:proofErr w:type="gramStart"/>
      <w:r w:rsidRPr="00F90647">
        <w:t>– о подготовке новой документации по планировке территории,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</w:t>
      </w:r>
      <w:r w:rsidRPr="00F90647">
        <w:t>ения, изменения границ территориальных зон, состава территориальных зон, перечня видов разрешенного использования, показателей предельных размеров земельных участков и предельных параметров разрешенного строительства применительно к соответствующим террито</w:t>
      </w:r>
      <w:r w:rsidRPr="00F90647">
        <w:t>риальным зонам.</w:t>
      </w:r>
      <w:proofErr w:type="gramEnd"/>
    </w:p>
    <w:p w14:paraId="496E3068" w14:textId="77777777" w:rsidR="00B54308" w:rsidRPr="002F0A5A" w:rsidRDefault="00261DF3">
      <w:pPr>
        <w:pStyle w:val="afe"/>
        <w:spacing w:before="240" w:after="240"/>
        <w:ind w:left="0" w:firstLine="0"/>
        <w:jc w:val="both"/>
        <w:outlineLvl w:val="0"/>
        <w:rPr>
          <w:b/>
          <w:bCs/>
          <w:caps/>
        </w:rPr>
      </w:pPr>
      <w:bookmarkStart w:id="269" w:name="_Toc196230504"/>
      <w:bookmarkStart w:id="270" w:name="_Toc224820610"/>
      <w:r w:rsidRPr="002F0A5A">
        <w:rPr>
          <w:b/>
          <w:bCs/>
          <w:caps/>
        </w:rPr>
        <w:lastRenderedPageBreak/>
        <w:t xml:space="preserve">Часть </w:t>
      </w:r>
      <w:r w:rsidRPr="002F0A5A">
        <w:rPr>
          <w:b/>
          <w:bCs/>
          <w:caps/>
          <w:lang w:val="en-US"/>
        </w:rPr>
        <w:t>II</w:t>
      </w:r>
      <w:r w:rsidRPr="002F0A5A">
        <w:rPr>
          <w:b/>
          <w:bCs/>
          <w:caps/>
        </w:rPr>
        <w:t>. Карта градостроительного зонирования</w:t>
      </w:r>
      <w:bookmarkEnd w:id="269"/>
      <w:bookmarkEnd w:id="270"/>
    </w:p>
    <w:p w14:paraId="2343EC83" w14:textId="77777777" w:rsidR="00B54308" w:rsidRPr="002F0A5A" w:rsidRDefault="00261DF3" w:rsidP="002F0A5A">
      <w:pPr>
        <w:ind w:firstLine="0"/>
        <w:jc w:val="both"/>
        <w:outlineLvl w:val="1"/>
        <w:rPr>
          <w:b/>
          <w:bCs/>
          <w:smallCaps/>
          <w:color w:val="000000"/>
        </w:rPr>
      </w:pPr>
      <w:bookmarkStart w:id="271" w:name="_Toc282347529"/>
      <w:bookmarkStart w:id="272" w:name="_Toc321209569"/>
      <w:bookmarkStart w:id="273" w:name="_Toc339819814"/>
      <w:bookmarkStart w:id="274" w:name="_Toc379293270"/>
      <w:bookmarkStart w:id="275" w:name="_Toc380581547"/>
      <w:bookmarkStart w:id="276" w:name="_Toc392516679"/>
      <w:bookmarkStart w:id="277" w:name="_Toc400454226"/>
      <w:bookmarkStart w:id="278" w:name="_Toc410315204"/>
      <w:bookmarkStart w:id="279" w:name="_Toc196230505"/>
      <w:bookmarkStart w:id="280" w:name="_Toc224820611"/>
      <w:r w:rsidRPr="002F0A5A">
        <w:rPr>
          <w:b/>
          <w:bCs/>
          <w:smallCaps/>
          <w:color w:val="000000"/>
        </w:rPr>
        <w:t>глава 10. градостроительное зонирование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7FD51230" w14:textId="5646EDD5" w:rsidR="00B54308" w:rsidRPr="002F0A5A" w:rsidRDefault="00261DF3" w:rsidP="00261DF3">
      <w:pPr>
        <w:pStyle w:val="afe"/>
        <w:numPr>
          <w:ilvl w:val="0"/>
          <w:numId w:val="20"/>
        </w:numPr>
        <w:ind w:left="0" w:firstLine="709"/>
        <w:outlineLvl w:val="2"/>
        <w:rPr>
          <w:b/>
          <w:bCs/>
        </w:rPr>
      </w:pPr>
      <w:bookmarkStart w:id="281" w:name="_Toc196230506"/>
      <w:bookmarkStart w:id="282" w:name="_Toc224820612"/>
      <w:r w:rsidRPr="002F0A5A">
        <w:rPr>
          <w:b/>
        </w:rPr>
        <w:t>Состав и содержание карты градостроительного зонирования</w:t>
      </w:r>
      <w:bookmarkEnd w:id="281"/>
      <w:bookmarkEnd w:id="282"/>
    </w:p>
    <w:p w14:paraId="2C27A8E9" w14:textId="6E430661" w:rsidR="00B54308" w:rsidRPr="002F0A5A" w:rsidRDefault="00261DF3" w:rsidP="00261DF3">
      <w:pPr>
        <w:pStyle w:val="afb"/>
        <w:numPr>
          <w:ilvl w:val="0"/>
          <w:numId w:val="60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2F0A5A">
        <w:rPr>
          <w:color w:val="000000"/>
        </w:rPr>
        <w:t xml:space="preserve">Карта градостроительного зонирования территории муниципального образования </w:t>
      </w:r>
      <w:r w:rsidR="002F0A5A" w:rsidRPr="002F0A5A">
        <w:t xml:space="preserve">Мамонтовский </w:t>
      </w:r>
      <w:r w:rsidRPr="002F0A5A">
        <w:rPr>
          <w:color w:val="000000"/>
        </w:rPr>
        <w:t>сельсовет является составной графической частью настоящих Правил. На Карте отображены границы территориальных зон и их кодовые обозначения, определяющие вид территориальной зоны, а также границы зон с особыми условиями использования территорий.</w:t>
      </w:r>
    </w:p>
    <w:p w14:paraId="0887B4A9" w14:textId="6AF32440" w:rsidR="00B54308" w:rsidRPr="002F0A5A" w:rsidRDefault="00261DF3" w:rsidP="00261DF3">
      <w:pPr>
        <w:pStyle w:val="afb"/>
        <w:numPr>
          <w:ilvl w:val="0"/>
          <w:numId w:val="60"/>
        </w:numPr>
        <w:tabs>
          <w:tab w:val="left" w:pos="720"/>
        </w:tabs>
        <w:spacing w:before="0" w:after="0"/>
        <w:ind w:left="0" w:firstLine="709"/>
        <w:jc w:val="both"/>
      </w:pPr>
      <w:r w:rsidRPr="002F0A5A">
        <w:t xml:space="preserve">Карта градостроительного зонирования муниципального образования </w:t>
      </w:r>
      <w:r w:rsidR="002F0A5A" w:rsidRPr="002F0A5A">
        <w:t xml:space="preserve">Мамонтовский </w:t>
      </w:r>
      <w:r w:rsidRPr="002F0A5A">
        <w:t xml:space="preserve">сельсовет состоит </w:t>
      </w:r>
      <w:proofErr w:type="gramStart"/>
      <w:r w:rsidRPr="002F0A5A">
        <w:t>из</w:t>
      </w:r>
      <w:proofErr w:type="gramEnd"/>
      <w:r w:rsidRPr="002F0A5A">
        <w:t>:</w:t>
      </w:r>
    </w:p>
    <w:p w14:paraId="592A6BD8" w14:textId="473F7431" w:rsidR="00B54308" w:rsidRPr="002F0A5A" w:rsidRDefault="00261DF3" w:rsidP="00261DF3">
      <w:pPr>
        <w:pStyle w:val="afb"/>
        <w:numPr>
          <w:ilvl w:val="0"/>
          <w:numId w:val="17"/>
        </w:numPr>
        <w:tabs>
          <w:tab w:val="left" w:pos="720"/>
        </w:tabs>
        <w:spacing w:before="0" w:after="0"/>
        <w:ind w:left="0" w:firstLine="709"/>
        <w:jc w:val="both"/>
      </w:pPr>
      <w:r w:rsidRPr="002F0A5A">
        <w:t xml:space="preserve">Карты </w:t>
      </w:r>
      <w:r w:rsidR="002F0A5A" w:rsidRPr="002F0A5A">
        <w:t>градостроительного зонирования</w:t>
      </w:r>
      <w:r w:rsidRPr="002F0A5A">
        <w:t>, масштаб 1:25000;</w:t>
      </w:r>
    </w:p>
    <w:p w14:paraId="4B781D00" w14:textId="4F02224B" w:rsidR="00B54308" w:rsidRPr="002F0A5A" w:rsidRDefault="00261DF3" w:rsidP="00261DF3">
      <w:pPr>
        <w:pStyle w:val="afb"/>
        <w:numPr>
          <w:ilvl w:val="0"/>
          <w:numId w:val="17"/>
        </w:numPr>
        <w:tabs>
          <w:tab w:val="left" w:pos="720"/>
        </w:tabs>
        <w:spacing w:before="0" w:after="0"/>
        <w:ind w:left="0" w:firstLine="709"/>
        <w:jc w:val="both"/>
      </w:pPr>
      <w:r w:rsidRPr="002F0A5A">
        <w:t>Фрагмент</w:t>
      </w:r>
      <w:r w:rsidR="002F0A5A" w:rsidRPr="002F0A5A">
        <w:t>а</w:t>
      </w:r>
      <w:r w:rsidRPr="002F0A5A">
        <w:t xml:space="preserve"> карты </w:t>
      </w:r>
      <w:r w:rsidR="002F0A5A" w:rsidRPr="002F0A5A">
        <w:t>градостроительного зонирования (с. Мамонтово)</w:t>
      </w:r>
      <w:r w:rsidRPr="002F0A5A">
        <w:t>, масштаб 1:5000</w:t>
      </w:r>
      <w:r w:rsidR="002F0A5A" w:rsidRPr="002F0A5A">
        <w:t>.</w:t>
      </w:r>
    </w:p>
    <w:p w14:paraId="0680378F" w14:textId="62BB36C0" w:rsidR="00B54308" w:rsidRPr="002F0A5A" w:rsidRDefault="00261DF3" w:rsidP="00261DF3">
      <w:pPr>
        <w:pStyle w:val="afe"/>
        <w:widowControl w:val="0"/>
        <w:numPr>
          <w:ilvl w:val="0"/>
          <w:numId w:val="60"/>
        </w:numPr>
        <w:spacing w:before="0" w:after="0"/>
        <w:ind w:left="0" w:firstLine="709"/>
        <w:contextualSpacing w:val="0"/>
        <w:jc w:val="both"/>
      </w:pPr>
      <w:r w:rsidRPr="002F0A5A">
        <w:t xml:space="preserve">На территории </w:t>
      </w:r>
      <w:r w:rsidR="002F0A5A" w:rsidRPr="002F0A5A">
        <w:t xml:space="preserve">Мамонтовского сельсовета </w:t>
      </w:r>
      <w:r w:rsidRPr="002F0A5A">
        <w:t>имеются объекты культурного наследия (памятники археологии), включенные в единый государственный реестр объектов культурного наследия (памятников истории и культуры) народов Российской Федерации.</w:t>
      </w:r>
    </w:p>
    <w:p w14:paraId="51B56A08" w14:textId="4DEEF1FC" w:rsidR="00B54308" w:rsidRPr="009F618C" w:rsidRDefault="00261DF3" w:rsidP="00261DF3">
      <w:pPr>
        <w:pStyle w:val="afe"/>
        <w:widowControl w:val="0"/>
        <w:numPr>
          <w:ilvl w:val="0"/>
          <w:numId w:val="60"/>
        </w:numPr>
        <w:spacing w:before="0" w:after="0"/>
        <w:ind w:left="0" w:firstLine="709"/>
        <w:contextualSpacing w:val="0"/>
        <w:jc w:val="both"/>
      </w:pPr>
      <w:r w:rsidRPr="009F618C">
        <w:t xml:space="preserve">На карте градостроительного зонирования </w:t>
      </w:r>
      <w:r w:rsidR="002F0A5A" w:rsidRPr="009F618C">
        <w:t xml:space="preserve">сельское поселение Мамонтовский сельсовет Мамонтовского района Алтайского края Мамонтовского </w:t>
      </w:r>
      <w:r w:rsidRPr="009F618C">
        <w:t>сельсовета отсутствуют территории,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37B18ADA" w14:textId="75C566EB" w:rsidR="00B54308" w:rsidRPr="009F618C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283" w:name="_Toc379293272"/>
      <w:bookmarkStart w:id="284" w:name="_Toc380581549"/>
      <w:bookmarkStart w:id="285" w:name="_Toc392516681"/>
      <w:bookmarkStart w:id="286" w:name="_Toc400454228"/>
      <w:bookmarkStart w:id="287" w:name="_Toc410315206"/>
      <w:bookmarkStart w:id="288" w:name="_Toc196230507"/>
      <w:bookmarkStart w:id="289" w:name="_Toc224820613"/>
      <w:r w:rsidRPr="009F618C">
        <w:rPr>
          <w:b/>
          <w:bCs/>
        </w:rPr>
        <w:t>Порядо</w:t>
      </w:r>
      <w:r w:rsidRPr="009F618C">
        <w:rPr>
          <w:b/>
          <w:bCs/>
        </w:rPr>
        <w:t>к установления территориальных зон</w:t>
      </w:r>
      <w:bookmarkEnd w:id="283"/>
      <w:bookmarkEnd w:id="284"/>
      <w:bookmarkEnd w:id="285"/>
      <w:bookmarkEnd w:id="286"/>
      <w:bookmarkEnd w:id="287"/>
      <w:bookmarkEnd w:id="288"/>
      <w:bookmarkEnd w:id="289"/>
    </w:p>
    <w:p w14:paraId="31288DC9" w14:textId="5B04FD08" w:rsidR="00B54308" w:rsidRPr="009F618C" w:rsidRDefault="00261DF3" w:rsidP="00261DF3">
      <w:pPr>
        <w:pStyle w:val="afb"/>
        <w:numPr>
          <w:ilvl w:val="0"/>
          <w:numId w:val="61"/>
        </w:numPr>
        <w:tabs>
          <w:tab w:val="left" w:pos="714"/>
        </w:tabs>
        <w:spacing w:before="0" w:after="0"/>
        <w:ind w:left="0" w:firstLine="709"/>
        <w:jc w:val="both"/>
      </w:pPr>
      <w:r w:rsidRPr="009F618C">
        <w:t>При подготовке правил землепользования и застройки границы территориальных зон устанавливаются с учетом:</w:t>
      </w:r>
    </w:p>
    <w:p w14:paraId="7BD42185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</w:pPr>
      <w:r w:rsidRPr="009F618C">
        <w:tab/>
        <w:t>– возможности сочетания в пределах одной территориальной зоны различных видов существующего и планируемого использо</w:t>
      </w:r>
      <w:r w:rsidRPr="009F618C">
        <w:t>вания земельных участков;</w:t>
      </w:r>
    </w:p>
    <w:p w14:paraId="1416F2CA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</w:pPr>
      <w:r w:rsidRPr="009F618C">
        <w:tab/>
        <w:t xml:space="preserve">– </w:t>
      </w:r>
      <w:r w:rsidRPr="009F618C">
        <w:rPr>
          <w:shd w:val="clear" w:color="auto" w:fill="FFFFFF"/>
        </w:rPr>
        <w:t>функциональных зон и параметров их планируемого развития, определенных генеральным планом поселения, схемой территориального планирования муниципального района;</w:t>
      </w:r>
    </w:p>
    <w:p w14:paraId="4F6CF271" w14:textId="77777777" w:rsidR="00B54308" w:rsidRPr="009F618C" w:rsidRDefault="00261DF3" w:rsidP="009F618C">
      <w:pPr>
        <w:pStyle w:val="afb"/>
        <w:tabs>
          <w:tab w:val="left" w:pos="0"/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tab/>
        <w:t xml:space="preserve">– </w:t>
      </w:r>
      <w:r w:rsidRPr="009F618C">
        <w:rPr>
          <w:shd w:val="clear" w:color="auto" w:fill="FFFFFF"/>
        </w:rPr>
        <w:t>определенных Градостроительным кодексом РФ территориальных зон;</w:t>
      </w:r>
    </w:p>
    <w:p w14:paraId="219DC8B2" w14:textId="77777777" w:rsidR="00B54308" w:rsidRPr="009F618C" w:rsidRDefault="00261DF3" w:rsidP="009F618C">
      <w:pPr>
        <w:pStyle w:val="afb"/>
        <w:tabs>
          <w:tab w:val="left" w:pos="0"/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rPr>
          <w:shd w:val="clear" w:color="auto" w:fill="FFFFFF"/>
        </w:rPr>
        <w:tab/>
        <w:t>– сложившейся планировки территории и существующего землепользования;</w:t>
      </w:r>
    </w:p>
    <w:p w14:paraId="3D2920DE" w14:textId="77777777" w:rsidR="00B54308" w:rsidRPr="009F618C" w:rsidRDefault="00261DF3" w:rsidP="009F618C">
      <w:pPr>
        <w:pStyle w:val="afb"/>
        <w:tabs>
          <w:tab w:val="left" w:pos="0"/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rPr>
          <w:shd w:val="clear" w:color="auto" w:fill="FFFFFF"/>
        </w:rPr>
        <w:tab/>
        <w:t>– планируемых изменений границ земель различных категорий;</w:t>
      </w:r>
    </w:p>
    <w:p w14:paraId="6DDEB412" w14:textId="77777777" w:rsidR="00B54308" w:rsidRPr="009F618C" w:rsidRDefault="00261DF3" w:rsidP="009F618C">
      <w:pPr>
        <w:pStyle w:val="afb"/>
        <w:tabs>
          <w:tab w:val="left" w:pos="0"/>
          <w:tab w:val="left" w:pos="714"/>
        </w:tabs>
        <w:spacing w:before="0" w:after="0"/>
        <w:jc w:val="both"/>
      </w:pPr>
      <w:r w:rsidRPr="009F618C">
        <w:rPr>
          <w:shd w:val="clear" w:color="auto" w:fill="FFFFFF"/>
        </w:rPr>
        <w:tab/>
        <w:t xml:space="preserve">– предотвращения возможности причинения вреда объектам капитального строительства, расположенным на смежных земельных </w:t>
      </w:r>
      <w:r w:rsidRPr="009F618C">
        <w:rPr>
          <w:shd w:val="clear" w:color="auto" w:fill="FFFFFF"/>
        </w:rPr>
        <w:t>участках.</w:t>
      </w:r>
    </w:p>
    <w:p w14:paraId="13AF0510" w14:textId="6A9FFFF7" w:rsidR="00B54308" w:rsidRPr="009F618C" w:rsidRDefault="00261DF3" w:rsidP="00261DF3">
      <w:pPr>
        <w:pStyle w:val="afb"/>
        <w:numPr>
          <w:ilvl w:val="0"/>
          <w:numId w:val="61"/>
        </w:numPr>
        <w:tabs>
          <w:tab w:val="left" w:pos="714"/>
        </w:tabs>
        <w:spacing w:before="0" w:after="0"/>
        <w:ind w:left="0" w:firstLine="709"/>
        <w:jc w:val="both"/>
      </w:pPr>
      <w:r w:rsidRPr="009F618C">
        <w:t xml:space="preserve">Границы территориальных зон могут устанавливаться </w:t>
      </w:r>
      <w:proofErr w:type="gramStart"/>
      <w:r w:rsidRPr="009F618C">
        <w:t>по</w:t>
      </w:r>
      <w:proofErr w:type="gramEnd"/>
      <w:r w:rsidRPr="009F618C">
        <w:t>:</w:t>
      </w:r>
    </w:p>
    <w:p w14:paraId="3C61E74B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</w:pPr>
      <w:r w:rsidRPr="009F618C">
        <w:tab/>
        <w:t xml:space="preserve">– </w:t>
      </w:r>
      <w:r w:rsidRPr="009F618C">
        <w:rPr>
          <w:shd w:val="clear" w:color="auto" w:fill="FFFFFF"/>
        </w:rPr>
        <w:t>линиям магистралей, улиц, проездов, разделяющим транспортные потоки противоположных направлений;</w:t>
      </w:r>
    </w:p>
    <w:p w14:paraId="12F2EFBB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</w:pPr>
      <w:r w:rsidRPr="009F618C">
        <w:tab/>
        <w:t xml:space="preserve">– </w:t>
      </w:r>
      <w:r w:rsidRPr="009F618C">
        <w:rPr>
          <w:shd w:val="clear" w:color="auto" w:fill="FFFFFF"/>
        </w:rPr>
        <w:t>красным линиям</w:t>
      </w:r>
      <w:r w:rsidRPr="009F618C">
        <w:t>;</w:t>
      </w:r>
    </w:p>
    <w:p w14:paraId="0CE3975A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</w:pPr>
      <w:r w:rsidRPr="009F618C">
        <w:tab/>
        <w:t xml:space="preserve">– </w:t>
      </w:r>
      <w:r w:rsidRPr="009F618C">
        <w:rPr>
          <w:shd w:val="clear" w:color="auto" w:fill="FFFFFF"/>
        </w:rPr>
        <w:t>границам земельных участков</w:t>
      </w:r>
      <w:r w:rsidRPr="009F618C">
        <w:t>;</w:t>
      </w:r>
    </w:p>
    <w:p w14:paraId="123216F0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tab/>
        <w:t xml:space="preserve">– </w:t>
      </w:r>
      <w:r w:rsidRPr="009F618C">
        <w:rPr>
          <w:shd w:val="clear" w:color="auto" w:fill="FFFFFF"/>
        </w:rPr>
        <w:t>границам населенных пунктов в пределах</w:t>
      </w:r>
      <w:r w:rsidRPr="009F618C">
        <w:rPr>
          <w:shd w:val="clear" w:color="auto" w:fill="FFFFFF"/>
        </w:rPr>
        <w:t xml:space="preserve"> муниципальных образований;</w:t>
      </w:r>
    </w:p>
    <w:p w14:paraId="26A6B45B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tab/>
        <w:t xml:space="preserve">– </w:t>
      </w:r>
      <w:r w:rsidRPr="009F618C">
        <w:rPr>
          <w:shd w:val="clear" w:color="auto" w:fill="FFFFFF"/>
        </w:rPr>
        <w:t>границам муниципальных образований;</w:t>
      </w:r>
    </w:p>
    <w:p w14:paraId="6461BF41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tab/>
        <w:t xml:space="preserve">– </w:t>
      </w:r>
      <w:r w:rsidRPr="009F618C">
        <w:rPr>
          <w:shd w:val="clear" w:color="auto" w:fill="FFFFFF"/>
        </w:rPr>
        <w:t>естественным границам природных объектов;</w:t>
      </w:r>
    </w:p>
    <w:p w14:paraId="14F3034C" w14:textId="77777777" w:rsidR="00B54308" w:rsidRPr="009F618C" w:rsidRDefault="00261DF3" w:rsidP="009F618C">
      <w:pPr>
        <w:pStyle w:val="afb"/>
        <w:tabs>
          <w:tab w:val="left" w:pos="714"/>
        </w:tabs>
        <w:spacing w:before="0" w:after="0"/>
        <w:jc w:val="both"/>
        <w:rPr>
          <w:shd w:val="clear" w:color="auto" w:fill="FFFFFF"/>
        </w:rPr>
      </w:pPr>
      <w:r w:rsidRPr="009F618C">
        <w:tab/>
        <w:t xml:space="preserve">– </w:t>
      </w:r>
      <w:r w:rsidRPr="009F618C">
        <w:rPr>
          <w:shd w:val="clear" w:color="auto" w:fill="FFFFFF"/>
        </w:rPr>
        <w:t>иным границам.</w:t>
      </w:r>
    </w:p>
    <w:p w14:paraId="49D2368D" w14:textId="2F01E39A" w:rsidR="00B54308" w:rsidRPr="00237C1C" w:rsidRDefault="00261DF3" w:rsidP="00261DF3">
      <w:pPr>
        <w:pStyle w:val="afb"/>
        <w:numPr>
          <w:ilvl w:val="0"/>
          <w:numId w:val="61"/>
        </w:numPr>
        <w:tabs>
          <w:tab w:val="left" w:pos="714"/>
          <w:tab w:val="left" w:pos="900"/>
          <w:tab w:val="left" w:pos="1440"/>
          <w:tab w:val="left" w:pos="1620"/>
        </w:tabs>
        <w:spacing w:before="0" w:after="0"/>
        <w:ind w:left="0" w:firstLine="709"/>
        <w:jc w:val="both"/>
        <w:rPr>
          <w:shd w:val="clear" w:color="auto" w:fill="FFFFFF"/>
        </w:rPr>
      </w:pPr>
      <w:r w:rsidRPr="009F618C">
        <w:t xml:space="preserve">Границы территориальных зон не могут пересекать границы муниципальных образований, населенных пунктов, земельных участков (за </w:t>
      </w:r>
      <w:r w:rsidRPr="009F618C">
        <w:t>исключением земельного участка, границы которого могут пересекать границы территориальных зон в случаях, предусмотренных Земельным кодексом Российской Федерации или иным федеральным законом). Допускается пересечение границ территориальных зон с границами з</w:t>
      </w:r>
      <w:r w:rsidRPr="009F618C">
        <w:t xml:space="preserve">он с особыми условиями использования территорий, границами территорий объектов культурного наследия, границами территорий исторических поселений федерального значения, </w:t>
      </w:r>
      <w:r w:rsidRPr="009F618C">
        <w:lastRenderedPageBreak/>
        <w:t xml:space="preserve">границами территорий исторических поселений регионального значения, </w:t>
      </w:r>
      <w:r w:rsidRPr="00237C1C">
        <w:t>устанавливаемыми в с</w:t>
      </w:r>
      <w:r w:rsidRPr="00237C1C">
        <w:t>оответствии с законодательством Российской Федерации</w:t>
      </w:r>
      <w:r w:rsidRPr="00237C1C">
        <w:rPr>
          <w:shd w:val="clear" w:color="auto" w:fill="FFFFFF"/>
        </w:rPr>
        <w:t>.</w:t>
      </w:r>
    </w:p>
    <w:p w14:paraId="2083A50D" w14:textId="2760B4F2" w:rsidR="00B54308" w:rsidRPr="00237C1C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90" w:name="_Toc196230508"/>
      <w:bookmarkStart w:id="291" w:name="_Toc224820614"/>
      <w:r w:rsidRPr="00237C1C">
        <w:rPr>
          <w:b/>
          <w:bCs/>
        </w:rPr>
        <w:t xml:space="preserve">Виды территориальных зон, обозначенных на </w:t>
      </w:r>
      <w:r w:rsidR="009F618C" w:rsidRPr="00237C1C">
        <w:rPr>
          <w:b/>
          <w:bCs/>
        </w:rPr>
        <w:t>к</w:t>
      </w:r>
      <w:r w:rsidRPr="00237C1C">
        <w:rPr>
          <w:b/>
          <w:bCs/>
        </w:rPr>
        <w:t>арте градостроительного зонирования</w:t>
      </w:r>
      <w:bookmarkEnd w:id="290"/>
      <w:r w:rsidR="009F618C" w:rsidRPr="00237C1C">
        <w:rPr>
          <w:b/>
          <w:bCs/>
        </w:rPr>
        <w:t xml:space="preserve"> муниципального образования сельское поселение Мамонтовского района Алтайского края</w:t>
      </w:r>
      <w:bookmarkEnd w:id="291"/>
    </w:p>
    <w:p w14:paraId="755FB7CA" w14:textId="48893D88" w:rsidR="00B54308" w:rsidRPr="00237C1C" w:rsidRDefault="00261DF3" w:rsidP="00261DF3">
      <w:pPr>
        <w:pStyle w:val="Default"/>
        <w:numPr>
          <w:ilvl w:val="0"/>
          <w:numId w:val="62"/>
        </w:numPr>
        <w:spacing w:before="0"/>
        <w:ind w:left="0" w:firstLine="709"/>
        <w:jc w:val="both"/>
        <w:rPr>
          <w:color w:val="auto"/>
        </w:rPr>
      </w:pPr>
      <w:r w:rsidRPr="00237C1C">
        <w:rPr>
          <w:color w:val="auto"/>
        </w:rPr>
        <w:t>Виды и состав территориальных зон устано</w:t>
      </w:r>
      <w:r w:rsidRPr="00237C1C">
        <w:rPr>
          <w:color w:val="auto"/>
        </w:rPr>
        <w:t>влены в соответствии со статьей 35 Градостроительного кодекса РФ.</w:t>
      </w:r>
    </w:p>
    <w:p w14:paraId="741AB8F1" w14:textId="109649E0" w:rsidR="00B54308" w:rsidRPr="00237C1C" w:rsidRDefault="00261DF3" w:rsidP="00261DF3">
      <w:pPr>
        <w:pStyle w:val="afe"/>
        <w:numPr>
          <w:ilvl w:val="0"/>
          <w:numId w:val="62"/>
        </w:numPr>
        <w:spacing w:before="0" w:after="0"/>
        <w:ind w:left="0" w:firstLine="709"/>
        <w:jc w:val="both"/>
      </w:pPr>
      <w:bookmarkStart w:id="292" w:name="_Toc163725152"/>
      <w:bookmarkEnd w:id="28"/>
      <w:bookmarkEnd w:id="29"/>
      <w:r w:rsidRPr="00237C1C">
        <w:t xml:space="preserve">На карте градостроительного </w:t>
      </w:r>
      <w:proofErr w:type="gramStart"/>
      <w:r w:rsidRPr="00237C1C">
        <w:t xml:space="preserve">зонирования территории </w:t>
      </w:r>
      <w:r w:rsidR="00237C1C" w:rsidRPr="00237C1C">
        <w:t>Мамонтовского</w:t>
      </w:r>
      <w:r w:rsidRPr="00237C1C">
        <w:t xml:space="preserve"> сельсовета </w:t>
      </w:r>
      <w:r w:rsidR="00237C1C" w:rsidRPr="00237C1C">
        <w:t>Мамонтовского</w:t>
      </w:r>
      <w:r w:rsidRPr="00237C1C">
        <w:t xml:space="preserve"> района Алтайского края</w:t>
      </w:r>
      <w:proofErr w:type="gramEnd"/>
      <w:r w:rsidRPr="00237C1C">
        <w:t xml:space="preserve"> выделены различные виды территориальных зон (Таблица 1).</w:t>
      </w:r>
    </w:p>
    <w:p w14:paraId="4035D96E" w14:textId="77777777" w:rsidR="00B54308" w:rsidRPr="00237C1C" w:rsidRDefault="00B54308" w:rsidP="00261DF3">
      <w:pPr>
        <w:pStyle w:val="afe"/>
        <w:numPr>
          <w:ilvl w:val="0"/>
          <w:numId w:val="18"/>
        </w:numPr>
        <w:spacing w:before="0" w:after="0"/>
        <w:jc w:val="right"/>
      </w:pPr>
    </w:p>
    <w:p w14:paraId="6CE32FBE" w14:textId="56199C8E" w:rsidR="00B54308" w:rsidRPr="00237C1C" w:rsidRDefault="00261DF3">
      <w:pPr>
        <w:widowControl w:val="0"/>
        <w:spacing w:after="60" w:line="276" w:lineRule="auto"/>
        <w:rPr>
          <w:b/>
        </w:rPr>
      </w:pPr>
      <w:r w:rsidRPr="00237C1C">
        <w:rPr>
          <w:b/>
        </w:rPr>
        <w:t xml:space="preserve">Виды территориальных зон </w:t>
      </w:r>
      <w:r w:rsidR="00237C1C" w:rsidRPr="00237C1C">
        <w:rPr>
          <w:b/>
        </w:rPr>
        <w:t xml:space="preserve">Мамонтовского </w:t>
      </w:r>
      <w:r w:rsidRPr="00237C1C">
        <w:rPr>
          <w:b/>
        </w:rPr>
        <w:t>сельсовет</w:t>
      </w:r>
      <w:r w:rsidR="00237C1C" w:rsidRPr="00237C1C">
        <w:rPr>
          <w:b/>
        </w:rPr>
        <w:t>а</w:t>
      </w:r>
      <w:r w:rsidRPr="00237C1C">
        <w:rPr>
          <w:b/>
        </w:rPr>
        <w:t xml:space="preserve"> </w:t>
      </w:r>
      <w:r w:rsidR="00237C1C" w:rsidRPr="00237C1C">
        <w:rPr>
          <w:b/>
        </w:rPr>
        <w:t>Мамонтовского</w:t>
      </w:r>
      <w:r w:rsidRPr="00237C1C">
        <w:rPr>
          <w:b/>
        </w:rPr>
        <w:t xml:space="preserve"> района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4967"/>
      </w:tblGrid>
      <w:tr w:rsidR="00B54308" w:rsidRPr="00237C1C" w14:paraId="2CB0E6FD" w14:textId="77777777">
        <w:trPr>
          <w:trHeight w:val="254"/>
          <w:tblHeader/>
          <w:jc w:val="center"/>
        </w:trPr>
        <w:tc>
          <w:tcPr>
            <w:tcW w:w="4531" w:type="dxa"/>
            <w:gridSpan w:val="2"/>
            <w:shd w:val="clear" w:color="auto" w:fill="D9D9D9" w:themeFill="background1" w:themeFillShade="D9"/>
            <w:vAlign w:val="center"/>
          </w:tcPr>
          <w:p w14:paraId="62AB839B" w14:textId="77777777" w:rsidR="00B54308" w:rsidRPr="00237C1C" w:rsidRDefault="00261DF3">
            <w:pPr>
              <w:rPr>
                <w:b/>
                <w:bCs/>
                <w:sz w:val="20"/>
                <w:szCs w:val="20"/>
              </w:rPr>
            </w:pPr>
            <w:r w:rsidRPr="00237C1C">
              <w:rPr>
                <w:b/>
                <w:bCs/>
                <w:sz w:val="20"/>
                <w:szCs w:val="20"/>
              </w:rPr>
              <w:t>Кодовые обозначения территориальных зон</w:t>
            </w:r>
          </w:p>
        </w:tc>
        <w:tc>
          <w:tcPr>
            <w:tcW w:w="4967" w:type="dxa"/>
            <w:shd w:val="clear" w:color="auto" w:fill="D9D9D9" w:themeFill="background1" w:themeFillShade="D9"/>
            <w:vAlign w:val="center"/>
          </w:tcPr>
          <w:p w14:paraId="68E4CD9D" w14:textId="77777777" w:rsidR="00B54308" w:rsidRPr="00237C1C" w:rsidRDefault="00261DF3">
            <w:pPr>
              <w:rPr>
                <w:b/>
                <w:bCs/>
                <w:sz w:val="20"/>
                <w:szCs w:val="20"/>
              </w:rPr>
            </w:pPr>
            <w:r w:rsidRPr="00237C1C">
              <w:rPr>
                <w:b/>
                <w:bCs/>
                <w:sz w:val="20"/>
                <w:szCs w:val="20"/>
              </w:rPr>
              <w:t>Наименование территориальных зон</w:t>
            </w:r>
          </w:p>
        </w:tc>
      </w:tr>
      <w:tr w:rsidR="00237C1C" w:rsidRPr="00237C1C" w14:paraId="78528825" w14:textId="77777777">
        <w:trPr>
          <w:trHeight w:val="507"/>
          <w:jc w:val="center"/>
        </w:trPr>
        <w:tc>
          <w:tcPr>
            <w:tcW w:w="3397" w:type="dxa"/>
            <w:vMerge w:val="restart"/>
            <w:vAlign w:val="center"/>
          </w:tcPr>
          <w:p w14:paraId="199A416B" w14:textId="77777777" w:rsidR="00237C1C" w:rsidRPr="00237C1C" w:rsidRDefault="00237C1C">
            <w:pPr>
              <w:ind w:firstLine="22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Жилые зоны</w:t>
            </w:r>
          </w:p>
        </w:tc>
        <w:tc>
          <w:tcPr>
            <w:tcW w:w="1134" w:type="dxa"/>
            <w:vAlign w:val="center"/>
          </w:tcPr>
          <w:p w14:paraId="4DCC609D" w14:textId="6720F930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237C1C">
              <w:rPr>
                <w:bCs/>
                <w:sz w:val="20"/>
                <w:szCs w:val="20"/>
              </w:rPr>
              <w:t>Жи</w:t>
            </w:r>
            <w:proofErr w:type="spellEnd"/>
          </w:p>
        </w:tc>
        <w:tc>
          <w:tcPr>
            <w:tcW w:w="4967" w:type="dxa"/>
            <w:vAlign w:val="center"/>
          </w:tcPr>
          <w:p w14:paraId="34A35076" w14:textId="77777777" w:rsidR="00237C1C" w:rsidRPr="00237C1C" w:rsidRDefault="00237C1C">
            <w:pPr>
              <w:ind w:firstLine="0"/>
              <w:jc w:val="both"/>
              <w:rPr>
                <w:bCs/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застройки индивидуальными жилыми домами</w:t>
            </w:r>
          </w:p>
        </w:tc>
      </w:tr>
      <w:tr w:rsidR="00237C1C" w:rsidRPr="00237C1C" w14:paraId="447011C0" w14:textId="77777777">
        <w:trPr>
          <w:trHeight w:val="507"/>
          <w:jc w:val="center"/>
        </w:trPr>
        <w:tc>
          <w:tcPr>
            <w:tcW w:w="3397" w:type="dxa"/>
            <w:vMerge/>
            <w:vAlign w:val="center"/>
          </w:tcPr>
          <w:p w14:paraId="392EA3C5" w14:textId="77777777" w:rsidR="00237C1C" w:rsidRPr="00237C1C" w:rsidRDefault="00237C1C">
            <w:pPr>
              <w:ind w:firstLine="22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4D9B0D" w14:textId="50241A7B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237C1C">
              <w:rPr>
                <w:bCs/>
                <w:sz w:val="20"/>
                <w:szCs w:val="20"/>
              </w:rPr>
              <w:t>Жм</w:t>
            </w:r>
            <w:proofErr w:type="spellEnd"/>
          </w:p>
        </w:tc>
        <w:tc>
          <w:tcPr>
            <w:tcW w:w="4967" w:type="dxa"/>
            <w:vAlign w:val="center"/>
          </w:tcPr>
          <w:p w14:paraId="35421D70" w14:textId="08764C9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застройки малоэтажными жилыми домами</w:t>
            </w:r>
          </w:p>
        </w:tc>
      </w:tr>
      <w:tr w:rsidR="00237C1C" w:rsidRPr="00237C1C" w14:paraId="45AE807C" w14:textId="77777777">
        <w:trPr>
          <w:trHeight w:val="507"/>
          <w:jc w:val="center"/>
        </w:trPr>
        <w:tc>
          <w:tcPr>
            <w:tcW w:w="3397" w:type="dxa"/>
            <w:vMerge/>
            <w:vAlign w:val="center"/>
          </w:tcPr>
          <w:p w14:paraId="1FF6C02D" w14:textId="77777777" w:rsidR="00237C1C" w:rsidRPr="00237C1C" w:rsidRDefault="00237C1C">
            <w:pPr>
              <w:ind w:firstLine="22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3738B7" w14:textId="63C6640F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237C1C">
              <w:rPr>
                <w:bCs/>
                <w:sz w:val="20"/>
                <w:szCs w:val="20"/>
              </w:rPr>
              <w:t>Жс</w:t>
            </w:r>
            <w:proofErr w:type="spellEnd"/>
          </w:p>
        </w:tc>
        <w:tc>
          <w:tcPr>
            <w:tcW w:w="4967" w:type="dxa"/>
            <w:vAlign w:val="center"/>
          </w:tcPr>
          <w:p w14:paraId="5987B16D" w14:textId="24B60733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застройки среднеэтажными жилыми домами</w:t>
            </w:r>
          </w:p>
        </w:tc>
      </w:tr>
      <w:tr w:rsidR="00237C1C" w:rsidRPr="00237C1C" w14:paraId="35C04AD0" w14:textId="77777777" w:rsidTr="00237C1C">
        <w:trPr>
          <w:trHeight w:val="164"/>
          <w:jc w:val="center"/>
        </w:trPr>
        <w:tc>
          <w:tcPr>
            <w:tcW w:w="3397" w:type="dxa"/>
            <w:vAlign w:val="center"/>
          </w:tcPr>
          <w:p w14:paraId="113DE603" w14:textId="77777777" w:rsidR="00237C1C" w:rsidRPr="00237C1C" w:rsidRDefault="00237C1C">
            <w:pPr>
              <w:ind w:firstLine="0"/>
              <w:rPr>
                <w:b/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Общественно-деловые зоны</w:t>
            </w:r>
          </w:p>
        </w:tc>
        <w:tc>
          <w:tcPr>
            <w:tcW w:w="1134" w:type="dxa"/>
            <w:vAlign w:val="center"/>
          </w:tcPr>
          <w:p w14:paraId="0EADAA3B" w14:textId="3E209CDF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ОД</w:t>
            </w:r>
          </w:p>
        </w:tc>
        <w:tc>
          <w:tcPr>
            <w:tcW w:w="4967" w:type="dxa"/>
            <w:vAlign w:val="center"/>
          </w:tcPr>
          <w:p w14:paraId="37684232" w14:textId="70582E81" w:rsidR="00237C1C" w:rsidRPr="00237C1C" w:rsidRDefault="00237C1C">
            <w:pPr>
              <w:ind w:firstLine="0"/>
              <w:jc w:val="both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Общественно-деловая зона</w:t>
            </w:r>
          </w:p>
        </w:tc>
      </w:tr>
      <w:tr w:rsidR="00237C1C" w:rsidRPr="00237C1C" w14:paraId="1C7B26C3" w14:textId="77777777">
        <w:trPr>
          <w:trHeight w:val="329"/>
          <w:jc w:val="center"/>
        </w:trPr>
        <w:tc>
          <w:tcPr>
            <w:tcW w:w="3397" w:type="dxa"/>
            <w:vMerge w:val="restart"/>
            <w:vAlign w:val="center"/>
          </w:tcPr>
          <w:p w14:paraId="0CD939DD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1134" w:type="dxa"/>
            <w:vAlign w:val="center"/>
          </w:tcPr>
          <w:p w14:paraId="048D86EA" w14:textId="10A2FCC5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proofErr w:type="gramStart"/>
            <w:r w:rsidRPr="00237C1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4967" w:type="dxa"/>
            <w:vAlign w:val="center"/>
          </w:tcPr>
          <w:p w14:paraId="447D7841" w14:textId="777777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Производственная зона</w:t>
            </w:r>
          </w:p>
        </w:tc>
      </w:tr>
      <w:tr w:rsidR="00237C1C" w:rsidRPr="00237C1C" w14:paraId="10C564B1" w14:textId="77777777">
        <w:trPr>
          <w:trHeight w:val="329"/>
          <w:jc w:val="center"/>
        </w:trPr>
        <w:tc>
          <w:tcPr>
            <w:tcW w:w="3397" w:type="dxa"/>
            <w:vMerge/>
            <w:vAlign w:val="center"/>
          </w:tcPr>
          <w:p w14:paraId="6ABAC2B1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CBFF75" w14:textId="7FB4A347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К</w:t>
            </w:r>
          </w:p>
        </w:tc>
        <w:tc>
          <w:tcPr>
            <w:tcW w:w="4967" w:type="dxa"/>
            <w:vAlign w:val="center"/>
          </w:tcPr>
          <w:p w14:paraId="4213E859" w14:textId="57E1A5F5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Коммунально-складская зона</w:t>
            </w:r>
          </w:p>
        </w:tc>
      </w:tr>
      <w:tr w:rsidR="00237C1C" w:rsidRPr="00237C1C" w14:paraId="789C2198" w14:textId="77777777">
        <w:trPr>
          <w:trHeight w:val="222"/>
          <w:jc w:val="center"/>
        </w:trPr>
        <w:tc>
          <w:tcPr>
            <w:tcW w:w="3397" w:type="dxa"/>
            <w:vMerge/>
            <w:vAlign w:val="center"/>
          </w:tcPr>
          <w:p w14:paraId="3B8AD5D1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83977A2" w14:textId="0AE8BD5E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И</w:t>
            </w:r>
          </w:p>
        </w:tc>
        <w:tc>
          <w:tcPr>
            <w:tcW w:w="4967" w:type="dxa"/>
            <w:vAlign w:val="center"/>
          </w:tcPr>
          <w:p w14:paraId="2FAF7159" w14:textId="777777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инженерной инфраструктуры</w:t>
            </w:r>
          </w:p>
        </w:tc>
      </w:tr>
      <w:tr w:rsidR="00237C1C" w:rsidRPr="00237C1C" w14:paraId="25562F9D" w14:textId="77777777">
        <w:trPr>
          <w:trHeight w:val="222"/>
          <w:jc w:val="center"/>
        </w:trPr>
        <w:tc>
          <w:tcPr>
            <w:tcW w:w="3397" w:type="dxa"/>
            <w:vMerge/>
            <w:vAlign w:val="center"/>
          </w:tcPr>
          <w:p w14:paraId="18C1C240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45D8CE" w14:textId="6042AC8F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Та</w:t>
            </w:r>
          </w:p>
        </w:tc>
        <w:tc>
          <w:tcPr>
            <w:tcW w:w="4967" w:type="dxa"/>
            <w:vAlign w:val="center"/>
          </w:tcPr>
          <w:p w14:paraId="7E9B4294" w14:textId="28C2F82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автомобильного транспорта</w:t>
            </w:r>
          </w:p>
        </w:tc>
      </w:tr>
      <w:tr w:rsidR="00237C1C" w:rsidRPr="00237C1C" w14:paraId="2821D802" w14:textId="77777777">
        <w:trPr>
          <w:trHeight w:val="613"/>
          <w:jc w:val="center"/>
        </w:trPr>
        <w:tc>
          <w:tcPr>
            <w:tcW w:w="3397" w:type="dxa"/>
            <w:vMerge/>
            <w:vAlign w:val="center"/>
          </w:tcPr>
          <w:p w14:paraId="766D59A5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15174F" w14:textId="66B80ED4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То</w:t>
            </w:r>
          </w:p>
        </w:tc>
        <w:tc>
          <w:tcPr>
            <w:tcW w:w="4967" w:type="dxa"/>
            <w:vAlign w:val="center"/>
          </w:tcPr>
          <w:p w14:paraId="302C2205" w14:textId="218480A9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объектов транспортной инфраструктуры</w:t>
            </w:r>
          </w:p>
        </w:tc>
      </w:tr>
      <w:tr w:rsidR="00237C1C" w:rsidRPr="00237C1C" w14:paraId="4DBA4E12" w14:textId="77777777">
        <w:trPr>
          <w:trHeight w:val="613"/>
          <w:jc w:val="center"/>
        </w:trPr>
        <w:tc>
          <w:tcPr>
            <w:tcW w:w="3397" w:type="dxa"/>
            <w:vMerge/>
            <w:vAlign w:val="center"/>
          </w:tcPr>
          <w:p w14:paraId="5041238F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DFE053B" w14:textId="067CF159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Ту</w:t>
            </w:r>
          </w:p>
        </w:tc>
        <w:tc>
          <w:tcPr>
            <w:tcW w:w="4967" w:type="dxa"/>
            <w:vAlign w:val="center"/>
          </w:tcPr>
          <w:p w14:paraId="451B91EF" w14:textId="63EEE24C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улично-дорожной сети</w:t>
            </w:r>
          </w:p>
        </w:tc>
      </w:tr>
      <w:tr w:rsidR="00B54308" w:rsidRPr="00237C1C" w14:paraId="5C83770F" w14:textId="77777777">
        <w:trPr>
          <w:trHeight w:val="554"/>
          <w:jc w:val="center"/>
        </w:trPr>
        <w:tc>
          <w:tcPr>
            <w:tcW w:w="3397" w:type="dxa"/>
            <w:vMerge w:val="restart"/>
            <w:vAlign w:val="center"/>
          </w:tcPr>
          <w:p w14:paraId="3568956D" w14:textId="77777777" w:rsidR="00B54308" w:rsidRPr="00237C1C" w:rsidRDefault="00261DF3">
            <w:pPr>
              <w:ind w:firstLine="0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 xml:space="preserve">Зоны </w:t>
            </w:r>
            <w:proofErr w:type="gramStart"/>
            <w:r w:rsidRPr="00237C1C">
              <w:rPr>
                <w:bCs/>
                <w:sz w:val="20"/>
                <w:szCs w:val="20"/>
              </w:rPr>
              <w:t>сельскохозяйственного</w:t>
            </w:r>
            <w:proofErr w:type="gramEnd"/>
          </w:p>
          <w:p w14:paraId="08394221" w14:textId="77777777" w:rsidR="00B54308" w:rsidRPr="00237C1C" w:rsidRDefault="00261DF3">
            <w:pPr>
              <w:ind w:firstLine="0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использования</w:t>
            </w:r>
          </w:p>
        </w:tc>
        <w:tc>
          <w:tcPr>
            <w:tcW w:w="1134" w:type="dxa"/>
            <w:vAlign w:val="center"/>
          </w:tcPr>
          <w:p w14:paraId="17AAA310" w14:textId="66AA341B" w:rsidR="00B54308" w:rsidRPr="00237C1C" w:rsidRDefault="00261DF3">
            <w:pPr>
              <w:ind w:firstLine="0"/>
              <w:rPr>
                <w:sz w:val="20"/>
                <w:szCs w:val="20"/>
              </w:rPr>
            </w:pPr>
            <w:proofErr w:type="spellStart"/>
            <w:r w:rsidRPr="00237C1C">
              <w:rPr>
                <w:sz w:val="20"/>
                <w:szCs w:val="20"/>
              </w:rPr>
              <w:t>СХ</w:t>
            </w:r>
            <w:r w:rsidR="00237C1C" w:rsidRPr="00237C1C">
              <w:rPr>
                <w:sz w:val="20"/>
                <w:szCs w:val="20"/>
              </w:rPr>
              <w:t>и</w:t>
            </w:r>
            <w:proofErr w:type="spellEnd"/>
          </w:p>
        </w:tc>
        <w:tc>
          <w:tcPr>
            <w:tcW w:w="4967" w:type="dxa"/>
            <w:vAlign w:val="center"/>
          </w:tcPr>
          <w:p w14:paraId="083E63B3" w14:textId="77777777" w:rsidR="00B54308" w:rsidRPr="00237C1C" w:rsidRDefault="00261DF3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сельскохозяйственного использования в границах населенного пункта</w:t>
            </w:r>
          </w:p>
        </w:tc>
      </w:tr>
      <w:tr w:rsidR="00237C1C" w:rsidRPr="00237C1C" w14:paraId="5DC45247" w14:textId="77777777" w:rsidTr="00237C1C">
        <w:trPr>
          <w:trHeight w:val="197"/>
          <w:jc w:val="center"/>
        </w:trPr>
        <w:tc>
          <w:tcPr>
            <w:tcW w:w="3397" w:type="dxa"/>
            <w:vMerge/>
            <w:vAlign w:val="center"/>
          </w:tcPr>
          <w:p w14:paraId="3A7B5AA8" w14:textId="77777777" w:rsidR="00237C1C" w:rsidRPr="00237C1C" w:rsidRDefault="00237C1C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51C190" w14:textId="0D381CA3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proofErr w:type="spellStart"/>
            <w:r w:rsidRPr="00237C1C">
              <w:rPr>
                <w:sz w:val="20"/>
                <w:szCs w:val="20"/>
              </w:rPr>
              <w:t>СХп</w:t>
            </w:r>
            <w:proofErr w:type="spellEnd"/>
          </w:p>
        </w:tc>
        <w:tc>
          <w:tcPr>
            <w:tcW w:w="4967" w:type="dxa"/>
            <w:vAlign w:val="center"/>
          </w:tcPr>
          <w:p w14:paraId="407B85AF" w14:textId="777777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</w:tr>
      <w:tr w:rsidR="00B54308" w:rsidRPr="00237C1C" w14:paraId="52502003" w14:textId="77777777">
        <w:trPr>
          <w:trHeight w:val="163"/>
          <w:jc w:val="center"/>
        </w:trPr>
        <w:tc>
          <w:tcPr>
            <w:tcW w:w="3397" w:type="dxa"/>
            <w:vMerge w:val="restart"/>
            <w:vAlign w:val="center"/>
          </w:tcPr>
          <w:p w14:paraId="1F4B83C8" w14:textId="77777777" w:rsidR="00B54308" w:rsidRPr="00237C1C" w:rsidRDefault="00261DF3">
            <w:pPr>
              <w:ind w:firstLine="0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1134" w:type="dxa"/>
            <w:vAlign w:val="center"/>
          </w:tcPr>
          <w:p w14:paraId="2F0B5138" w14:textId="71BABBCD" w:rsidR="00B54308" w:rsidRPr="00237C1C" w:rsidRDefault="00261DF3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Р</w:t>
            </w:r>
            <w:r w:rsidR="00237C1C" w:rsidRPr="00237C1C">
              <w:rPr>
                <w:sz w:val="20"/>
                <w:szCs w:val="20"/>
              </w:rPr>
              <w:t>оз</w:t>
            </w:r>
          </w:p>
        </w:tc>
        <w:tc>
          <w:tcPr>
            <w:tcW w:w="4967" w:type="dxa"/>
            <w:vAlign w:val="center"/>
          </w:tcPr>
          <w:p w14:paraId="6037A8B5" w14:textId="2F1564B8" w:rsidR="00B54308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 xml:space="preserve">Зона озелененных территорий общего пользования </w:t>
            </w:r>
          </w:p>
        </w:tc>
      </w:tr>
      <w:tr w:rsidR="00B54308" w:rsidRPr="00237C1C" w14:paraId="465F539B" w14:textId="77777777">
        <w:trPr>
          <w:trHeight w:val="535"/>
          <w:jc w:val="center"/>
        </w:trPr>
        <w:tc>
          <w:tcPr>
            <w:tcW w:w="3397" w:type="dxa"/>
            <w:vMerge/>
            <w:vAlign w:val="center"/>
          </w:tcPr>
          <w:p w14:paraId="66E90162" w14:textId="77777777" w:rsidR="00B54308" w:rsidRPr="00237C1C" w:rsidRDefault="00B54308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E6F4D4" w14:textId="71AFC9A7" w:rsidR="00B54308" w:rsidRPr="00237C1C" w:rsidRDefault="00261DF3">
            <w:pPr>
              <w:ind w:firstLine="0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Р</w:t>
            </w:r>
            <w:r w:rsidR="00237C1C" w:rsidRPr="00237C1C">
              <w:rPr>
                <w:sz w:val="20"/>
                <w:szCs w:val="20"/>
              </w:rPr>
              <w:t>о</w:t>
            </w:r>
          </w:p>
        </w:tc>
        <w:tc>
          <w:tcPr>
            <w:tcW w:w="4967" w:type="dxa"/>
            <w:vAlign w:val="center"/>
          </w:tcPr>
          <w:p w14:paraId="1E4B35E5" w14:textId="62C5C1A8" w:rsidR="00B54308" w:rsidRPr="00237C1C" w:rsidRDefault="00237C1C">
            <w:pPr>
              <w:ind w:firstLine="0"/>
              <w:jc w:val="both"/>
              <w:rPr>
                <w:bCs/>
                <w:sz w:val="20"/>
                <w:szCs w:val="20"/>
              </w:rPr>
            </w:pPr>
            <w:r w:rsidRPr="00237C1C">
              <w:rPr>
                <w:bCs/>
                <w:sz w:val="20"/>
                <w:szCs w:val="20"/>
              </w:rPr>
              <w:t>Зона отдыха</w:t>
            </w:r>
          </w:p>
        </w:tc>
      </w:tr>
      <w:tr w:rsidR="00237C1C" w:rsidRPr="00237C1C" w14:paraId="4CE076F0" w14:textId="77777777">
        <w:trPr>
          <w:trHeight w:val="237"/>
          <w:jc w:val="center"/>
        </w:trPr>
        <w:tc>
          <w:tcPr>
            <w:tcW w:w="3397" w:type="dxa"/>
            <w:vMerge w:val="restart"/>
            <w:vAlign w:val="center"/>
          </w:tcPr>
          <w:p w14:paraId="52172ABD" w14:textId="77777777" w:rsidR="00237C1C" w:rsidRPr="00237C1C" w:rsidRDefault="00237C1C">
            <w:pPr>
              <w:ind w:firstLine="0"/>
              <w:rPr>
                <w:rFonts w:eastAsia="MS Mincho"/>
                <w:sz w:val="20"/>
                <w:szCs w:val="20"/>
              </w:rPr>
            </w:pPr>
            <w:r w:rsidRPr="00237C1C">
              <w:rPr>
                <w:rFonts w:eastAsia="MS Mincho"/>
                <w:sz w:val="20"/>
                <w:szCs w:val="20"/>
              </w:rPr>
              <w:t>Зоны специального назначения</w:t>
            </w:r>
          </w:p>
        </w:tc>
        <w:tc>
          <w:tcPr>
            <w:tcW w:w="1134" w:type="dxa"/>
            <w:vAlign w:val="center"/>
          </w:tcPr>
          <w:p w14:paraId="5DCF6ECC" w14:textId="3FD1AFBF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proofErr w:type="spellStart"/>
            <w:r w:rsidRPr="00237C1C">
              <w:rPr>
                <w:sz w:val="20"/>
                <w:szCs w:val="20"/>
              </w:rPr>
              <w:t>СНк</w:t>
            </w:r>
            <w:proofErr w:type="spellEnd"/>
          </w:p>
        </w:tc>
        <w:tc>
          <w:tcPr>
            <w:tcW w:w="4967" w:type="dxa"/>
            <w:vAlign w:val="center"/>
          </w:tcPr>
          <w:p w14:paraId="79DA75A7" w14:textId="777777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кладбищ</w:t>
            </w:r>
          </w:p>
        </w:tc>
      </w:tr>
      <w:tr w:rsidR="00237C1C" w:rsidRPr="00237C1C" w14:paraId="36FC2391" w14:textId="77777777">
        <w:trPr>
          <w:trHeight w:val="562"/>
          <w:jc w:val="center"/>
        </w:trPr>
        <w:tc>
          <w:tcPr>
            <w:tcW w:w="3397" w:type="dxa"/>
            <w:vMerge/>
            <w:vAlign w:val="center"/>
          </w:tcPr>
          <w:p w14:paraId="5A3FA4FC" w14:textId="77777777" w:rsidR="00237C1C" w:rsidRPr="00237C1C" w:rsidRDefault="00237C1C">
            <w:pPr>
              <w:ind w:firstLine="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A9428B" w14:textId="0A22F90C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proofErr w:type="spellStart"/>
            <w:r w:rsidRPr="00237C1C">
              <w:rPr>
                <w:sz w:val="20"/>
                <w:szCs w:val="20"/>
              </w:rPr>
              <w:t>СНо</w:t>
            </w:r>
            <w:proofErr w:type="spellEnd"/>
          </w:p>
        </w:tc>
        <w:tc>
          <w:tcPr>
            <w:tcW w:w="4967" w:type="dxa"/>
            <w:vAlign w:val="center"/>
          </w:tcPr>
          <w:p w14:paraId="366AB706" w14:textId="777777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складирования и захоронения отходов</w:t>
            </w:r>
          </w:p>
        </w:tc>
      </w:tr>
      <w:tr w:rsidR="00237C1C" w:rsidRPr="00237C1C" w14:paraId="762E5092" w14:textId="77777777">
        <w:trPr>
          <w:trHeight w:val="562"/>
          <w:jc w:val="center"/>
        </w:trPr>
        <w:tc>
          <w:tcPr>
            <w:tcW w:w="3397" w:type="dxa"/>
            <w:vMerge/>
            <w:vAlign w:val="center"/>
          </w:tcPr>
          <w:p w14:paraId="4D82AF77" w14:textId="77777777" w:rsidR="00237C1C" w:rsidRPr="00237C1C" w:rsidRDefault="00237C1C">
            <w:pPr>
              <w:ind w:firstLine="0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924BF6" w14:textId="2469EA7D" w:rsidR="00237C1C" w:rsidRPr="00237C1C" w:rsidRDefault="00237C1C">
            <w:pPr>
              <w:ind w:firstLine="0"/>
              <w:rPr>
                <w:sz w:val="20"/>
                <w:szCs w:val="20"/>
              </w:rPr>
            </w:pPr>
            <w:proofErr w:type="spellStart"/>
            <w:r w:rsidRPr="00237C1C">
              <w:rPr>
                <w:sz w:val="20"/>
                <w:szCs w:val="20"/>
              </w:rPr>
              <w:t>СНоз</w:t>
            </w:r>
            <w:proofErr w:type="spellEnd"/>
          </w:p>
        </w:tc>
        <w:tc>
          <w:tcPr>
            <w:tcW w:w="4967" w:type="dxa"/>
            <w:vAlign w:val="center"/>
          </w:tcPr>
          <w:p w14:paraId="6C78ED23" w14:textId="096F0E77" w:rsidR="00237C1C" w:rsidRPr="00237C1C" w:rsidRDefault="00237C1C">
            <w:pPr>
              <w:ind w:firstLine="0"/>
              <w:jc w:val="both"/>
              <w:rPr>
                <w:sz w:val="20"/>
                <w:szCs w:val="20"/>
              </w:rPr>
            </w:pPr>
            <w:r w:rsidRPr="00237C1C">
              <w:rPr>
                <w:sz w:val="20"/>
                <w:szCs w:val="20"/>
              </w:rPr>
              <w:t>Зона озелененных территорий специального назначения</w:t>
            </w:r>
          </w:p>
        </w:tc>
      </w:tr>
    </w:tbl>
    <w:p w14:paraId="63A54076" w14:textId="74560EA3" w:rsidR="00B54308" w:rsidRPr="001038A5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93" w:name="_Toc171943431"/>
      <w:bookmarkStart w:id="294" w:name="_Toc224820615"/>
      <w:r w:rsidRPr="001038A5">
        <w:rPr>
          <w:b/>
          <w:bCs/>
        </w:rPr>
        <w:t>Виды зон с особыми условиями использования территории</w:t>
      </w:r>
      <w:bookmarkEnd w:id="293"/>
      <w:bookmarkEnd w:id="294"/>
    </w:p>
    <w:p w14:paraId="55A6EA46" w14:textId="77777777" w:rsidR="00B54308" w:rsidRPr="001038A5" w:rsidRDefault="00261DF3">
      <w:pPr>
        <w:pStyle w:val="afb"/>
        <w:widowControl w:val="0"/>
        <w:tabs>
          <w:tab w:val="left" w:pos="720"/>
        </w:tabs>
        <w:spacing w:before="0" w:after="0"/>
        <w:jc w:val="both"/>
      </w:pPr>
      <w:r w:rsidRPr="001038A5">
        <w:rPr>
          <w:bCs/>
        </w:rPr>
        <w:lastRenderedPageBreak/>
        <w:t>1.</w:t>
      </w:r>
      <w:r w:rsidRPr="001038A5">
        <w:t xml:space="preserve"> На карте градостроительного зонирования настоящих Правил отображены границы следующих зон с особыми условиями использования территорий и территории особого регули</w:t>
      </w:r>
      <w:r w:rsidRPr="001038A5">
        <w:t>рования градостроительной деятельности:</w:t>
      </w:r>
    </w:p>
    <w:p w14:paraId="7F765F7C" w14:textId="77777777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санитарно-защитные зоны;</w:t>
      </w:r>
    </w:p>
    <w:p w14:paraId="7B3A1300" w14:textId="5E9532AD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охранные зоны объектов э</w:t>
      </w:r>
      <w:r w:rsidR="001038A5" w:rsidRPr="001038A5">
        <w:t>лектроэнергетики</w:t>
      </w:r>
      <w:r w:rsidRPr="001038A5">
        <w:t>, линий и сооружений связи, тепловых сетей;</w:t>
      </w:r>
    </w:p>
    <w:p w14:paraId="729DCB5D" w14:textId="181CA56F" w:rsidR="001038A5" w:rsidRPr="001038A5" w:rsidRDefault="001038A5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охранная зона стационарных пунктов наблюдений за состоянием окружающей среды, ее загрязнением;</w:t>
      </w:r>
    </w:p>
    <w:p w14:paraId="7DF7EA0C" w14:textId="77777777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 xml:space="preserve">зоны </w:t>
      </w:r>
      <w:r w:rsidRPr="001038A5">
        <w:t>санитарной охраны источников питьевого и хозяйственно-бытового водоснабжения;</w:t>
      </w:r>
    </w:p>
    <w:p w14:paraId="2ADAC2BA" w14:textId="77777777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зоны охраны объектов культурного наследия;</w:t>
      </w:r>
    </w:p>
    <w:p w14:paraId="256D107F" w14:textId="6286F65A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водоохранные зоны, прибрежные защитные полосы;</w:t>
      </w:r>
    </w:p>
    <w:p w14:paraId="03B0AE45" w14:textId="77777777" w:rsidR="00B54308" w:rsidRPr="001038A5" w:rsidRDefault="00261DF3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придорожные полосы автомобильных дорог;</w:t>
      </w:r>
    </w:p>
    <w:p w14:paraId="056DDED0" w14:textId="50FF9DE6" w:rsidR="00B54308" w:rsidRPr="001038A5" w:rsidRDefault="001038A5" w:rsidP="00261DF3">
      <w:pPr>
        <w:numPr>
          <w:ilvl w:val="0"/>
          <w:numId w:val="5"/>
        </w:numPr>
        <w:tabs>
          <w:tab w:val="left" w:pos="1134"/>
        </w:tabs>
        <w:spacing w:before="0" w:after="0"/>
        <w:ind w:left="0" w:firstLine="709"/>
        <w:jc w:val="both"/>
      </w:pPr>
      <w:r w:rsidRPr="001038A5">
        <w:t>зона ограничений передающего радиотехнического объекта, являющегося объектом капитального строительства.</w:t>
      </w:r>
    </w:p>
    <w:p w14:paraId="63099585" w14:textId="41584631" w:rsidR="00B54308" w:rsidRPr="001038A5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295" w:name="_Toc171943433"/>
      <w:bookmarkStart w:id="296" w:name="_Toc224820616"/>
      <w:r w:rsidRPr="001038A5">
        <w:rPr>
          <w:b/>
          <w:bCs/>
        </w:rPr>
        <w:t>Содержание ограничений использования земельных участков и объектов капитального строительства в зонах с особыми условиями использования территорий</w:t>
      </w:r>
      <w:bookmarkEnd w:id="295"/>
      <w:bookmarkEnd w:id="296"/>
    </w:p>
    <w:p w14:paraId="01BA05DB" w14:textId="77777777" w:rsidR="00B54308" w:rsidRPr="001038A5" w:rsidRDefault="00261DF3">
      <w:pPr>
        <w:spacing w:before="0" w:after="0"/>
        <w:jc w:val="both"/>
      </w:pPr>
      <w:r w:rsidRPr="001038A5">
        <w:t>В настоящей статье указаны ограничения использования</w:t>
      </w:r>
      <w:r w:rsidRPr="001038A5">
        <w:t xml:space="preserve"> земельных участков и объектов капитального строительства в границах зон с особыми условиями использования территорий, установленные законодательством Российской Федерации.</w:t>
      </w:r>
    </w:p>
    <w:p w14:paraId="587F63AC" w14:textId="77777777" w:rsidR="00B54308" w:rsidRPr="001038A5" w:rsidRDefault="00261DF3">
      <w:pPr>
        <w:spacing w:before="0" w:after="0"/>
        <w:jc w:val="both"/>
      </w:pPr>
      <w:proofErr w:type="gramStart"/>
      <w:r w:rsidRPr="001038A5">
        <w:t>В случае изменения нормативных правовых актов, установивших ограничения использован</w:t>
      </w:r>
      <w:r w:rsidRPr="001038A5">
        <w:t>ия земельных участков и объектов капитального строительства в части содержания установленных ограничений, подлежат применению ограничения, установленные федеральным законом и (или) принятым в соответствии с федеральным законом нормативным правовым актом, а</w:t>
      </w:r>
      <w:r w:rsidRPr="001038A5">
        <w:t xml:space="preserve"> Правила подлежат приведению в соответствие с законодательством, установившим ограничения.</w:t>
      </w:r>
      <w:proofErr w:type="gramEnd"/>
    </w:p>
    <w:p w14:paraId="2A1F9168" w14:textId="77777777" w:rsidR="00B54308" w:rsidRPr="001038A5" w:rsidRDefault="00261DF3" w:rsidP="00261DF3">
      <w:pPr>
        <w:pStyle w:val="afe"/>
        <w:numPr>
          <w:ilvl w:val="0"/>
          <w:numId w:val="6"/>
        </w:numPr>
        <w:spacing w:before="60" w:after="60" w:line="276" w:lineRule="auto"/>
        <w:ind w:left="1066" w:hanging="357"/>
        <w:contextualSpacing w:val="0"/>
        <w:jc w:val="both"/>
        <w:rPr>
          <w:b/>
        </w:rPr>
      </w:pPr>
      <w:r w:rsidRPr="001038A5">
        <w:rPr>
          <w:b/>
        </w:rPr>
        <w:t>Санитарно-защитные зоны</w:t>
      </w:r>
    </w:p>
    <w:p w14:paraId="181A1E0C" w14:textId="77777777" w:rsidR="00B54308" w:rsidRPr="001038A5" w:rsidRDefault="00261DF3">
      <w:pPr>
        <w:pStyle w:val="afe"/>
        <w:spacing w:before="0" w:after="0"/>
        <w:ind w:left="0"/>
        <w:contextualSpacing w:val="0"/>
        <w:jc w:val="both"/>
        <w:rPr>
          <w:szCs w:val="28"/>
          <w:lang w:eastAsia="en-US"/>
        </w:rPr>
      </w:pPr>
      <w:proofErr w:type="gramStart"/>
      <w:r w:rsidRPr="001038A5">
        <w:rPr>
          <w:szCs w:val="28"/>
          <w:lang w:eastAsia="en-US"/>
        </w:rPr>
        <w:t>В соответствии с требованиями СанПиН 2.2.1/2.1.1.1200-03 «Санитарно-защитные зоны и санитарная классификация предприятий, сооружений и иных о</w:t>
      </w:r>
      <w:r w:rsidRPr="001038A5">
        <w:rPr>
          <w:szCs w:val="28"/>
          <w:lang w:eastAsia="en-US"/>
        </w:rPr>
        <w:t>бъектов» организации, промышленные объекты и производства, группы промышленных объектов и сооружений, являющиеся источниками воздействия на среду обитания и здоровье человека, необходимо отделять санитарно-защитными зонами от территории жилой застройки, ла</w:t>
      </w:r>
      <w:r w:rsidRPr="001038A5">
        <w:rPr>
          <w:szCs w:val="28"/>
          <w:lang w:eastAsia="en-US"/>
        </w:rPr>
        <w:t>ндшафтно-рекреационных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 товариществ</w:t>
      </w:r>
      <w:proofErr w:type="gramEnd"/>
      <w:r w:rsidRPr="001038A5">
        <w:rPr>
          <w:szCs w:val="28"/>
          <w:lang w:eastAsia="en-US"/>
        </w:rPr>
        <w:t>, коллективных или индивидуальных садово-огородных участков.</w:t>
      </w:r>
    </w:p>
    <w:p w14:paraId="3CFF6EFA" w14:textId="42E3906C" w:rsidR="00B54308" w:rsidRPr="001038A5" w:rsidRDefault="00261DF3" w:rsidP="00261DF3">
      <w:pPr>
        <w:pStyle w:val="afe"/>
        <w:numPr>
          <w:ilvl w:val="0"/>
          <w:numId w:val="63"/>
        </w:numPr>
        <w:tabs>
          <w:tab w:val="left" w:pos="2149"/>
        </w:tabs>
        <w:spacing w:before="0" w:after="0"/>
        <w:ind w:left="0" w:firstLine="709"/>
        <w:contextualSpacing w:val="0"/>
        <w:jc w:val="both"/>
      </w:pPr>
      <w:proofErr w:type="gramStart"/>
      <w:r w:rsidRPr="001038A5">
        <w:t>в СЗЗ не допускается р</w:t>
      </w:r>
      <w:r w:rsidRPr="001038A5">
        <w:t>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</w:t>
      </w:r>
      <w:r w:rsidRPr="001038A5">
        <w:t>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пользования;</w:t>
      </w:r>
      <w:proofErr w:type="gramEnd"/>
    </w:p>
    <w:p w14:paraId="2E5144A3" w14:textId="70A29104" w:rsidR="00B54308" w:rsidRPr="001038A5" w:rsidRDefault="00261DF3" w:rsidP="00261DF3">
      <w:pPr>
        <w:pStyle w:val="afe"/>
        <w:numPr>
          <w:ilvl w:val="0"/>
          <w:numId w:val="63"/>
        </w:numPr>
        <w:tabs>
          <w:tab w:val="left" w:pos="2149"/>
        </w:tabs>
        <w:spacing w:before="0" w:after="0"/>
        <w:ind w:left="0" w:firstLine="709"/>
        <w:contextualSpacing w:val="0"/>
        <w:jc w:val="both"/>
      </w:pPr>
      <w:proofErr w:type="gramStart"/>
      <w:r w:rsidRPr="001038A5">
        <w:t xml:space="preserve">в </w:t>
      </w:r>
      <w:r w:rsidRPr="001038A5">
        <w:t>СЗЗ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</w:t>
      </w:r>
      <w:r w:rsidRPr="001038A5">
        <w:t>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продукции;</w:t>
      </w:r>
      <w:proofErr w:type="gramEnd"/>
    </w:p>
    <w:p w14:paraId="7EC2F68E" w14:textId="71FFE884" w:rsidR="00B54308" w:rsidRPr="001038A5" w:rsidRDefault="00261DF3" w:rsidP="00261DF3">
      <w:pPr>
        <w:pStyle w:val="afe"/>
        <w:numPr>
          <w:ilvl w:val="0"/>
          <w:numId w:val="63"/>
        </w:numPr>
        <w:tabs>
          <w:tab w:val="left" w:pos="2149"/>
        </w:tabs>
        <w:spacing w:before="0" w:after="0"/>
        <w:ind w:left="0" w:firstLine="709"/>
        <w:contextualSpacing w:val="0"/>
        <w:jc w:val="both"/>
      </w:pPr>
      <w:r w:rsidRPr="001038A5">
        <w:lastRenderedPageBreak/>
        <w:t>СЗЗ или какая-либо ее часть не может рассма</w:t>
      </w:r>
      <w:r w:rsidRPr="001038A5">
        <w:t>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санитарно-защитной зоны.</w:t>
      </w:r>
    </w:p>
    <w:p w14:paraId="1879A185" w14:textId="727F8E4E" w:rsidR="00B54308" w:rsidRPr="001038A5" w:rsidRDefault="00261DF3" w:rsidP="00261DF3">
      <w:pPr>
        <w:pStyle w:val="afe"/>
        <w:numPr>
          <w:ilvl w:val="0"/>
          <w:numId w:val="6"/>
        </w:numPr>
        <w:spacing w:before="60" w:after="60" w:line="276" w:lineRule="auto"/>
        <w:ind w:left="0" w:firstLine="709"/>
        <w:contextualSpacing w:val="0"/>
        <w:jc w:val="both"/>
        <w:rPr>
          <w:b/>
        </w:rPr>
      </w:pPr>
      <w:r w:rsidRPr="001038A5">
        <w:rPr>
          <w:b/>
        </w:rPr>
        <w:t xml:space="preserve">Охранные зоны объектов энергетики, линий и сооружений связи, </w:t>
      </w:r>
      <w:r w:rsidRPr="001038A5">
        <w:rPr>
          <w:b/>
        </w:rPr>
        <w:t>тепловых сетей</w:t>
      </w:r>
    </w:p>
    <w:p w14:paraId="0D362F94" w14:textId="77777777" w:rsidR="00B54308" w:rsidRPr="001038A5" w:rsidRDefault="00261DF3">
      <w:pPr>
        <w:spacing w:before="60" w:after="60" w:line="276" w:lineRule="auto"/>
        <w:jc w:val="both"/>
        <w:rPr>
          <w:u w:val="single"/>
        </w:rPr>
      </w:pPr>
      <w:r w:rsidRPr="001038A5">
        <w:rPr>
          <w:u w:val="single"/>
        </w:rPr>
        <w:t>Охранные зоны объектов энергетики</w:t>
      </w:r>
    </w:p>
    <w:p w14:paraId="72CC0672" w14:textId="228345B7" w:rsidR="00B54308" w:rsidRPr="001038A5" w:rsidRDefault="00261DF3">
      <w:pPr>
        <w:widowControl w:val="0"/>
        <w:tabs>
          <w:tab w:val="left" w:pos="851"/>
        </w:tabs>
        <w:spacing w:before="0" w:after="0"/>
        <w:jc w:val="both"/>
      </w:pPr>
      <w:proofErr w:type="gramStart"/>
      <w:r w:rsidRPr="001038A5">
        <w:t>Со дня вступления в силу постановления Правительства Российской Федерации от 18 февраля 2023 г. №</w:t>
      </w:r>
      <w:r w:rsidR="001038A5" w:rsidRPr="001038A5">
        <w:t xml:space="preserve"> </w:t>
      </w:r>
      <w:r w:rsidRPr="001038A5">
        <w:t>270 «О некоторых вопросах использования земельных участков, расположенных в границах охранных зон объектов эл</w:t>
      </w:r>
      <w:r w:rsidRPr="001038A5">
        <w:t>ектросетевого хозяйства» ограничения и иные особые условия использования земельных участков в границах охранных зон объектов электросетевого хозяйства, которые были установлены до дня вступления в силу этого постановления, определяются в соответствии с пос</w:t>
      </w:r>
      <w:r w:rsidRPr="001038A5">
        <w:t>тановлением Правительства</w:t>
      </w:r>
      <w:proofErr w:type="gramEnd"/>
      <w:r w:rsidRPr="001038A5">
        <w:t xml:space="preserve"> Российской Федерации от 24 февраля 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182040C6" w14:textId="77777777" w:rsidR="00B54308" w:rsidRPr="001038A5" w:rsidRDefault="00261DF3">
      <w:pPr>
        <w:spacing w:before="0" w:after="0"/>
        <w:jc w:val="both"/>
      </w:pPr>
      <w:proofErr w:type="gramStart"/>
      <w:r w:rsidRPr="001038A5">
        <w:t>В пределах охранных зо</w:t>
      </w:r>
      <w:r w:rsidRPr="001038A5">
        <w:t>н ЛЭП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</w:t>
      </w:r>
      <w:r w:rsidRPr="001038A5">
        <w:t>их или юридических лиц, а также повлечь нанесение экологического ущерба и возникновение пожаров, в том числе:</w:t>
      </w:r>
      <w:proofErr w:type="gramEnd"/>
    </w:p>
    <w:p w14:paraId="28619B10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jc w:val="both"/>
        <w:rPr>
          <w:lang w:eastAsia="zh-CN"/>
        </w:rPr>
      </w:pPr>
      <w:r w:rsidRPr="001038A5">
        <w:rPr>
          <w:lang w:eastAsia="zh-CN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</w:t>
      </w:r>
      <w:r w:rsidRPr="001038A5">
        <w:rPr>
          <w:lang w:eastAsia="zh-CN"/>
        </w:rPr>
        <w:t>чи;</w:t>
      </w:r>
    </w:p>
    <w:p w14:paraId="438671F4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jc w:val="both"/>
        <w:rPr>
          <w:lang w:eastAsia="zh-CN"/>
        </w:rPr>
      </w:pPr>
      <w:proofErr w:type="gramStart"/>
      <w:r w:rsidRPr="001038A5">
        <w:rPr>
          <w:lang w:eastAsia="zh-CN"/>
        </w:rPr>
        <w:t>б) проводить работы, угрожающие повреждению объектов электросетевого хозяйства, размещать объекты и предметы, которые могут препятствовать доступу обслуживающего персонала и техники к объектам электроэнергетики, без сохранения и (или) создания, в том ч</w:t>
      </w:r>
      <w:r w:rsidRPr="001038A5">
        <w:rPr>
          <w:lang w:eastAsia="zh-CN"/>
        </w:rPr>
        <w:t>исле в соответствии с требованиями нормативно-технических документов, необходимых для такого доступа проходов и подъездов в целях обеспечения эксплуатации оборудования, зданий и сооружений объектов электроэнергетики, проведения работ по ликвидации аварий и</w:t>
      </w:r>
      <w:proofErr w:type="gramEnd"/>
      <w:r w:rsidRPr="001038A5">
        <w:rPr>
          <w:lang w:eastAsia="zh-CN"/>
        </w:rPr>
        <w:t xml:space="preserve"> устранению их последствий на всем протяжении границы объекта электроэнергетики;</w:t>
      </w:r>
    </w:p>
    <w:p w14:paraId="17CE7FE0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jc w:val="both"/>
        <w:rPr>
          <w:lang w:eastAsia="zh-CN"/>
        </w:rPr>
      </w:pPr>
      <w:proofErr w:type="gramStart"/>
      <w:r w:rsidRPr="001038A5">
        <w:rPr>
          <w:lang w:eastAsia="zh-CN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</w:t>
      </w:r>
      <w:r w:rsidRPr="001038A5">
        <w:rPr>
          <w:lang w:eastAsia="zh-CN"/>
        </w:rPr>
        <w:t>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</w:t>
      </w:r>
      <w:r w:rsidRPr="001038A5">
        <w:rPr>
          <w:lang w:eastAsia="zh-CN"/>
        </w:rPr>
        <w:t>дстанций, воздушных линий электропередачи, а также в охранных зонах кабельных</w:t>
      </w:r>
      <w:proofErr w:type="gramEnd"/>
      <w:r w:rsidRPr="001038A5">
        <w:rPr>
          <w:lang w:eastAsia="zh-CN"/>
        </w:rPr>
        <w:t xml:space="preserve"> линий электропередачи;</w:t>
      </w:r>
      <w:r w:rsidRPr="001038A5">
        <w:rPr>
          <w:lang w:eastAsia="zh-CN"/>
        </w:rPr>
        <w:br/>
        <w:t>г) размещать свалки;</w:t>
      </w:r>
    </w:p>
    <w:p w14:paraId="680C6CDE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jc w:val="both"/>
        <w:rPr>
          <w:lang w:eastAsia="zh-CN"/>
        </w:rPr>
      </w:pPr>
      <w:r w:rsidRPr="001038A5">
        <w:rPr>
          <w:lang w:eastAsia="zh-CN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</w:t>
      </w:r>
      <w:r w:rsidRPr="001038A5">
        <w:rPr>
          <w:lang w:eastAsia="zh-CN"/>
        </w:rPr>
        <w:t>ств и горюче-смазочных материалов (в охранных зонах подземных кабельных линий электропередачи);</w:t>
      </w:r>
    </w:p>
    <w:p w14:paraId="3FB97F34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jc w:val="both"/>
        <w:rPr>
          <w:lang w:eastAsia="zh-CN"/>
        </w:rPr>
      </w:pPr>
      <w:r w:rsidRPr="001038A5">
        <w:rPr>
          <w:lang w:eastAsia="zh-CN"/>
        </w:rPr>
        <w:t>е) убирать, уничтожать, перемещать, засыпать и повреждать предупреждающие и информационные знаки (либо предупреждающие и информационные надписи, нанесенные на о</w:t>
      </w:r>
      <w:r w:rsidRPr="001038A5">
        <w:rPr>
          <w:lang w:eastAsia="zh-CN"/>
        </w:rPr>
        <w:t>бъекты электроэнергетики);</w:t>
      </w:r>
    </w:p>
    <w:p w14:paraId="4A51BFB6" w14:textId="77777777" w:rsidR="00B54308" w:rsidRPr="001038A5" w:rsidRDefault="00261DF3">
      <w:pPr>
        <w:spacing w:before="0" w:after="0"/>
        <w:jc w:val="both"/>
      </w:pPr>
      <w:r w:rsidRPr="001038A5">
        <w:t>ж)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работ);</w:t>
      </w:r>
    </w:p>
    <w:p w14:paraId="3D349072" w14:textId="77777777" w:rsidR="00B54308" w:rsidRPr="001038A5" w:rsidRDefault="00261DF3">
      <w:pPr>
        <w:spacing w:before="0" w:after="0"/>
        <w:jc w:val="both"/>
      </w:pPr>
      <w:r w:rsidRPr="001038A5">
        <w:t>з) осуществлять использование земельных учас</w:t>
      </w:r>
      <w:r w:rsidRPr="001038A5">
        <w:t>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сооружений или боеприпасов.</w:t>
      </w:r>
    </w:p>
    <w:p w14:paraId="24962B66" w14:textId="77777777" w:rsidR="00B54308" w:rsidRPr="001038A5" w:rsidRDefault="00261DF3">
      <w:pPr>
        <w:tabs>
          <w:tab w:val="left" w:pos="1134"/>
        </w:tabs>
        <w:spacing w:before="60" w:after="60" w:line="276" w:lineRule="auto"/>
        <w:ind w:left="709"/>
        <w:jc w:val="both"/>
        <w:rPr>
          <w:u w:val="single"/>
        </w:rPr>
      </w:pPr>
      <w:r w:rsidRPr="001038A5">
        <w:rPr>
          <w:u w:val="single"/>
        </w:rPr>
        <w:t>Охранные зоны линий и сооружений связи</w:t>
      </w:r>
    </w:p>
    <w:p w14:paraId="300BB48F" w14:textId="77777777" w:rsidR="00B54308" w:rsidRPr="001038A5" w:rsidRDefault="00261DF3">
      <w:pPr>
        <w:spacing w:before="0" w:after="0"/>
        <w:jc w:val="both"/>
      </w:pPr>
      <w:r w:rsidRPr="001038A5">
        <w:lastRenderedPageBreak/>
        <w:t>В пределах охранны</w:t>
      </w:r>
      <w:r w:rsidRPr="001038A5">
        <w:t>х зон без письменного согласия и присутствия представителей предприятий, эксплуатирующих линии связи и линии радиофикации, запрещается:</w:t>
      </w:r>
    </w:p>
    <w:p w14:paraId="4C1A96E2" w14:textId="06AC4BB5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>осуществлять всякого рода строительные, монтажные и взрывные работы, планировку грунта землеройными механизмами и землян</w:t>
      </w:r>
      <w:r w:rsidRPr="001038A5">
        <w:t>ые работы (за исключением вспашки на глубину не более 0,3 м);</w:t>
      </w:r>
    </w:p>
    <w:p w14:paraId="331B3A23" w14:textId="15E04CD8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>производить геолого-съемочные, поисковые, геодезические и др. изыскательские работы, которые с бурением скважин, шурфованием, взятием проб грунта, осуществлением взрывных работ;</w:t>
      </w:r>
    </w:p>
    <w:p w14:paraId="369228FB" w14:textId="11DDFACA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 xml:space="preserve">производить </w:t>
      </w:r>
      <w:r w:rsidRPr="001038A5">
        <w:t>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14:paraId="203AFDFA" w14:textId="4CC21391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 xml:space="preserve">устраивать проезды и стоянки автотранспорта, тракторов и механизмов, провозить негабаритные грузы под проводами </w:t>
      </w:r>
      <w:r w:rsidRPr="001038A5">
        <w:t>воздушных линий связи и линий радиофикации, строить каналы, устраивать заграждения и др. препятствия;</w:t>
      </w:r>
    </w:p>
    <w:p w14:paraId="122E1CAA" w14:textId="391AFDFD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>производить строительство и реконструкцию ЛЭП, радиостанций и др. объектов, излучающих электромагнитную энергию и оказывающих опасное воздействие на линии</w:t>
      </w:r>
      <w:r w:rsidRPr="001038A5">
        <w:t xml:space="preserve"> связи и линии радиофикации;</w:t>
      </w:r>
    </w:p>
    <w:p w14:paraId="0E0E6C1E" w14:textId="0BF5D24B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>производить защиту от коррозии без учета проходящих подземных кабельных линий связи;</w:t>
      </w:r>
    </w:p>
    <w:p w14:paraId="5A5683E1" w14:textId="69114BE6" w:rsidR="00B54308" w:rsidRPr="001038A5" w:rsidRDefault="00261DF3" w:rsidP="00261DF3">
      <w:pPr>
        <w:pStyle w:val="afe"/>
        <w:numPr>
          <w:ilvl w:val="0"/>
          <w:numId w:val="64"/>
        </w:numPr>
        <w:spacing w:before="0" w:after="0"/>
        <w:ind w:left="0" w:firstLine="709"/>
        <w:jc w:val="both"/>
      </w:pPr>
      <w:r w:rsidRPr="001038A5">
        <w:t>устраивать причалы, производить погрузо-разгрузочные, подводно-технические, дноуглубительные и землечерпательные работы, выделять рыбопромысло</w:t>
      </w:r>
      <w:r w:rsidRPr="001038A5">
        <w:t>вые участки, производить добычу рыбы производить добычу рыбы, а также водных животных и растения придонными орудиями лова, устраивать водопои, производить колку и заготовку льда.</w:t>
      </w:r>
    </w:p>
    <w:p w14:paraId="440E256E" w14:textId="77777777" w:rsidR="00B54308" w:rsidRPr="001038A5" w:rsidRDefault="00261DF3">
      <w:pPr>
        <w:spacing w:before="60" w:after="60"/>
        <w:jc w:val="both"/>
        <w:rPr>
          <w:u w:val="single"/>
        </w:rPr>
      </w:pPr>
      <w:r w:rsidRPr="001038A5">
        <w:rPr>
          <w:u w:val="single"/>
        </w:rPr>
        <w:t>Охранные зоны тепловых сетей</w:t>
      </w:r>
    </w:p>
    <w:p w14:paraId="6DBECCDE" w14:textId="77777777" w:rsidR="00B54308" w:rsidRPr="001038A5" w:rsidRDefault="00261DF3" w:rsidP="00261DF3">
      <w:pPr>
        <w:pStyle w:val="formattext0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lang w:eastAsia="zh-CN"/>
        </w:rPr>
      </w:pPr>
      <w:r w:rsidRPr="001038A5">
        <w:rPr>
          <w:lang w:eastAsia="zh-CN"/>
        </w:rPr>
        <w:t>В пределах охранных зон тепловых сетей не допуск</w:t>
      </w:r>
      <w:r w:rsidRPr="001038A5">
        <w:rPr>
          <w:lang w:eastAsia="zh-CN"/>
        </w:rPr>
        <w:t>ается производить действия, которые могут повлечь нарушения в нормальной работе тепловых сетей, их повреждение, несчастные случаи, или препятствующие ремонту:</w:t>
      </w:r>
    </w:p>
    <w:p w14:paraId="4BC64DAB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 размещать автозаправочные станции, хранилища горюче-смазочных материалов, складировать агрессив</w:t>
      </w:r>
      <w:r w:rsidRPr="001038A5">
        <w:rPr>
          <w:lang w:eastAsia="zh-CN"/>
        </w:rPr>
        <w:t>ные химические материалы;</w:t>
      </w:r>
    </w:p>
    <w:p w14:paraId="119E7E0D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</w:t>
      </w:r>
    </w:p>
    <w:p w14:paraId="085685E7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 устраивать спортивные и игровые площадки, неорганизованные рынки, ост</w:t>
      </w:r>
      <w:r w:rsidRPr="001038A5">
        <w:rPr>
          <w:lang w:eastAsia="zh-CN"/>
        </w:rPr>
        <w:t>ановочные пункты общественного транспорта, стоянки всех видов машин и механизмов, гаражи, огороды и т.п.;</w:t>
      </w:r>
    </w:p>
    <w:p w14:paraId="7A5BA5D6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–устраивать всякого рода свалки, разжигать костры, сжигать бытовой мусор или промышленные отходы;</w:t>
      </w:r>
    </w:p>
    <w:p w14:paraId="28F6086A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–производить работы ударными механизмами, производит</w:t>
      </w:r>
      <w:r w:rsidRPr="001038A5">
        <w:rPr>
          <w:lang w:eastAsia="zh-CN"/>
        </w:rPr>
        <w:t>ь сброс и слив едких и коррозионно-активных веществ и горюче-смазочных материалов;</w:t>
      </w:r>
    </w:p>
    <w:p w14:paraId="01ADA626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–проникать в помещения павильонов, центральных и индивидуальных тепловых пунктов посторонним лицам; открывать, снимать, засыпать люки камер тепловых сетей; сбрасывать в каме</w:t>
      </w:r>
      <w:r w:rsidRPr="001038A5">
        <w:rPr>
          <w:lang w:eastAsia="zh-CN"/>
        </w:rPr>
        <w:t>ры мусор, отходы, снег и т.д.;</w:t>
      </w:r>
    </w:p>
    <w:p w14:paraId="7DCBB8E6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 снимать покровный металлический слой тепловой изоляции; разрушать тепловую изоляцию; ходить по трубопроводам надземной прокладки (переход через трубы разрешается только по специальным переходным мостикам);</w:t>
      </w:r>
    </w:p>
    <w:p w14:paraId="0B813922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480"/>
        <w:jc w:val="both"/>
        <w:rPr>
          <w:lang w:eastAsia="zh-CN"/>
        </w:rPr>
      </w:pPr>
      <w:r w:rsidRPr="001038A5">
        <w:rPr>
          <w:lang w:eastAsia="zh-CN"/>
        </w:rPr>
        <w:t>– занимать подвал</w:t>
      </w:r>
      <w:r w:rsidRPr="001038A5">
        <w:rPr>
          <w:lang w:eastAsia="zh-CN"/>
        </w:rPr>
        <w:t>ы зданий, особенно имеющих опасность затопления, в которых проложены тепловые сети или оборудованы тепловые вводы под мастерские, склады, для иных целей; тепловые вводы в здания должны быть загерметизированы.</w:t>
      </w:r>
    </w:p>
    <w:p w14:paraId="77799534" w14:textId="417A09CB" w:rsidR="00B54308" w:rsidRPr="001038A5" w:rsidRDefault="00261DF3" w:rsidP="00261DF3">
      <w:pPr>
        <w:pStyle w:val="formattext0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710"/>
        <w:jc w:val="both"/>
        <w:rPr>
          <w:lang w:eastAsia="zh-CN"/>
        </w:rPr>
      </w:pPr>
      <w:r w:rsidRPr="001038A5">
        <w:rPr>
          <w:lang w:eastAsia="zh-CN"/>
        </w:rPr>
        <w:t xml:space="preserve">В пределах территории охранных зон тепловых </w:t>
      </w:r>
      <w:r w:rsidRPr="001038A5">
        <w:rPr>
          <w:lang w:eastAsia="zh-CN"/>
        </w:rPr>
        <w:t>сетей без письменного согласия предприятий и организаций, в ведении которых находятся эти сети, запрещается:</w:t>
      </w:r>
    </w:p>
    <w:p w14:paraId="0E5DF384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567"/>
        <w:jc w:val="both"/>
        <w:rPr>
          <w:lang w:eastAsia="zh-CN"/>
        </w:rPr>
      </w:pPr>
      <w:r w:rsidRPr="001038A5">
        <w:rPr>
          <w:lang w:eastAsia="zh-CN"/>
        </w:rPr>
        <w:t xml:space="preserve">– производить строительство, капитальный ремонт, реконструкцию или снос </w:t>
      </w:r>
      <w:proofErr w:type="gramStart"/>
      <w:r w:rsidRPr="001038A5">
        <w:rPr>
          <w:lang w:eastAsia="zh-CN"/>
        </w:rPr>
        <w:t>–л</w:t>
      </w:r>
      <w:proofErr w:type="gramEnd"/>
      <w:r w:rsidRPr="001038A5">
        <w:rPr>
          <w:lang w:eastAsia="zh-CN"/>
        </w:rPr>
        <w:t>юбых зданий и сооружений;</w:t>
      </w:r>
    </w:p>
    <w:p w14:paraId="4553B9BD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567"/>
        <w:jc w:val="both"/>
        <w:rPr>
          <w:lang w:eastAsia="zh-CN"/>
        </w:rPr>
      </w:pPr>
      <w:r w:rsidRPr="001038A5">
        <w:rPr>
          <w:lang w:eastAsia="zh-CN"/>
        </w:rPr>
        <w:lastRenderedPageBreak/>
        <w:t>– производить земляные работы, планировку грунт</w:t>
      </w:r>
      <w:r w:rsidRPr="001038A5">
        <w:rPr>
          <w:lang w:eastAsia="zh-CN"/>
        </w:rPr>
        <w:t>а, посадку деревьев и кустарников, устраивать монументальные клумбы;</w:t>
      </w:r>
    </w:p>
    <w:p w14:paraId="380956A3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567"/>
        <w:jc w:val="both"/>
        <w:rPr>
          <w:lang w:eastAsia="zh-CN"/>
        </w:rPr>
      </w:pPr>
      <w:r w:rsidRPr="001038A5">
        <w:rPr>
          <w:lang w:eastAsia="zh-CN"/>
        </w:rPr>
        <w:t>– производить погрузочно-разгрузочные работы, а также работы, связанные с разбиванием грунта и дорожных покрытий;</w:t>
      </w:r>
    </w:p>
    <w:p w14:paraId="594D6FEC" w14:textId="77777777" w:rsidR="00B54308" w:rsidRPr="001038A5" w:rsidRDefault="00261DF3">
      <w:pPr>
        <w:pStyle w:val="formattext0"/>
        <w:shd w:val="clear" w:color="auto" w:fill="FFFFFF"/>
        <w:spacing w:before="0" w:beforeAutospacing="0" w:after="0" w:afterAutospacing="0"/>
        <w:ind w:firstLine="567"/>
        <w:jc w:val="both"/>
        <w:rPr>
          <w:lang w:eastAsia="zh-CN"/>
        </w:rPr>
      </w:pPr>
      <w:r w:rsidRPr="001038A5">
        <w:rPr>
          <w:lang w:eastAsia="zh-CN"/>
        </w:rPr>
        <w:t>– сооружать переезды и переходы через трубопроводы тепловых сетей.</w:t>
      </w:r>
    </w:p>
    <w:p w14:paraId="0ACBA03B" w14:textId="77777777" w:rsidR="00B54308" w:rsidRPr="00A61A29" w:rsidRDefault="00261DF3">
      <w:pPr>
        <w:spacing w:before="0" w:after="0"/>
        <w:jc w:val="both"/>
      </w:pPr>
      <w:r w:rsidRPr="00A61A29">
        <w:t>Провед</w:t>
      </w:r>
      <w:r w:rsidRPr="00A61A29">
        <w:t>ение перечисленных работ должно согласовываться с владельцами тепловых сетей не менее чем за 3 дня до начала работ. Присутствие представителя владельца тепловых сетей необязательно, если это предусмотрено согласованием.</w:t>
      </w:r>
    </w:p>
    <w:p w14:paraId="482CC288" w14:textId="64EF2162" w:rsidR="00A61A29" w:rsidRPr="00A61A29" w:rsidRDefault="00A61A29" w:rsidP="00261DF3">
      <w:pPr>
        <w:pStyle w:val="afe"/>
        <w:numPr>
          <w:ilvl w:val="0"/>
          <w:numId w:val="6"/>
        </w:numPr>
        <w:spacing w:before="60" w:after="60" w:line="276" w:lineRule="auto"/>
        <w:ind w:left="0" w:firstLine="709"/>
        <w:contextualSpacing w:val="0"/>
        <w:jc w:val="both"/>
        <w:rPr>
          <w:b/>
        </w:rPr>
      </w:pPr>
      <w:r w:rsidRPr="00A61A29">
        <w:rPr>
          <w:b/>
        </w:rPr>
        <w:t>Охранная зона стационарных пунктов наблюдений за состоянием окружающей среды, ее загрязнением</w:t>
      </w:r>
    </w:p>
    <w:p w14:paraId="59A3E6CB" w14:textId="77777777" w:rsidR="00A61A29" w:rsidRPr="009539BD" w:rsidRDefault="00A61A29" w:rsidP="00A61A29">
      <w:pPr>
        <w:spacing w:before="0" w:after="0"/>
        <w:jc w:val="both"/>
      </w:pPr>
      <w:proofErr w:type="gramStart"/>
      <w:r w:rsidRPr="009539BD">
        <w:t xml:space="preserve">Согласно Постановлению от 17.03.2021 № 392 «Об утверждении положения об охранной зоне стационарных пунктов наблюдений за состоянием окружающей среды, ее загрязнением», </w:t>
      </w:r>
      <w:r w:rsidRPr="009539BD">
        <w:rPr>
          <w:b/>
          <w:bCs/>
        </w:rPr>
        <w:t>охранная зона</w:t>
      </w:r>
      <w:r w:rsidRPr="009539BD">
        <w:t xml:space="preserve"> устанавливается для стационарных пунктов наблюдений, расположенных на земельных участках, которые находятся в постоянном (бессрочном) пользовании организаций, подведомственных Федеральной службе по гидрометеорологии и мониторингу окружающей среды, или на части акватории водного объекта.</w:t>
      </w:r>
      <w:proofErr w:type="gramEnd"/>
    </w:p>
    <w:p w14:paraId="7FD9D2AF" w14:textId="77777777" w:rsidR="00A61A29" w:rsidRPr="009539BD" w:rsidRDefault="00A61A29" w:rsidP="00A61A29">
      <w:pPr>
        <w:spacing w:before="0" w:after="0"/>
        <w:jc w:val="both"/>
      </w:pPr>
      <w:r w:rsidRPr="009539BD">
        <w:t>В границах охранной зоны запрещается:</w:t>
      </w:r>
    </w:p>
    <w:p w14:paraId="627474B7" w14:textId="77777777" w:rsidR="00A61A29" w:rsidRPr="009539BD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proofErr w:type="gramStart"/>
      <w:r w:rsidRPr="009539BD">
        <w:t>строительство объектов капитального строительства, возведение некапитальных строений и сооружений, размещение предметов и материалов, посадка деревьев и кустарников (далее - препятствия) на расстоянии менее или равном 10-кратной высоте препятствия вокруг стационарного пункта наблюдений, а для препятствий, образующих непрерывную полосу с общей угловой шириной более 10 градусов, - на расстоянии менее или равном 20-кратной максимальной высоте препятствия вокруг стационарного пункта наблюдений</w:t>
      </w:r>
      <w:bookmarkStart w:id="297" w:name="l60"/>
      <w:bookmarkStart w:id="298" w:name="l42"/>
      <w:bookmarkStart w:id="299" w:name="l17"/>
      <w:bookmarkEnd w:id="297"/>
      <w:bookmarkEnd w:id="298"/>
      <w:bookmarkEnd w:id="299"/>
      <w:r w:rsidRPr="009539BD">
        <w:t>;</w:t>
      </w:r>
      <w:proofErr w:type="gramEnd"/>
    </w:p>
    <w:p w14:paraId="28AE751C" w14:textId="77777777" w:rsidR="00A61A29" w:rsidRPr="009539BD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r w:rsidRPr="009539BD">
        <w:t>размещение источников искажения температурно-влажностного режима атмосферного воздуха (теплотрассы, котельные, трубопроводы, бетонные, асфальтовые и иные искусственные площадки, искусственные водные объекты, оросительные и осушительные системы, открытые источники огня, дыма);</w:t>
      </w:r>
    </w:p>
    <w:p w14:paraId="47CF8AD6" w14:textId="77777777" w:rsidR="00A61A29" w:rsidRPr="009539BD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r w:rsidRPr="009539BD">
        <w:t>проведение горных, геологоразведочных и взрывных работ, а также земляных работ;</w:t>
      </w:r>
    </w:p>
    <w:p w14:paraId="000E2184" w14:textId="77777777" w:rsidR="00A61A29" w:rsidRPr="009539BD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r w:rsidRPr="009539BD">
        <w:t>организация стоянки автомобильного и (или) водного транспорта, других механизмов, сооружение причалов и пристаней;</w:t>
      </w:r>
      <w:bookmarkStart w:id="300" w:name="l18"/>
      <w:bookmarkEnd w:id="300"/>
    </w:p>
    <w:p w14:paraId="39287C67" w14:textId="77777777" w:rsidR="00A61A29" w:rsidRPr="00A61A29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r w:rsidRPr="009539BD">
        <w:t xml:space="preserve">размещение источников электромагнитного и (или) иного излучения, создающего </w:t>
      </w:r>
      <w:r w:rsidRPr="00A61A29">
        <w:t>помехи для получения достоверной информации о состоянии окружающей среды, ее загрязнении, а также стационарные и передвижные источники загрязнения атмосферного воздуха;</w:t>
      </w:r>
    </w:p>
    <w:p w14:paraId="61393EC7" w14:textId="77777777" w:rsidR="00A61A29" w:rsidRPr="00A61A29" w:rsidRDefault="00A61A29" w:rsidP="00261DF3">
      <w:pPr>
        <w:numPr>
          <w:ilvl w:val="0"/>
          <w:numId w:val="65"/>
        </w:numPr>
        <w:spacing w:before="0" w:after="0"/>
        <w:ind w:left="0" w:firstLine="709"/>
        <w:jc w:val="both"/>
      </w:pPr>
      <w:r w:rsidRPr="00A61A29">
        <w:t>складирование удобрений, отходов производства и потребления.</w:t>
      </w:r>
    </w:p>
    <w:p w14:paraId="678D90FC" w14:textId="33910BB3" w:rsidR="00A61A29" w:rsidRPr="00A61A29" w:rsidRDefault="00A61A29" w:rsidP="00261DF3">
      <w:pPr>
        <w:pStyle w:val="afe"/>
        <w:numPr>
          <w:ilvl w:val="0"/>
          <w:numId w:val="6"/>
        </w:numPr>
        <w:spacing w:before="60" w:after="60" w:line="276" w:lineRule="auto"/>
        <w:ind w:left="0" w:firstLine="851"/>
        <w:contextualSpacing w:val="0"/>
        <w:jc w:val="both"/>
        <w:rPr>
          <w:b/>
        </w:rPr>
      </w:pPr>
      <w:r w:rsidRPr="00A61A29">
        <w:rPr>
          <w:b/>
        </w:rPr>
        <w:t>Зоны санитарной охраны источников питьевого и хозяйственно-бытового водоснабжения</w:t>
      </w:r>
    </w:p>
    <w:p w14:paraId="1D6A3C2B" w14:textId="77777777" w:rsidR="00B54308" w:rsidRPr="00A61A29" w:rsidRDefault="00261DF3">
      <w:pPr>
        <w:widowControl w:val="0"/>
        <w:tabs>
          <w:tab w:val="left" w:pos="0"/>
        </w:tabs>
        <w:spacing w:before="0" w:after="0"/>
        <w:jc w:val="both"/>
      </w:pPr>
      <w:r w:rsidRPr="00A61A29">
        <w:tab/>
        <w:t xml:space="preserve">Для установления </w:t>
      </w:r>
      <w:proofErr w:type="gramStart"/>
      <w:r w:rsidRPr="00A61A29">
        <w:t>размера зон санитарной охраны источников водоснабжения</w:t>
      </w:r>
      <w:proofErr w:type="gramEnd"/>
      <w:r w:rsidRPr="00A61A29">
        <w:t xml:space="preserve"> действует СанПиН 2.1.4.1110-02 «Зоны санитарной охран</w:t>
      </w:r>
      <w:r w:rsidRPr="00A61A29">
        <w:t>ы источников водоснабжения и водопроводов питьевого назначения».</w:t>
      </w:r>
    </w:p>
    <w:p w14:paraId="0F930C13" w14:textId="77777777" w:rsidR="00B54308" w:rsidRPr="00A61A29" w:rsidRDefault="00261DF3">
      <w:pPr>
        <w:widowControl w:val="0"/>
        <w:tabs>
          <w:tab w:val="left" w:pos="0"/>
        </w:tabs>
        <w:spacing w:before="0" w:after="0"/>
        <w:jc w:val="both"/>
      </w:pPr>
      <w:r w:rsidRPr="00A61A29">
        <w:tab/>
        <w:t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Н</w:t>
      </w:r>
      <w:r w:rsidRPr="00A61A29">
        <w:rPr>
          <w:shd w:val="clear" w:color="auto" w:fill="FFFFFF"/>
        </w:rPr>
        <w:t>азначени</w:t>
      </w:r>
      <w:r w:rsidRPr="00A61A29">
        <w:rPr>
          <w:shd w:val="clear" w:color="auto" w:fill="FFFFFF"/>
        </w:rPr>
        <w:t>е - защита места водозабора и водозаборных сооружений от случайного или умышленного загрязнения и повреждения.</w:t>
      </w:r>
      <w:r w:rsidRPr="00A61A29">
        <w:t xml:space="preserve">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1742EF33" w14:textId="77777777" w:rsidR="00B54308" w:rsidRPr="00A61A29" w:rsidRDefault="00261DF3">
      <w:pPr>
        <w:pStyle w:val="s1"/>
        <w:shd w:val="clear" w:color="auto" w:fill="FFFFFF"/>
        <w:spacing w:before="0" w:beforeAutospacing="0" w:after="0" w:afterAutospacing="0"/>
        <w:jc w:val="both"/>
      </w:pPr>
      <w:r w:rsidRPr="00A61A29">
        <w:t>Сани</w:t>
      </w:r>
      <w:r w:rsidRPr="00A61A29">
        <w:t>тарная охрана водоводов обеспечивается санитарно-защитной полосой.</w:t>
      </w:r>
    </w:p>
    <w:p w14:paraId="7DDF3723" w14:textId="77777777" w:rsidR="00B54308" w:rsidRPr="00A61A29" w:rsidRDefault="00261DF3">
      <w:pPr>
        <w:pStyle w:val="s1"/>
        <w:shd w:val="clear" w:color="auto" w:fill="FFFFFF"/>
        <w:spacing w:before="0" w:beforeAutospacing="0" w:after="0" w:afterAutospacing="0"/>
        <w:contextualSpacing/>
        <w:jc w:val="both"/>
      </w:pPr>
      <w:r w:rsidRPr="00A61A29">
        <w:tab/>
        <w:t xml:space="preserve">В каждом из трех поясов, а также в пределах санитарно-защитной полосы, соответственно их назначению, устанавливается специальный режим и определяется </w:t>
      </w:r>
      <w:r w:rsidRPr="00A61A29">
        <w:lastRenderedPageBreak/>
        <w:t>комплекс мероприятий (Таблица 2), напр</w:t>
      </w:r>
      <w:r w:rsidRPr="00A61A29">
        <w:t>авленных на предупреждение ухудшения качества воды.</w:t>
      </w:r>
    </w:p>
    <w:p w14:paraId="77534215" w14:textId="77777777" w:rsidR="00B54308" w:rsidRPr="00A61A29" w:rsidRDefault="00B54308" w:rsidP="00261DF3">
      <w:pPr>
        <w:pStyle w:val="afe"/>
        <w:widowControl w:val="0"/>
        <w:numPr>
          <w:ilvl w:val="0"/>
          <w:numId w:val="18"/>
        </w:numPr>
        <w:tabs>
          <w:tab w:val="left" w:pos="0"/>
        </w:tabs>
        <w:spacing w:before="0" w:after="0" w:line="20" w:lineRule="atLeast"/>
        <w:jc w:val="right"/>
        <w:rPr>
          <w:color w:val="000000"/>
        </w:rPr>
      </w:pPr>
    </w:p>
    <w:p w14:paraId="501B0FF2" w14:textId="77777777" w:rsidR="00B54308" w:rsidRPr="00A61A29" w:rsidRDefault="00261DF3">
      <w:pPr>
        <w:widowControl w:val="0"/>
        <w:tabs>
          <w:tab w:val="left" w:pos="0"/>
        </w:tabs>
        <w:spacing w:before="0" w:after="60" w:line="20" w:lineRule="atLeast"/>
        <w:rPr>
          <w:b/>
          <w:shd w:val="clear" w:color="auto" w:fill="FFFFFF"/>
        </w:rPr>
      </w:pPr>
      <w:r w:rsidRPr="00A61A29">
        <w:rPr>
          <w:b/>
          <w:shd w:val="clear" w:color="auto" w:fill="FFFFFF"/>
        </w:rPr>
        <w:t>Мероприятия на территории ЗСО подземных источников водоснабжения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423"/>
      </w:tblGrid>
      <w:tr w:rsidR="00B54308" w:rsidRPr="00A61A29" w14:paraId="033641AB" w14:textId="77777777">
        <w:trPr>
          <w:trHeight w:val="542"/>
          <w:tblHeader/>
        </w:trPr>
        <w:tc>
          <w:tcPr>
            <w:tcW w:w="4928" w:type="dxa"/>
            <w:shd w:val="clear" w:color="auto" w:fill="BFBFBF"/>
            <w:vAlign w:val="center"/>
          </w:tcPr>
          <w:p w14:paraId="393F9B8B" w14:textId="77777777" w:rsidR="00B54308" w:rsidRPr="00A61A29" w:rsidRDefault="00261DF3">
            <w:pPr>
              <w:rPr>
                <w:b/>
                <w:sz w:val="20"/>
                <w:szCs w:val="20"/>
              </w:rPr>
            </w:pPr>
            <w:r w:rsidRPr="00A61A29">
              <w:rPr>
                <w:b/>
                <w:sz w:val="20"/>
                <w:szCs w:val="20"/>
              </w:rPr>
              <w:t>Мероприятия по первому поясу</w:t>
            </w:r>
          </w:p>
        </w:tc>
        <w:tc>
          <w:tcPr>
            <w:tcW w:w="4423" w:type="dxa"/>
            <w:shd w:val="clear" w:color="auto" w:fill="BFBFBF"/>
            <w:vAlign w:val="center"/>
          </w:tcPr>
          <w:p w14:paraId="583EFB29" w14:textId="77777777" w:rsidR="00B54308" w:rsidRPr="00A61A29" w:rsidRDefault="00261DF3">
            <w:pPr>
              <w:rPr>
                <w:b/>
                <w:sz w:val="20"/>
                <w:szCs w:val="20"/>
              </w:rPr>
            </w:pPr>
            <w:r w:rsidRPr="00A61A29">
              <w:rPr>
                <w:b/>
                <w:sz w:val="20"/>
                <w:szCs w:val="20"/>
              </w:rPr>
              <w:t>Мероприятия по второму и третьему поясам</w:t>
            </w:r>
          </w:p>
        </w:tc>
      </w:tr>
      <w:tr w:rsidR="00B54308" w:rsidRPr="00A61A29" w14:paraId="29366D36" w14:textId="77777777">
        <w:tc>
          <w:tcPr>
            <w:tcW w:w="4928" w:type="dxa"/>
            <w:vAlign w:val="center"/>
          </w:tcPr>
          <w:p w14:paraId="5381F491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 xml:space="preserve">Территория первого пояса ЗСО должна быть спланирована для отвода </w:t>
            </w:r>
            <w:r w:rsidRPr="00A61A29">
              <w:rPr>
                <w:sz w:val="20"/>
                <w:szCs w:val="20"/>
                <w:shd w:val="clear" w:color="auto" w:fill="FFFFFF"/>
              </w:rPr>
              <w:t>поверхностного стока за ее пределы, озеленена, ограждена и обеспечена охраной. Дорожки к сооружениям должны иметь твердое покрытие</w:t>
            </w:r>
          </w:p>
        </w:tc>
        <w:tc>
          <w:tcPr>
            <w:tcW w:w="4423" w:type="dxa"/>
            <w:vAlign w:val="center"/>
          </w:tcPr>
          <w:p w14:paraId="3B904867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 xml:space="preserve">Выявление, тампонирование или восстановление всех старых, бездействующих, дефектных или неправильно эксплуатируемых скважин, </w:t>
            </w:r>
            <w:r w:rsidRPr="00A61A29">
              <w:rPr>
                <w:sz w:val="20"/>
                <w:szCs w:val="20"/>
                <w:shd w:val="clear" w:color="auto" w:fill="FFFFFF"/>
              </w:rPr>
              <w:t>представляющих опасность в части возможности загрязнения водоносных горизонтов</w:t>
            </w:r>
          </w:p>
        </w:tc>
      </w:tr>
      <w:tr w:rsidR="00B54308" w:rsidRPr="00A61A29" w14:paraId="6C0616F0" w14:textId="77777777">
        <w:tc>
          <w:tcPr>
            <w:tcW w:w="4928" w:type="dxa"/>
            <w:vAlign w:val="center"/>
          </w:tcPr>
          <w:p w14:paraId="280889A2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</w:t>
            </w:r>
            <w:r w:rsidRPr="00A61A29">
              <w:rPr>
                <w:sz w:val="20"/>
                <w:szCs w:val="20"/>
                <w:shd w:val="clear" w:color="auto" w:fill="FFFFFF"/>
              </w:rPr>
              <w:t>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</w:t>
            </w:r>
          </w:p>
        </w:tc>
        <w:tc>
          <w:tcPr>
            <w:tcW w:w="4423" w:type="dxa"/>
            <w:vAlign w:val="center"/>
          </w:tcPr>
          <w:p w14:paraId="6A94DD99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Бурение новых скважин и новое строительство, связанное с нарушением почвенного покрова, пр</w:t>
            </w:r>
            <w:r w:rsidRPr="00A61A29">
              <w:rPr>
                <w:sz w:val="20"/>
                <w:szCs w:val="20"/>
                <w:shd w:val="clear" w:color="auto" w:fill="FFFFFF"/>
              </w:rPr>
              <w:t>оизводится при обязательном согласовании с центром государственного санитарно-эпидемиологического надзора</w:t>
            </w:r>
          </w:p>
        </w:tc>
      </w:tr>
      <w:tr w:rsidR="00B54308" w:rsidRPr="00A61A29" w14:paraId="5452C5DD" w14:textId="77777777">
        <w:tc>
          <w:tcPr>
            <w:tcW w:w="4928" w:type="dxa"/>
            <w:vAlign w:val="center"/>
          </w:tcPr>
          <w:p w14:paraId="40AAE5A8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contextualSpacing/>
              <w:rPr>
                <w:sz w:val="20"/>
                <w:szCs w:val="20"/>
                <w:shd w:val="clear" w:color="auto" w:fill="FFFFFF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 xml:space="preserve">Здания должны быть оборудованы канализацией с отведением сточных вод в ближайшую систему бытовой или производственной канализации или на местные </w:t>
            </w:r>
            <w:r w:rsidRPr="00A61A29">
              <w:rPr>
                <w:sz w:val="20"/>
                <w:szCs w:val="20"/>
                <w:shd w:val="clear" w:color="auto" w:fill="FFFFFF"/>
              </w:rPr>
              <w:t>станции очистных сооружений, расположенные за пределами первого пояса ЗСО с учетом санитарного режима на территории второго пояса</w:t>
            </w:r>
          </w:p>
          <w:p w14:paraId="77392A3B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В исключительных случаях при отсутствии канализации должны устраиваться водонепроницаемые приемники нечистот и бытовых отходов</w:t>
            </w:r>
            <w:r w:rsidRPr="00A61A29">
              <w:rPr>
                <w:sz w:val="20"/>
                <w:szCs w:val="20"/>
                <w:shd w:val="clear" w:color="auto" w:fill="FFFFFF"/>
              </w:rPr>
              <w:t>, расположенные в местах, исключающих загрязнение территории первого пояса ЗСО при их вывозе</w:t>
            </w:r>
          </w:p>
        </w:tc>
        <w:tc>
          <w:tcPr>
            <w:tcW w:w="4423" w:type="dxa"/>
            <w:vAlign w:val="center"/>
          </w:tcPr>
          <w:p w14:paraId="67160F38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Запрещение закачки отработанных вод в подземные горизонты, подземного складирования твердых отходов и разработки недр земли.</w:t>
            </w:r>
          </w:p>
        </w:tc>
      </w:tr>
      <w:tr w:rsidR="00B54308" w:rsidRPr="00A61A29" w14:paraId="07E910EA" w14:textId="77777777">
        <w:tc>
          <w:tcPr>
            <w:tcW w:w="4928" w:type="dxa"/>
            <w:vAlign w:val="center"/>
          </w:tcPr>
          <w:p w14:paraId="067D860E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Водопроводные сооружения, расположенн</w:t>
            </w:r>
            <w:r w:rsidRPr="00A61A29">
              <w:rPr>
                <w:sz w:val="20"/>
                <w:szCs w:val="20"/>
                <w:shd w:val="clear" w:color="auto" w:fill="FFFFFF"/>
              </w:rPr>
              <w:t>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      </w:r>
          </w:p>
        </w:tc>
        <w:tc>
          <w:tcPr>
            <w:tcW w:w="4423" w:type="dxa"/>
            <w:vAlign w:val="center"/>
          </w:tcPr>
          <w:p w14:paraId="188C879A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  <w:shd w:val="clear" w:color="auto" w:fill="FFFFFF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Запрещение размещения складов г</w:t>
            </w:r>
            <w:r w:rsidRPr="00A61A29">
              <w:rPr>
                <w:sz w:val="20"/>
                <w:szCs w:val="20"/>
                <w:shd w:val="clear" w:color="auto" w:fill="FFFFFF"/>
              </w:rPr>
              <w:t>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</w:t>
            </w:r>
          </w:p>
          <w:p w14:paraId="623AE17B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Размещение таких объектов допускается в пределах третьего пояса ЗСО т</w:t>
            </w:r>
            <w:r w:rsidRPr="00A61A29">
              <w:rPr>
                <w:sz w:val="20"/>
                <w:szCs w:val="20"/>
                <w:shd w:val="clear" w:color="auto" w:fill="FFFFFF"/>
              </w:rPr>
              <w:t>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</w:t>
            </w:r>
            <w:r w:rsidRPr="00A61A29">
              <w:rPr>
                <w:sz w:val="20"/>
                <w:szCs w:val="20"/>
                <w:shd w:val="clear" w:color="auto" w:fill="FFFFFF"/>
              </w:rPr>
              <w:t>ра, выданного с учетом заключения органов геологического контроля</w:t>
            </w:r>
          </w:p>
        </w:tc>
      </w:tr>
      <w:tr w:rsidR="00B54308" w:rsidRPr="00A61A29" w14:paraId="54CCA609" w14:textId="77777777">
        <w:tc>
          <w:tcPr>
            <w:tcW w:w="4928" w:type="dxa"/>
            <w:vAlign w:val="center"/>
          </w:tcPr>
          <w:p w14:paraId="133AA3B2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22"/>
              <w:contextualSpacing/>
              <w:rPr>
                <w:sz w:val="20"/>
                <w:szCs w:val="20"/>
                <w:shd w:val="clear" w:color="auto" w:fill="FFFFFF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 xml:space="preserve"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</w:t>
            </w:r>
            <w:r w:rsidRPr="00A61A29">
              <w:rPr>
                <w:sz w:val="20"/>
                <w:szCs w:val="20"/>
                <w:shd w:val="clear" w:color="auto" w:fill="FFFFFF"/>
              </w:rPr>
              <w:t>при его проектировании и обосновании границ ЗСО</w:t>
            </w:r>
          </w:p>
        </w:tc>
        <w:tc>
          <w:tcPr>
            <w:tcW w:w="4423" w:type="dxa"/>
            <w:vAlign w:val="center"/>
          </w:tcPr>
          <w:p w14:paraId="4BA6B077" w14:textId="77777777" w:rsidR="00B54308" w:rsidRPr="00A61A29" w:rsidRDefault="00261DF3">
            <w:pPr>
              <w:widowControl w:val="0"/>
              <w:tabs>
                <w:tab w:val="left" w:pos="0"/>
              </w:tabs>
              <w:spacing w:line="20" w:lineRule="atLeast"/>
              <w:ind w:firstLine="0"/>
              <w:contextualSpacing/>
              <w:rPr>
                <w:sz w:val="20"/>
                <w:szCs w:val="20"/>
              </w:rPr>
            </w:pPr>
            <w:r w:rsidRPr="00A61A29">
              <w:rPr>
                <w:sz w:val="20"/>
                <w:szCs w:val="20"/>
                <w:shd w:val="clear" w:color="auto" w:fill="FFFFFF"/>
              </w:rPr>
              <w:t>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</w:t>
            </w:r>
            <w:r w:rsidRPr="00A61A29">
              <w:rPr>
                <w:sz w:val="20"/>
                <w:szCs w:val="20"/>
                <w:shd w:val="clear" w:color="auto" w:fill="FFFFFF"/>
              </w:rPr>
              <w:t>ебованиями к охране поверхностных вод</w:t>
            </w:r>
          </w:p>
        </w:tc>
      </w:tr>
    </w:tbl>
    <w:p w14:paraId="4A0A9B2F" w14:textId="77777777" w:rsidR="00B54308" w:rsidRPr="00A61A29" w:rsidRDefault="00B54308">
      <w:pPr>
        <w:widowControl w:val="0"/>
        <w:tabs>
          <w:tab w:val="left" w:pos="0"/>
        </w:tabs>
        <w:spacing w:line="20" w:lineRule="atLeast"/>
        <w:contextualSpacing/>
        <w:rPr>
          <w:sz w:val="16"/>
          <w:szCs w:val="16"/>
        </w:rPr>
      </w:pPr>
    </w:p>
    <w:p w14:paraId="13F033D7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tab/>
        <w:t xml:space="preserve">Кроме того, </w:t>
      </w:r>
      <w:r w:rsidRPr="00A61A29">
        <w:rPr>
          <w:shd w:val="clear" w:color="auto" w:fill="FFFFFF"/>
        </w:rPr>
        <w:t>в пределах второго пояса ЗСО подземных источников водоснабжения:</w:t>
      </w:r>
    </w:p>
    <w:p w14:paraId="010189D0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1) не допускается:</w:t>
      </w:r>
    </w:p>
    <w:p w14:paraId="3310A7B6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  <w:lang w:bidi="he-IL"/>
        </w:rPr>
        <w:tab/>
        <w:t xml:space="preserve">– </w:t>
      </w:r>
      <w:r w:rsidRPr="00A61A29">
        <w:rPr>
          <w:shd w:val="clear" w:color="auto" w:fill="FFFFFF"/>
        </w:rPr>
        <w:t xml:space="preserve">размещение кладбищ, скотомогильников, полей ассенизации, полей фильтрации, </w:t>
      </w:r>
      <w:r w:rsidRPr="00A61A29">
        <w:rPr>
          <w:shd w:val="clear" w:color="auto" w:fill="FFFFFF"/>
        </w:rPr>
        <w:lastRenderedPageBreak/>
        <w:t xml:space="preserve">навозохранилищ, силосных траншей, </w:t>
      </w:r>
      <w:r w:rsidRPr="00A61A29">
        <w:rPr>
          <w:shd w:val="clear" w:color="auto" w:fill="FFFFFF"/>
        </w:rPr>
        <w:t>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14:paraId="20FEBEF9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применение удобрений и ядохимикатов;</w:t>
      </w:r>
    </w:p>
    <w:p w14:paraId="67F10ADE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рубка леса главного пользования и реконструкции.</w:t>
      </w:r>
    </w:p>
    <w:p w14:paraId="253AD5E2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lang w:bidi="he-IL"/>
        </w:rPr>
        <w:tab/>
        <w:t xml:space="preserve">2) необходимо </w:t>
      </w:r>
      <w:r w:rsidRPr="00A61A29">
        <w:rPr>
          <w:shd w:val="clear" w:color="auto" w:fill="FFFFFF"/>
        </w:rPr>
        <w:t>выполнение мероприят</w:t>
      </w:r>
      <w:r w:rsidRPr="00A61A29">
        <w:rPr>
          <w:shd w:val="clear" w:color="auto" w:fill="FFFFFF"/>
        </w:rPr>
        <w:t>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14:paraId="5D2BF832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contextualSpacing/>
        <w:jc w:val="both"/>
        <w:rPr>
          <w:bCs/>
          <w:shd w:val="clear" w:color="auto" w:fill="FFFFFF"/>
        </w:rPr>
      </w:pPr>
      <w:r w:rsidRPr="00A61A29">
        <w:rPr>
          <w:bCs/>
        </w:rPr>
        <w:t xml:space="preserve">Мероприятия </w:t>
      </w:r>
      <w:r w:rsidRPr="00A61A29">
        <w:rPr>
          <w:bCs/>
          <w:shd w:val="clear" w:color="auto" w:fill="FFFFFF"/>
        </w:rPr>
        <w:t>по санитарно-защитной полосе водоводов:</w:t>
      </w:r>
    </w:p>
    <w:p w14:paraId="7ADD7FBC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contextualSpacing/>
        <w:jc w:val="both"/>
        <w:rPr>
          <w:shd w:val="clear" w:color="auto" w:fill="FFFFFF"/>
        </w:rPr>
      </w:pPr>
      <w:r w:rsidRPr="00A61A29">
        <w:rPr>
          <w:b/>
          <w:shd w:val="clear" w:color="auto" w:fill="FFFFFF"/>
        </w:rPr>
        <w:tab/>
      </w:r>
      <w:r w:rsidRPr="00A61A29">
        <w:rPr>
          <w:shd w:val="clear" w:color="auto" w:fill="FFFFFF"/>
        </w:rPr>
        <w:t>1) в п</w:t>
      </w:r>
      <w:r w:rsidRPr="00A61A29">
        <w:rPr>
          <w:shd w:val="clear" w:color="auto" w:fill="FFFFFF"/>
        </w:rPr>
        <w:t>ределах санитарно-защитной полосы водоводов должны отсутствовать источники загрязнения почвы и грунтовых вод;</w:t>
      </w:r>
    </w:p>
    <w:p w14:paraId="1E7A4CE1" w14:textId="77777777" w:rsidR="00B54308" w:rsidRPr="00A61A29" w:rsidRDefault="00261DF3">
      <w:pPr>
        <w:widowControl w:val="0"/>
        <w:tabs>
          <w:tab w:val="left" w:pos="0"/>
        </w:tabs>
        <w:spacing w:line="20" w:lineRule="atLeast"/>
        <w:ind w:firstLine="0"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2) не допускается прокладка водоводов по территории свалок, полей ассенизации, полей фильтрации, полей орошения, кладбищ, скотомогильников, а так</w:t>
      </w:r>
      <w:r w:rsidRPr="00A61A29">
        <w:rPr>
          <w:shd w:val="clear" w:color="auto" w:fill="FFFFFF"/>
        </w:rPr>
        <w:t>же прокладка магистральных водоводов по территории промышленных и сельскохозяйственных предприятий.</w:t>
      </w:r>
    </w:p>
    <w:p w14:paraId="54E417B3" w14:textId="56C3BB2E" w:rsidR="00B54308" w:rsidRPr="00A61A29" w:rsidRDefault="00A61A29" w:rsidP="00261DF3">
      <w:pPr>
        <w:pStyle w:val="afe"/>
        <w:widowControl w:val="0"/>
        <w:numPr>
          <w:ilvl w:val="0"/>
          <w:numId w:val="6"/>
        </w:numPr>
        <w:tabs>
          <w:tab w:val="left" w:pos="0"/>
        </w:tabs>
        <w:spacing w:before="60" w:after="60" w:line="20" w:lineRule="atLeast"/>
        <w:ind w:left="0" w:firstLine="709"/>
        <w:contextualSpacing w:val="0"/>
        <w:jc w:val="both"/>
        <w:rPr>
          <w:b/>
        </w:rPr>
      </w:pPr>
      <w:r w:rsidRPr="00A61A29">
        <w:rPr>
          <w:b/>
        </w:rPr>
        <w:t>Зоны охраны объектов культурного наследия</w:t>
      </w:r>
    </w:p>
    <w:p w14:paraId="4D6DFE33" w14:textId="77777777" w:rsidR="00B54308" w:rsidRPr="00A61A29" w:rsidRDefault="00261DF3">
      <w:pPr>
        <w:pStyle w:val="afe"/>
        <w:spacing w:before="0" w:after="0"/>
        <w:ind w:left="0"/>
        <w:jc w:val="both"/>
      </w:pPr>
      <w:r w:rsidRPr="00A61A29">
        <w:t>Основные требования по обеспечению сохранности объектов культурного наследия при проведении строительных и иных ра</w:t>
      </w:r>
      <w:r w:rsidRPr="00A61A29">
        <w:t>бот в соответствии с Федеральным законом от 24.05.2002 № 73-ФЗ «Об объектах культурного наследия (памятниках истории и культуры) народов Российской Федерации».</w:t>
      </w:r>
    </w:p>
    <w:p w14:paraId="0FBDD202" w14:textId="43B21616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 xml:space="preserve">В границах территории </w:t>
      </w:r>
      <w:r w:rsidR="00A61A29" w:rsidRPr="00A61A29">
        <w:rPr>
          <w:shd w:val="clear" w:color="auto" w:fill="FFFFFF"/>
        </w:rPr>
        <w:t>зоны охраны</w:t>
      </w:r>
      <w:r w:rsidRPr="00A61A29">
        <w:rPr>
          <w:shd w:val="clear" w:color="auto" w:fill="FFFFFF"/>
        </w:rPr>
        <w:t xml:space="preserve"> запрещается:</w:t>
      </w:r>
    </w:p>
    <w:p w14:paraId="002E444A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строительство объектов капитального строитель</w:t>
      </w:r>
      <w:r w:rsidRPr="00A61A29">
        <w:rPr>
          <w:shd w:val="clear" w:color="auto" w:fill="FFFFFF"/>
        </w:rPr>
        <w:t>ства, за исключением применения специальных мер, направленных на сохранение и (или) восстановление (регенерацию) историко-градостроительной и (или) природной среды объекта культурного наследия;</w:t>
      </w:r>
    </w:p>
    <w:p w14:paraId="09FE68C8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реконструкция, капитальный ремонт объектов капитального стр</w:t>
      </w:r>
      <w:r w:rsidRPr="00A61A29">
        <w:rPr>
          <w:shd w:val="clear" w:color="auto" w:fill="FFFFFF"/>
        </w:rPr>
        <w:t>оительства без соблюдения требований к градостроительным регламентам в границах территории охранной зоны;</w:t>
      </w:r>
    </w:p>
    <w:p w14:paraId="00068658" w14:textId="42A39434" w:rsidR="00B54308" w:rsidRPr="00866137" w:rsidRDefault="00866137" w:rsidP="00261DF3">
      <w:pPr>
        <w:pStyle w:val="afe"/>
        <w:widowControl w:val="0"/>
        <w:numPr>
          <w:ilvl w:val="0"/>
          <w:numId w:val="67"/>
        </w:numPr>
        <w:tabs>
          <w:tab w:val="left" w:pos="0"/>
        </w:tabs>
        <w:spacing w:before="0" w:after="0" w:line="20" w:lineRule="atLeast"/>
        <w:ind w:hanging="11"/>
        <w:jc w:val="both"/>
        <w:rPr>
          <w:shd w:val="clear" w:color="auto" w:fill="FFFFFF"/>
        </w:rPr>
      </w:pPr>
      <w:r>
        <w:rPr>
          <w:shd w:val="clear" w:color="auto" w:fill="FFFFFF"/>
        </w:rPr>
        <w:t>и</w:t>
      </w:r>
      <w:r w:rsidRPr="00866137">
        <w:rPr>
          <w:shd w:val="clear" w:color="auto" w:fill="FFFFFF"/>
        </w:rPr>
        <w:t>зменение исторически сложившейся планировочной структуры;</w:t>
      </w:r>
    </w:p>
    <w:p w14:paraId="155C9CFA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устройство сетей инженерно-технического обеспечения в надземном исполнении;</w:t>
      </w:r>
    </w:p>
    <w:p w14:paraId="1CFEE431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 xml:space="preserve">– </w:t>
      </w:r>
      <w:r w:rsidRPr="00A61A29">
        <w:rPr>
          <w:shd w:val="clear" w:color="auto" w:fill="FFFFFF"/>
        </w:rPr>
        <w:t>применение технических средств, создающих динамическое, ударное или ударно-вибрационное воздействие на объект культурного наследия;</w:t>
      </w:r>
    </w:p>
    <w:p w14:paraId="7984DCF3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размещение нетрадиционных объектов (киосков, павильонов, навесов);</w:t>
      </w:r>
    </w:p>
    <w:p w14:paraId="791D5C79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размещение автостоянок и парковок;</w:t>
      </w:r>
    </w:p>
    <w:p w14:paraId="76717415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установка огр</w:t>
      </w:r>
      <w:r w:rsidRPr="00A61A29">
        <w:rPr>
          <w:shd w:val="clear" w:color="auto" w:fill="FFFFFF"/>
        </w:rPr>
        <w:t>аждений, нарушающих визуальное восприятие объекта культурного наследия;</w:t>
      </w:r>
    </w:p>
    <w:p w14:paraId="797F39A5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использование материалов покрытий тротуаров площадок, диссонирующих по цвету, фактуре и иным внешним признакам с архитектурно-стилистическими особенностями объекта культурного насле</w:t>
      </w:r>
      <w:r w:rsidRPr="00A61A29">
        <w:rPr>
          <w:shd w:val="clear" w:color="auto" w:fill="FFFFFF"/>
        </w:rPr>
        <w:t>дия;</w:t>
      </w:r>
    </w:p>
    <w:p w14:paraId="20D35E10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размещение рекламных конструкций всех видов;</w:t>
      </w:r>
    </w:p>
    <w:p w14:paraId="67CC4DAC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размещение площадок с мусорными контейнерами в зонах основных видовых раскрытий на территорию объекта культурного наследия;</w:t>
      </w:r>
    </w:p>
    <w:p w14:paraId="23CCB2BA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размещение информационных конструкций, содержащих информацию о популяриза</w:t>
      </w:r>
      <w:r w:rsidRPr="00A61A29">
        <w:rPr>
          <w:shd w:val="clear" w:color="auto" w:fill="FFFFFF"/>
        </w:rPr>
        <w:t>ции и использовании объекта культурного наследия размером информационного поля более 0,5 м – по высоте и 0,5 м – по ширине;</w:t>
      </w:r>
    </w:p>
    <w:p w14:paraId="7EF14AFB" w14:textId="77777777" w:rsidR="00B54308" w:rsidRPr="00A61A29" w:rsidRDefault="00261DF3">
      <w:pPr>
        <w:widowControl w:val="0"/>
        <w:tabs>
          <w:tab w:val="left" w:pos="0"/>
        </w:tabs>
        <w:spacing w:before="0" w:after="0" w:line="20" w:lineRule="atLeast"/>
        <w:contextualSpacing/>
        <w:jc w:val="both"/>
        <w:rPr>
          <w:shd w:val="clear" w:color="auto" w:fill="FFFFFF"/>
        </w:rPr>
      </w:pPr>
      <w:r w:rsidRPr="00A61A29">
        <w:rPr>
          <w:shd w:val="clear" w:color="auto" w:fill="FFFFFF"/>
        </w:rPr>
        <w:tab/>
        <w:t>– засорение территории отходами производства и потребления.</w:t>
      </w:r>
    </w:p>
    <w:p w14:paraId="09D66EFB" w14:textId="77777777" w:rsidR="00B54308" w:rsidRPr="00A61A29" w:rsidRDefault="00261DF3" w:rsidP="00261DF3">
      <w:pPr>
        <w:pStyle w:val="afe"/>
        <w:numPr>
          <w:ilvl w:val="0"/>
          <w:numId w:val="6"/>
        </w:numPr>
        <w:spacing w:before="60" w:after="60" w:line="276" w:lineRule="auto"/>
        <w:ind w:left="0" w:firstLine="709"/>
        <w:contextualSpacing w:val="0"/>
        <w:jc w:val="both"/>
        <w:rPr>
          <w:b/>
        </w:rPr>
      </w:pPr>
      <w:r w:rsidRPr="00A61A29">
        <w:rPr>
          <w:b/>
        </w:rPr>
        <w:t>Водоохранные зоны и прибрежные защитные полосы</w:t>
      </w:r>
    </w:p>
    <w:p w14:paraId="026C46F7" w14:textId="77777777" w:rsidR="00B54308" w:rsidRPr="00A61A29" w:rsidRDefault="00261DF3">
      <w:pPr>
        <w:spacing w:before="0" w:after="0"/>
        <w:jc w:val="both"/>
      </w:pPr>
      <w:r w:rsidRPr="00A61A29">
        <w:t>Размеры и режим использо</w:t>
      </w:r>
      <w:r w:rsidRPr="00A61A29">
        <w:t xml:space="preserve">вания территории водоохранных зон и прибрежных защитных полос водных объектов устанавливаются в соответствии со ст. 65 Водного кодекса РФ. </w:t>
      </w:r>
    </w:p>
    <w:p w14:paraId="0EEB128D" w14:textId="77777777" w:rsidR="00B54308" w:rsidRPr="00A61A29" w:rsidRDefault="00261DF3">
      <w:pPr>
        <w:spacing w:before="0" w:after="0"/>
        <w:jc w:val="both"/>
      </w:pPr>
      <w:r w:rsidRPr="00A61A29">
        <w:lastRenderedPageBreak/>
        <w:t>В отношении земельных участков, находящихся в границах водоохранной зоны, запрещается:</w:t>
      </w:r>
    </w:p>
    <w:p w14:paraId="6B337421" w14:textId="76DFE6E1" w:rsidR="00B54308" w:rsidRPr="00A61A29" w:rsidRDefault="00261DF3" w:rsidP="00261DF3">
      <w:pPr>
        <w:pStyle w:val="afe"/>
        <w:numPr>
          <w:ilvl w:val="0"/>
          <w:numId w:val="66"/>
        </w:numPr>
        <w:spacing w:before="0" w:after="0"/>
        <w:ind w:left="0" w:firstLine="709"/>
        <w:jc w:val="both"/>
        <w:rPr>
          <w:rStyle w:val="blk"/>
        </w:rPr>
      </w:pPr>
      <w:r w:rsidRPr="00A61A29">
        <w:rPr>
          <w:rStyle w:val="blk"/>
        </w:rPr>
        <w:t>использование сточных вод в ц</w:t>
      </w:r>
      <w:r w:rsidRPr="00A61A29">
        <w:rPr>
          <w:rStyle w:val="blk"/>
        </w:rPr>
        <w:t>елях повышения почвенного плодородия;</w:t>
      </w:r>
    </w:p>
    <w:p w14:paraId="2FFAFCB7" w14:textId="26B19BC8" w:rsidR="00B54308" w:rsidRPr="00A61A29" w:rsidRDefault="00261DF3" w:rsidP="00261DF3">
      <w:pPr>
        <w:pStyle w:val="afe"/>
        <w:numPr>
          <w:ilvl w:val="0"/>
          <w:numId w:val="66"/>
        </w:numPr>
        <w:spacing w:before="0" w:after="0"/>
        <w:ind w:left="0" w:firstLine="709"/>
        <w:jc w:val="both"/>
        <w:rPr>
          <w:rStyle w:val="blk"/>
        </w:rPr>
      </w:pPr>
      <w:r w:rsidRPr="00A61A29">
        <w:rPr>
          <w:rStyle w:val="blk"/>
        </w:rPr>
        <w:t>размещение кладбищ, объектов уничтожения биологических отходов,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</w:t>
      </w:r>
      <w:r w:rsidRPr="00A61A29">
        <w:rPr>
          <w:rStyle w:val="blk"/>
        </w:rPr>
        <w:t xml:space="preserve">ых отходов, а также загрязнение территории загрязняющими веществами, предельно допустимые </w:t>
      </w:r>
      <w:proofErr w:type="gramStart"/>
      <w:r w:rsidRPr="00A61A29">
        <w:rPr>
          <w:rStyle w:val="blk"/>
        </w:rPr>
        <w:t>концентрации</w:t>
      </w:r>
      <w:proofErr w:type="gramEnd"/>
      <w:r w:rsidRPr="00A61A29">
        <w:rPr>
          <w:rStyle w:val="blk"/>
        </w:rPr>
        <w:t xml:space="preserve"> которых в водах водных объектов рыбохозяйственного значения не установлены;</w:t>
      </w:r>
    </w:p>
    <w:p w14:paraId="4ABDD385" w14:textId="74491BBD" w:rsidR="00B54308" w:rsidRPr="00A61A29" w:rsidRDefault="00261DF3" w:rsidP="00261DF3">
      <w:pPr>
        <w:pStyle w:val="afe"/>
        <w:numPr>
          <w:ilvl w:val="0"/>
          <w:numId w:val="66"/>
        </w:numPr>
        <w:spacing w:before="0" w:after="0"/>
        <w:ind w:left="0" w:firstLine="709"/>
        <w:jc w:val="both"/>
      </w:pPr>
      <w:r w:rsidRPr="00A61A29">
        <w:t xml:space="preserve">осуществление авиационных мер по борьбе с вредными организмами; </w:t>
      </w:r>
    </w:p>
    <w:p w14:paraId="6F686364" w14:textId="5068DB37" w:rsidR="00B54308" w:rsidRPr="00A61A29" w:rsidRDefault="00261DF3" w:rsidP="00261DF3">
      <w:pPr>
        <w:pStyle w:val="afe"/>
        <w:numPr>
          <w:ilvl w:val="0"/>
          <w:numId w:val="66"/>
        </w:numPr>
        <w:tabs>
          <w:tab w:val="left" w:pos="993"/>
        </w:tabs>
        <w:spacing w:before="0" w:after="0"/>
        <w:ind w:left="0" w:firstLine="709"/>
        <w:jc w:val="both"/>
        <w:rPr>
          <w:rStyle w:val="blk"/>
        </w:rPr>
      </w:pPr>
      <w:proofErr w:type="gramStart"/>
      <w:r w:rsidRPr="00A61A29">
        <w:t xml:space="preserve">движение и стоянка транспортных средств (кроме специальных транспортных средств), за исключением их движения по дорогам и стоянки на дорогах в специально оборудованных местах, имеющих твердое покрытие, </w:t>
      </w:r>
      <w:r w:rsidRPr="00A61A29">
        <w:rPr>
          <w:rStyle w:val="blk"/>
        </w:rPr>
        <w:t>а также движения транспортных средств автомобильного т</w:t>
      </w:r>
      <w:r w:rsidRPr="00A61A29">
        <w:rPr>
          <w:rStyle w:val="blk"/>
        </w:rPr>
        <w:t xml:space="preserve">ранспорта на период создания объектов, предназначенных для осуществления рекреационной деятельности, в соответствии с </w:t>
      </w:r>
      <w:hyperlink r:id="rId19" w:anchor="dst459" w:tooltip="https://www.consultant.ru/document/cons_doc_LAW_523310/4c65ff0f232195d8dccc08535d2c3923d5b67f1c/#dst459" w:history="1">
        <w:r w:rsidR="00B54308" w:rsidRPr="00A61A29">
          <w:rPr>
            <w:rStyle w:val="blk"/>
          </w:rPr>
          <w:t>частью 16.4</w:t>
        </w:r>
      </w:hyperlink>
      <w:r w:rsidRPr="00A61A29">
        <w:rPr>
          <w:rStyle w:val="blk"/>
        </w:rPr>
        <w:t xml:space="preserve"> статьи 65 Водного кодекса РФ. </w:t>
      </w:r>
      <w:proofErr w:type="gramEnd"/>
    </w:p>
    <w:p w14:paraId="12B9D783" w14:textId="77C78996" w:rsidR="00B54308" w:rsidRPr="00A61A29" w:rsidRDefault="00261DF3" w:rsidP="00261DF3">
      <w:pPr>
        <w:pStyle w:val="afe"/>
        <w:numPr>
          <w:ilvl w:val="0"/>
          <w:numId w:val="66"/>
        </w:numPr>
        <w:spacing w:before="0" w:after="0"/>
        <w:ind w:left="0" w:firstLine="709"/>
        <w:jc w:val="both"/>
      </w:pPr>
      <w:proofErr w:type="gramStart"/>
      <w:r w:rsidRPr="00A61A29">
        <w:t>строительство и реконструкция автозаправочных станций, складов горюче-смазочных материалов (за исключением случаев, е</w:t>
      </w:r>
      <w:r w:rsidRPr="00A61A29">
        <w:t>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</w:t>
      </w:r>
      <w:r w:rsidRPr="00A61A29">
        <w:t xml:space="preserve">ехнического обслуживания, используемых для технического осмотра и ремонта транспортных средств, осуществление мойки транспортных средств; </w:t>
      </w:r>
      <w:proofErr w:type="gramEnd"/>
    </w:p>
    <w:p w14:paraId="7E8D6A84" w14:textId="5FADB0A5" w:rsidR="00B54308" w:rsidRPr="00A61A29" w:rsidRDefault="00261DF3" w:rsidP="00261DF3">
      <w:pPr>
        <w:pStyle w:val="afe"/>
        <w:numPr>
          <w:ilvl w:val="0"/>
          <w:numId w:val="66"/>
        </w:numPr>
        <w:spacing w:before="0" w:after="0"/>
        <w:ind w:left="0" w:firstLine="709"/>
        <w:jc w:val="both"/>
      </w:pPr>
      <w:r w:rsidRPr="00A61A29">
        <w:t>хранение пестицидов и агрохимикатов (за исключением хранения агрохимикатов в специализированных хранилищах на террито</w:t>
      </w:r>
      <w:r w:rsidRPr="00A61A29">
        <w:t xml:space="preserve">риях морских портов за пределами границ прибрежных защитных полос), применение пестицидов и агрохимикатов; </w:t>
      </w:r>
    </w:p>
    <w:p w14:paraId="123C576C" w14:textId="168203F5" w:rsidR="00B54308" w:rsidRPr="00A61A29" w:rsidRDefault="00261DF3" w:rsidP="00261DF3">
      <w:pPr>
        <w:pStyle w:val="afe"/>
        <w:numPr>
          <w:ilvl w:val="0"/>
          <w:numId w:val="66"/>
        </w:numPr>
        <w:shd w:val="clear" w:color="auto" w:fill="FFFFFF"/>
        <w:spacing w:before="0" w:after="0"/>
        <w:ind w:left="0" w:firstLine="709"/>
        <w:jc w:val="both"/>
      </w:pPr>
      <w:r w:rsidRPr="00A61A29">
        <w:rPr>
          <w:rStyle w:val="blk"/>
        </w:rPr>
        <w:t>сброс сточных, в том числе дренажных, вод;</w:t>
      </w:r>
    </w:p>
    <w:p w14:paraId="2FF27B50" w14:textId="4A8BDC48" w:rsidR="00B54308" w:rsidRPr="00A61A29" w:rsidRDefault="00261DF3" w:rsidP="00261DF3">
      <w:pPr>
        <w:pStyle w:val="afe"/>
        <w:numPr>
          <w:ilvl w:val="0"/>
          <w:numId w:val="66"/>
        </w:numPr>
        <w:shd w:val="clear" w:color="auto" w:fill="FFFFFF"/>
        <w:spacing w:before="0" w:after="0"/>
        <w:ind w:left="0" w:firstLine="709"/>
        <w:jc w:val="both"/>
      </w:pPr>
      <w:proofErr w:type="gramStart"/>
      <w:r w:rsidRPr="00A61A29">
        <w:rPr>
          <w:rStyle w:val="blk"/>
        </w:rPr>
        <w:t>разведка и добыча общераспространенных полезных ископаемых (за исключением случаев, если разведка и добыч</w:t>
      </w:r>
      <w:r w:rsidRPr="00A61A29">
        <w:rPr>
          <w:rStyle w:val="blk"/>
        </w:rPr>
        <w:t>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</w:t>
      </w:r>
      <w:r w:rsidRPr="00A61A29">
        <w:rPr>
          <w:rStyle w:val="blk"/>
        </w:rPr>
        <w:t xml:space="preserve"> (или) геологических отводов, на основании утвержденного технического проекта. </w:t>
      </w:r>
      <w:proofErr w:type="gramEnd"/>
    </w:p>
    <w:p w14:paraId="047184EE" w14:textId="77777777" w:rsidR="00B54308" w:rsidRPr="00A61A29" w:rsidRDefault="00261DF3">
      <w:pPr>
        <w:spacing w:before="0" w:after="0"/>
        <w:ind w:firstLine="851"/>
        <w:jc w:val="both"/>
      </w:pPr>
      <w:r w:rsidRPr="00A61A29">
        <w:t>В границах водоохранных зон устанавливаются прибрежные защитные полосы, на территории которых вводятся дополнительные ограничения хозяйственной деятельности. Запрещается:</w:t>
      </w:r>
    </w:p>
    <w:p w14:paraId="12056246" w14:textId="77777777" w:rsidR="00B54308" w:rsidRPr="00A61A29" w:rsidRDefault="00261DF3">
      <w:pPr>
        <w:spacing w:before="0" w:after="0"/>
        <w:ind w:firstLine="851"/>
        <w:jc w:val="both"/>
      </w:pPr>
      <w:r w:rsidRPr="00A61A29">
        <w:t>1) ра</w:t>
      </w:r>
      <w:r w:rsidRPr="00A61A29">
        <w:t>спашка земель;</w:t>
      </w:r>
    </w:p>
    <w:p w14:paraId="7397D9AA" w14:textId="77777777" w:rsidR="00B54308" w:rsidRPr="00A61A29" w:rsidRDefault="00261DF3">
      <w:pPr>
        <w:spacing w:before="0" w:after="0"/>
        <w:ind w:firstLine="851"/>
        <w:jc w:val="both"/>
      </w:pPr>
      <w:r w:rsidRPr="00A61A29">
        <w:t>2) размещение отвалов размываемых грунтов;</w:t>
      </w:r>
    </w:p>
    <w:p w14:paraId="23863E7A" w14:textId="77777777" w:rsidR="00B54308" w:rsidRPr="00A61A29" w:rsidRDefault="00261DF3">
      <w:pPr>
        <w:spacing w:before="0" w:after="0"/>
        <w:ind w:firstLine="851"/>
        <w:jc w:val="both"/>
      </w:pPr>
      <w:r w:rsidRPr="00A61A29">
        <w:t>3) выпас сельскохозяйственных животных и организация для них летних лагерей, ванн.</w:t>
      </w:r>
    </w:p>
    <w:p w14:paraId="7017A190" w14:textId="77777777" w:rsidR="00B54308" w:rsidRPr="00A61A29" w:rsidRDefault="00261DF3">
      <w:pPr>
        <w:spacing w:before="0" w:after="0"/>
        <w:ind w:firstLine="851"/>
        <w:jc w:val="both"/>
      </w:pPr>
      <w:r w:rsidRPr="00A61A29">
        <w:t>В границах водоохранных зон допускается проектирование, строительство, реконструкция, ввод в эксплуатацию, эксплуат</w:t>
      </w:r>
      <w:r w:rsidRPr="00A61A29">
        <w:t xml:space="preserve">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вод, в соответствии с </w:t>
      </w:r>
      <w:hyperlink r:id="rId20" w:tooltip="garantF1://12047594.0" w:history="1">
        <w:r w:rsidR="00B54308" w:rsidRPr="00A61A29">
          <w:rPr>
            <w:rStyle w:val="afff3"/>
            <w:color w:val="auto"/>
          </w:rPr>
          <w:t>водным законодательством</w:t>
        </w:r>
      </w:hyperlink>
      <w:r w:rsidRPr="00A61A29">
        <w:t xml:space="preserve"> и законодательством в области охраны окружающей среды.</w:t>
      </w:r>
    </w:p>
    <w:p w14:paraId="3197D8B5" w14:textId="3D93FE2C" w:rsidR="00B54308" w:rsidRPr="00A61A29" w:rsidRDefault="00261DF3" w:rsidP="00261DF3">
      <w:pPr>
        <w:pStyle w:val="afe"/>
        <w:numPr>
          <w:ilvl w:val="0"/>
          <w:numId w:val="6"/>
        </w:numPr>
        <w:shd w:val="clear" w:color="auto" w:fill="FFFFFF"/>
        <w:spacing w:before="60" w:after="60" w:line="276" w:lineRule="auto"/>
        <w:ind w:left="0" w:firstLine="709"/>
        <w:contextualSpacing w:val="0"/>
        <w:jc w:val="both"/>
        <w:rPr>
          <w:rStyle w:val="blk"/>
          <w:b/>
        </w:rPr>
      </w:pPr>
      <w:r w:rsidRPr="00A61A29">
        <w:rPr>
          <w:rStyle w:val="blk"/>
          <w:b/>
        </w:rPr>
        <w:t>Придорожная полоса</w:t>
      </w:r>
      <w:r w:rsidR="00A61A29" w:rsidRPr="00A61A29">
        <w:rPr>
          <w:rStyle w:val="blk"/>
          <w:b/>
        </w:rPr>
        <w:t xml:space="preserve"> автомобильных дорог</w:t>
      </w:r>
    </w:p>
    <w:p w14:paraId="296161B6" w14:textId="77777777" w:rsidR="00B54308" w:rsidRPr="00A61A29" w:rsidRDefault="00261DF3">
      <w:pPr>
        <w:pStyle w:val="afe"/>
        <w:spacing w:before="0" w:after="0"/>
        <w:ind w:left="0"/>
        <w:contextualSpacing w:val="0"/>
        <w:jc w:val="both"/>
      </w:pPr>
      <w:r w:rsidRPr="00A61A29">
        <w:t xml:space="preserve">На основании Федерального закона от 08.11.2007 № 257-ФЗ «Об автомобильных дорогах и о дорожной деятельности в Российской Федерации» для </w:t>
      </w:r>
      <w:r w:rsidRPr="00A61A29">
        <w:t>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14:paraId="17EE414F" w14:textId="77777777" w:rsidR="00B54308" w:rsidRPr="00A61A29" w:rsidRDefault="00261DF3">
      <w:pPr>
        <w:pStyle w:val="afe"/>
        <w:widowControl w:val="0"/>
        <w:spacing w:before="0" w:after="0"/>
        <w:ind w:left="0"/>
        <w:contextualSpacing w:val="0"/>
        <w:jc w:val="both"/>
      </w:pPr>
      <w:r w:rsidRPr="00A61A29">
        <w:t>Ширина каждой придорожной полосы устанавливается в зависимости от класса и (или) категории автомобильных дорог.</w:t>
      </w:r>
    </w:p>
    <w:p w14:paraId="2A4C4466" w14:textId="77777777" w:rsidR="00B54308" w:rsidRPr="00A61A29" w:rsidRDefault="00261DF3">
      <w:pPr>
        <w:spacing w:before="0" w:after="0"/>
        <w:jc w:val="both"/>
      </w:pPr>
      <w:r w:rsidRPr="00A61A29">
        <w:lastRenderedPageBreak/>
        <w:t>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</w:t>
      </w:r>
      <w:r w:rsidRPr="00A61A29">
        <w:t>ых щитов и указателей допускаются при наличии согласия в письменной форме владельца автомобильной дороги. Это согласие должно содержать технические требования и условия, подлежащие обязательному исполнению лицами, осуществляющими строительство, реконструкц</w:t>
      </w:r>
      <w:r w:rsidRPr="00A61A29">
        <w:t>ию в границах придорожных полос автомобильной дороги таких объектов, установку рекламных конструкций, информационных щитов и указателей.</w:t>
      </w:r>
    </w:p>
    <w:p w14:paraId="4AE8C895" w14:textId="77777777" w:rsidR="00B54308" w:rsidRPr="00A61A29" w:rsidRDefault="00261DF3">
      <w:pPr>
        <w:spacing w:before="0" w:after="0"/>
        <w:jc w:val="both"/>
      </w:pPr>
      <w:proofErr w:type="gramStart"/>
      <w:r w:rsidRPr="00A61A29">
        <w:t>Лица, осуществляющие строительство, реконструкцию в границах придорожных полос автомобильных дорог объектов капитальног</w:t>
      </w:r>
      <w:r w:rsidRPr="00A61A29">
        <w:t>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без разрешения на строительство (в случае, если для строительства или реконст</w:t>
      </w:r>
      <w:r w:rsidRPr="00A61A29">
        <w:t>рукции указанных объектов требуется выдача разрешения на строительство), или с нарушением технических требований и условий, подлежащих обязательному исполнению, по требованию органа</w:t>
      </w:r>
      <w:proofErr w:type="gramEnd"/>
      <w:r w:rsidRPr="00A61A29">
        <w:t xml:space="preserve">, уполномоченного на осуществление государственного строительного надзора, </w:t>
      </w:r>
      <w:r w:rsidRPr="00A61A29">
        <w:t xml:space="preserve">и (или) владельцев автомобильных дорог обязаны прекратить осуществление строительства, реконструкции объектов капитального строительства, установку рекламных конструкций, информационных щитов и указателей, осуществить снос незаконно возведенных объектов и </w:t>
      </w:r>
      <w:r w:rsidRPr="00A61A29">
        <w:t>сооружений и привести автомобильные дороги в первоначальное состояние.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</w:t>
      </w:r>
      <w:r w:rsidRPr="00A61A29">
        <w:t>лнение этих работ за счет лиц, виновных в незаконном возведении указанных объектов, сооружений, в соответствии с законодательством Российской Федерации. Порядок осуществления владельцем автомобильной дороги мониторинга соблюдения технических требований и у</w:t>
      </w:r>
      <w:r w:rsidRPr="00A61A29">
        <w:t>словий, подлежащих обязательному исполнению, устанавливается федеральным органом исполнительной власти, осуществляющим функции по выработке.</w:t>
      </w:r>
    </w:p>
    <w:p w14:paraId="5F23DFF1" w14:textId="4A2E02AB" w:rsidR="00B54308" w:rsidRPr="00A61A29" w:rsidRDefault="00A61A29" w:rsidP="00261DF3">
      <w:pPr>
        <w:pStyle w:val="p1"/>
        <w:numPr>
          <w:ilvl w:val="0"/>
          <w:numId w:val="6"/>
        </w:numPr>
        <w:spacing w:before="60" w:after="60"/>
        <w:ind w:left="0" w:firstLine="709"/>
      </w:pPr>
      <w:r w:rsidRPr="00A61A29">
        <w:t>Зона ограничений передающего радиотехнического объекта, являющегося объектом капитального строительства</w:t>
      </w:r>
    </w:p>
    <w:p w14:paraId="2B85FAAA" w14:textId="77777777" w:rsidR="00A61A29" w:rsidRPr="00A61A29" w:rsidRDefault="00A61A29" w:rsidP="00A61A29">
      <w:pPr>
        <w:jc w:val="both"/>
        <w:rPr>
          <w:rFonts w:eastAsia="Calibri"/>
        </w:rPr>
      </w:pPr>
      <w:proofErr w:type="gramStart"/>
      <w:r w:rsidRPr="00A61A29">
        <w:rPr>
          <w:rFonts w:eastAsia="Calibri"/>
        </w:rPr>
        <w:t>Зоны ограничения застройки (далее – ЗОЗ) для объекта связи № 101801087 РТРС «Алтайский КРТПЦ», расположенного в с. Мамонтово на ул. Горьковской 54-б установлены в соответствии с Постановлением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объектов», СанПиН 2.1.8</w:t>
      </w:r>
      <w:proofErr w:type="gramEnd"/>
      <w:r w:rsidRPr="00A61A29">
        <w:rPr>
          <w:rFonts w:eastAsia="Calibri"/>
        </w:rPr>
        <w:t xml:space="preserve">/2.2.4.1383-03 «Гигиенические требования к размещению и эксплуатации передающих радиотехнических объектов», СанПиН 2.2.4.1190-03 «Гигиенические требования к размещению и эксплуатации средств сухопутной подвижной радиосвязи». </w:t>
      </w:r>
    </w:p>
    <w:p w14:paraId="4DEE0E25" w14:textId="77777777" w:rsidR="00A61A29" w:rsidRPr="00866137" w:rsidRDefault="00A61A29" w:rsidP="00A61A29">
      <w:pPr>
        <w:jc w:val="both"/>
        <w:rPr>
          <w:rFonts w:eastAsia="Calibri"/>
        </w:rPr>
      </w:pPr>
      <w:r w:rsidRPr="00866137">
        <w:rPr>
          <w:rFonts w:eastAsia="Calibri"/>
        </w:rPr>
        <w:t>Максимальная протяженность ЗОЗ в горизонтальной плоскости не превышает 672,5 м, нижняя граница ЗОЗ в вертикальной плоскости от 30,7 до 36,6 м.</w:t>
      </w:r>
    </w:p>
    <w:p w14:paraId="60EB8D6B" w14:textId="2805049C" w:rsidR="00B54308" w:rsidRPr="00866137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</w:rPr>
      </w:pPr>
      <w:bookmarkStart w:id="301" w:name="_Toc224820617"/>
      <w:r w:rsidRPr="00866137">
        <w:rPr>
          <w:b/>
          <w:bCs/>
        </w:rPr>
        <w:t>Иные ограничения использования земельных участков и объектов капитального строительства</w:t>
      </w:r>
      <w:bookmarkEnd w:id="301"/>
    </w:p>
    <w:p w14:paraId="479D338A" w14:textId="77777777" w:rsidR="00B54308" w:rsidRPr="00866137" w:rsidRDefault="00261DF3">
      <w:pPr>
        <w:pStyle w:val="afe"/>
        <w:ind w:left="0"/>
        <w:jc w:val="both"/>
      </w:pPr>
      <w:r w:rsidRPr="00866137">
        <w:t>К иным ограничениям использования земельных участков и объектов капитального стро</w:t>
      </w:r>
      <w:r w:rsidRPr="00866137">
        <w:t>ительства относятся:</w:t>
      </w:r>
    </w:p>
    <w:p w14:paraId="0F7385E5" w14:textId="60F08557" w:rsidR="00C11C27" w:rsidRPr="00866137" w:rsidRDefault="00261DF3" w:rsidP="00C11C27">
      <w:pPr>
        <w:pStyle w:val="afe"/>
        <w:ind w:left="0"/>
        <w:jc w:val="both"/>
      </w:pPr>
      <w:r w:rsidRPr="00866137">
        <w:t>– ограничения в</w:t>
      </w:r>
      <w:r w:rsidR="00C11C27" w:rsidRPr="00866137">
        <w:t xml:space="preserve"> границах </w:t>
      </w:r>
      <w:r w:rsidR="00866137" w:rsidRPr="00866137">
        <w:t>территории памятников и ансамблей, включенных в единый государственный реестр объектов культурного наследия (памятников истории и культуры);</w:t>
      </w:r>
    </w:p>
    <w:p w14:paraId="74CEFDA9" w14:textId="522BB2A4" w:rsidR="00B54308" w:rsidRPr="00866137" w:rsidRDefault="00866137" w:rsidP="00C11C27">
      <w:pPr>
        <w:pStyle w:val="afe"/>
        <w:ind w:left="0"/>
        <w:jc w:val="both"/>
      </w:pPr>
      <w:r w:rsidRPr="00866137">
        <w:t>– ограничения в особо охраняемых природных территориях.</w:t>
      </w:r>
    </w:p>
    <w:p w14:paraId="6630B532" w14:textId="525A5CA4" w:rsidR="00866137" w:rsidRPr="00866137" w:rsidRDefault="00261DF3" w:rsidP="00866137">
      <w:pPr>
        <w:pStyle w:val="afe"/>
        <w:numPr>
          <w:ilvl w:val="1"/>
          <w:numId w:val="2"/>
        </w:numPr>
        <w:spacing w:before="0" w:after="0"/>
        <w:ind w:left="0" w:firstLine="709"/>
        <w:contextualSpacing w:val="0"/>
        <w:jc w:val="both"/>
        <w:rPr>
          <w:b/>
          <w:shd w:val="clear" w:color="auto" w:fill="FFFFFF"/>
        </w:rPr>
      </w:pPr>
      <w:r w:rsidRPr="00866137">
        <w:rPr>
          <w:b/>
          <w:shd w:val="clear" w:color="auto" w:fill="FFFFFF"/>
        </w:rPr>
        <w:t>Ограничения в</w:t>
      </w:r>
      <w:r w:rsidR="00866137" w:rsidRPr="00866137">
        <w:t xml:space="preserve"> </w:t>
      </w:r>
      <w:r w:rsidR="00866137" w:rsidRPr="00866137">
        <w:rPr>
          <w:b/>
          <w:shd w:val="clear" w:color="auto" w:fill="FFFFFF"/>
        </w:rPr>
        <w:t>границах территории памятников и ансамблей, включенных в единый государственный реестр объектов культурного наследия (памятников истории и культуры)</w:t>
      </w:r>
    </w:p>
    <w:p w14:paraId="71053272" w14:textId="77777777" w:rsidR="00866137" w:rsidRPr="00866137" w:rsidRDefault="00866137" w:rsidP="00866137">
      <w:pPr>
        <w:pStyle w:val="afe"/>
        <w:ind w:left="0"/>
        <w:jc w:val="both"/>
      </w:pPr>
      <w:r w:rsidRPr="00866137">
        <w:t>На территории объекта культурного наследия запрещается:</w:t>
      </w:r>
    </w:p>
    <w:p w14:paraId="6F6D39B2" w14:textId="77777777" w:rsidR="00866137" w:rsidRPr="00866137" w:rsidRDefault="00866137" w:rsidP="00866137">
      <w:pPr>
        <w:pStyle w:val="afe"/>
        <w:ind w:left="0"/>
        <w:jc w:val="both"/>
      </w:pPr>
      <w:r w:rsidRPr="00866137">
        <w:lastRenderedPageBreak/>
        <w:t>– проведение земляных, строительных, мелиоративных и иных работ, за исключением работ, разрешенных статьей 5.1 Федерального закона от 24.05.2002 № 73-ФЗ «Об объектах культурного наследия (памятниках истории и культуры) народов Российской Федерации»;</w:t>
      </w:r>
    </w:p>
    <w:p w14:paraId="09717CF7" w14:textId="287F8D36" w:rsidR="00866137" w:rsidRPr="00C1576D" w:rsidRDefault="00866137" w:rsidP="00866137">
      <w:pPr>
        <w:pStyle w:val="afe"/>
        <w:spacing w:before="0" w:after="0"/>
        <w:ind w:left="0"/>
        <w:contextualSpacing w:val="0"/>
        <w:jc w:val="both"/>
        <w:rPr>
          <w:b/>
          <w:shd w:val="clear" w:color="auto" w:fill="FFFFFF"/>
        </w:rPr>
      </w:pPr>
      <w:r w:rsidRPr="00C1576D">
        <w:t>– строительство объектов капитального строительства и увеличение объемно-пространственных характеристик существующих объектов капитального строительства.</w:t>
      </w:r>
    </w:p>
    <w:p w14:paraId="199F40ED" w14:textId="461C1626" w:rsidR="00866137" w:rsidRPr="00C1576D" w:rsidRDefault="00866137" w:rsidP="00866137">
      <w:pPr>
        <w:pStyle w:val="afe"/>
        <w:numPr>
          <w:ilvl w:val="1"/>
          <w:numId w:val="2"/>
        </w:numPr>
        <w:spacing w:before="60" w:after="60"/>
        <w:ind w:left="0" w:firstLine="709"/>
        <w:contextualSpacing w:val="0"/>
        <w:jc w:val="both"/>
      </w:pPr>
      <w:r w:rsidRPr="00C1576D">
        <w:rPr>
          <w:b/>
          <w:shd w:val="clear" w:color="auto" w:fill="FFFFFF"/>
        </w:rPr>
        <w:t>Ограничения в особо охраняемых природных территориях</w:t>
      </w:r>
    </w:p>
    <w:p w14:paraId="088531B9" w14:textId="77777777" w:rsidR="00C1576D" w:rsidRDefault="00C1576D" w:rsidP="00C1576D">
      <w:pPr>
        <w:pStyle w:val="afe"/>
        <w:ind w:left="0"/>
        <w:jc w:val="both"/>
      </w:pPr>
      <w:r w:rsidRPr="009539BD">
        <w:t xml:space="preserve">Заказник создан </w:t>
      </w:r>
      <w:r>
        <w:t xml:space="preserve">Решением </w:t>
      </w:r>
      <w:r w:rsidRPr="009539BD">
        <w:t>Алтайского кра</w:t>
      </w:r>
      <w:r>
        <w:t>евого исполнительного комитета от 08.06.1963 № 361. Положение и режим особой охраны заказника утверждены постановлением администрации Алтайского края от 26.06.2007 № 278.</w:t>
      </w:r>
    </w:p>
    <w:p w14:paraId="6AA34037" w14:textId="380B41A1" w:rsidR="00C1576D" w:rsidRPr="00C1576D" w:rsidRDefault="00C1576D" w:rsidP="00C1576D">
      <w:pPr>
        <w:pStyle w:val="afe"/>
        <w:shd w:val="clear" w:color="auto" w:fill="FFFFFF" w:themeFill="background1"/>
        <w:spacing w:before="100" w:beforeAutospacing="1" w:after="100" w:afterAutospacing="1"/>
        <w:ind w:left="0"/>
        <w:jc w:val="both"/>
      </w:pPr>
      <w:r w:rsidRPr="00C1576D">
        <w:t>На территории заказника</w:t>
      </w:r>
      <w:r>
        <w:t xml:space="preserve"> </w:t>
      </w:r>
      <w:r w:rsidRPr="00C1576D">
        <w:t>запрещается:</w:t>
      </w:r>
    </w:p>
    <w:p w14:paraId="13E3786B" w14:textId="1FE40021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разработка и распашка земель дополнительно к существующим площадям, за исключением случаев, указанных в подпунктах 10, 18 пункта 24 Положения;</w:t>
      </w:r>
    </w:p>
    <w:p w14:paraId="188F4CB5" w14:textId="413840CD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заготовка древесины (рубка лесных насаждений, трелевка, частичная переработка, хранение и вывоз из леса древесины), за исключением случаев, указанных в подпунктах 8, 9 пункта 24 настоящего Положения;</w:t>
      </w:r>
    </w:p>
    <w:p w14:paraId="4C7E7932" w14:textId="5225AA2F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рубка лесных насаждений естественного происхождения, за исключением санитарных рубок:</w:t>
      </w:r>
    </w:p>
    <w:p w14:paraId="2AFC4AE8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вдоль опушки шириной 100 м от границы с безлесными пространствами (простирающимися не менее чем на 1,5 – 2 км от кромки леса);</w:t>
      </w:r>
    </w:p>
    <w:p w14:paraId="2BD274A8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вокруг заболоченных участков лесов в бессточных понижениях – по естественному контуру ландшафта с буферной (охранной) зоной шириной 25 м, за исключением случаев, предусмотренных Лесохозяйственным регламентом Кулундинского лесничества;</w:t>
      </w:r>
    </w:p>
    <w:p w14:paraId="43D22AB8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 полосе шириной 50 м, примыкающей к границам болот;</w:t>
      </w:r>
    </w:p>
    <w:p w14:paraId="70BDBEF1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вдоль (вокруг) водных объектов, в том числе не учтенных лесоустройством: вдоль ручьев, мелких речек, включая временные водотоки (в обе стороны от русла), вокруг озер, родников с буферной (охранной) зоной шириной 50 м;</w:t>
      </w:r>
    </w:p>
    <w:p w14:paraId="3A53052F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на склонах грив в борах, бортов балок и оврагов крутизной более 20 градусов, а также в полосе леса шириной 30 м вдоль подошвы и вершины склона;</w:t>
      </w:r>
    </w:p>
    <w:p w14:paraId="1DFAA9A1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 местах обитания редких и исчезающих видов животных и растений, занесенных в Красную книгу Алтайского края, а также в полосах леса вокруг таких местообитаний, шириной: для растений – не менее 50 м, для животных – от 50 до 300 м (в зависимости от рекомендаций специалистов-биологов);</w:t>
      </w:r>
    </w:p>
    <w:p w14:paraId="344A38E4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 радиусе 30 м вокруг дуплистых деревьев;</w:t>
      </w:r>
    </w:p>
    <w:p w14:paraId="1E754D89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 радиусе 10 м вокруг муравейников высотой более 1 м, при этом сохраняются все муравейники независимо от их высоты;</w:t>
      </w:r>
    </w:p>
    <w:p w14:paraId="152C37EB" w14:textId="77777777" w:rsidR="00C1576D" w:rsidRPr="00C1576D" w:rsidRDefault="00C1576D" w:rsidP="00261DF3">
      <w:pPr>
        <w:pStyle w:val="afe"/>
        <w:numPr>
          <w:ilvl w:val="0"/>
          <w:numId w:val="67"/>
        </w:numPr>
        <w:shd w:val="clear" w:color="auto" w:fill="FFFFFF" w:themeFill="background1"/>
        <w:spacing w:before="100" w:beforeAutospacing="1" w:after="100" w:afterAutospacing="1"/>
        <w:jc w:val="both"/>
      </w:pPr>
      <w:r w:rsidRPr="00C1576D">
        <w:t>в радиусе 50 м вокруг деревьев с гнездами диаметром менее 0,5 м;</w:t>
      </w:r>
    </w:p>
    <w:p w14:paraId="5C6A0038" w14:textId="77777777" w:rsidR="00C1576D" w:rsidRPr="00C1576D" w:rsidRDefault="00C1576D" w:rsidP="00261DF3">
      <w:pPr>
        <w:pStyle w:val="afe"/>
        <w:numPr>
          <w:ilvl w:val="0"/>
          <w:numId w:val="69"/>
        </w:numPr>
        <w:shd w:val="clear" w:color="auto" w:fill="FFFFFF" w:themeFill="background1"/>
        <w:spacing w:before="100" w:beforeAutospacing="1" w:after="100" w:afterAutospacing="1"/>
        <w:jc w:val="both"/>
      </w:pPr>
      <w:r w:rsidRPr="00C1576D">
        <w:t>в радиусе 200 м вокруг деревьев с гнездами диаметром 0,5 – 1 м;</w:t>
      </w:r>
    </w:p>
    <w:p w14:paraId="699759FB" w14:textId="77777777" w:rsidR="00C1576D" w:rsidRPr="00C1576D" w:rsidRDefault="00C1576D" w:rsidP="00261DF3">
      <w:pPr>
        <w:pStyle w:val="afe"/>
        <w:numPr>
          <w:ilvl w:val="0"/>
          <w:numId w:val="69"/>
        </w:numPr>
        <w:shd w:val="clear" w:color="auto" w:fill="FFFFFF" w:themeFill="background1"/>
        <w:spacing w:before="100" w:beforeAutospacing="1" w:after="100" w:afterAutospacing="1"/>
        <w:jc w:val="both"/>
      </w:pPr>
      <w:r w:rsidRPr="00C1576D">
        <w:t>в радиусе 300 м вокруг деревьев с гнездами диаметром более 1 м;</w:t>
      </w:r>
    </w:p>
    <w:p w14:paraId="6E63D2C3" w14:textId="77777777" w:rsidR="00C1576D" w:rsidRPr="00C1576D" w:rsidRDefault="00C1576D" w:rsidP="00261DF3">
      <w:pPr>
        <w:pStyle w:val="afe"/>
        <w:numPr>
          <w:ilvl w:val="0"/>
          <w:numId w:val="69"/>
        </w:numPr>
        <w:shd w:val="clear" w:color="auto" w:fill="FFFFFF" w:themeFill="background1"/>
        <w:spacing w:before="100" w:beforeAutospacing="1" w:after="100" w:afterAutospacing="1"/>
        <w:jc w:val="both"/>
      </w:pPr>
      <w:r w:rsidRPr="00C1576D">
        <w:t>в радиусе 300 м вокруг глухариных токов;</w:t>
      </w:r>
    </w:p>
    <w:p w14:paraId="06998837" w14:textId="77777777" w:rsidR="00C1576D" w:rsidRPr="00C1576D" w:rsidRDefault="00C1576D" w:rsidP="00261DF3">
      <w:pPr>
        <w:pStyle w:val="afe"/>
        <w:numPr>
          <w:ilvl w:val="0"/>
          <w:numId w:val="69"/>
        </w:numPr>
        <w:shd w:val="clear" w:color="auto" w:fill="FFFFFF" w:themeFill="background1"/>
        <w:spacing w:before="100" w:beforeAutospacing="1" w:after="100" w:afterAutospacing="1"/>
        <w:jc w:val="both"/>
      </w:pPr>
      <w:r w:rsidRPr="00C1576D">
        <w:t>в радиусе 100 м вокруг скоплений нор (барсучьих городков);</w:t>
      </w:r>
    </w:p>
    <w:p w14:paraId="4B0B65BE" w14:textId="07550C02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рубка деревьев естественного происхождения:</w:t>
      </w:r>
    </w:p>
    <w:p w14:paraId="0F4B19F8" w14:textId="77777777" w:rsidR="00C1576D" w:rsidRPr="00C1576D" w:rsidRDefault="00C1576D" w:rsidP="00261DF3">
      <w:pPr>
        <w:pStyle w:val="afe"/>
        <w:numPr>
          <w:ilvl w:val="0"/>
          <w:numId w:val="70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единичных усыхающих и сухостойных деревьев, высоких пней, обломанных на различной высоте (</w:t>
      </w:r>
      <w:proofErr w:type="spellStart"/>
      <w:proofErr w:type="gramStart"/>
      <w:r w:rsidRPr="00C1576D">
        <w:t>остолопов</w:t>
      </w:r>
      <w:proofErr w:type="spellEnd"/>
      <w:proofErr w:type="gramEnd"/>
      <w:r w:rsidRPr="00C1576D">
        <w:t>), с диаметром ствола более 30 см, расположенных среди здоровых лесных насаждений;</w:t>
      </w:r>
    </w:p>
    <w:p w14:paraId="4F3000CE" w14:textId="77777777" w:rsidR="00C1576D" w:rsidRPr="00C1576D" w:rsidRDefault="00C1576D" w:rsidP="00261DF3">
      <w:pPr>
        <w:pStyle w:val="afe"/>
        <w:numPr>
          <w:ilvl w:val="0"/>
          <w:numId w:val="70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единичных крупных (с диаметром ствола более 80 см) старовозрастных хвойных деревьев – «деревьев-патриархов», произрастающих как отдельно, так и группами среди древостоев (на выделе) со значительно меньшим средним диаметром ствола и возрастом для данной породы;</w:t>
      </w:r>
    </w:p>
    <w:p w14:paraId="7F9BC423" w14:textId="77777777" w:rsidR="00C1576D" w:rsidRPr="00C1576D" w:rsidRDefault="00C1576D" w:rsidP="00261DF3">
      <w:pPr>
        <w:pStyle w:val="afe"/>
        <w:numPr>
          <w:ilvl w:val="0"/>
          <w:numId w:val="70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 xml:space="preserve">единичных </w:t>
      </w:r>
      <w:proofErr w:type="spellStart"/>
      <w:r w:rsidRPr="00C1576D">
        <w:t>старовозрастныхфаутных</w:t>
      </w:r>
      <w:proofErr w:type="spellEnd"/>
      <w:r w:rsidRPr="00C1576D">
        <w:t xml:space="preserve"> деревьев (сильно разветвленных, с нестандартным стволом или формой кроны, обломанной вершиной);</w:t>
      </w:r>
    </w:p>
    <w:p w14:paraId="15C062BC" w14:textId="77777777" w:rsidR="00C1576D" w:rsidRPr="00C1576D" w:rsidRDefault="00C1576D" w:rsidP="00261DF3">
      <w:pPr>
        <w:pStyle w:val="afe"/>
        <w:numPr>
          <w:ilvl w:val="0"/>
          <w:numId w:val="70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lastRenderedPageBreak/>
        <w:t>дуплистых деревьев;</w:t>
      </w:r>
    </w:p>
    <w:p w14:paraId="10988F0E" w14:textId="311C391F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рубка иных лесных насаждений, за исключением вырубки инвазионных видов деревьев (в т.ч. клёна американского), а также случаев, указанных в подпунктах 8, 9 пункта 24 Положения;</w:t>
      </w:r>
    </w:p>
    <w:p w14:paraId="47B4CDDF" w14:textId="539754C2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движение лесозаготовительной техники вне существующих дорог (в том числе лесных, лесовозных, просек) в границах лесных насаждений, указанных в подпункте 3 пункта 23 настоящего Положения;</w:t>
      </w:r>
    </w:p>
    <w:p w14:paraId="7E4AD048" w14:textId="026EF001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разрушение и повреждение естественного крупномерного валежа (упавших стволов всех пород деревьев диаметром более 30 см разной степени разложения), обильно поросшего мхами, лишайниками, грибами;</w:t>
      </w:r>
    </w:p>
    <w:p w14:paraId="1725460E" w14:textId="288C232C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проведение в период с 15 марта по 15 августа в зоне особой охраны лесохозяйственных мероприятий, за исключением распашки противопожарных минерализованных полос и мероприятий, указанных в подпункте 10 пункта 24 настоящего Положения;</w:t>
      </w:r>
    </w:p>
    <w:p w14:paraId="0BFD5025" w14:textId="6B566C21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выпас скота в лесах и в пределах прибрежных защитных полос водоохранных зон, установленных в соответствии с Водным кодексом Российской Федерации;</w:t>
      </w:r>
    </w:p>
    <w:p w14:paraId="0FF852BE" w14:textId="226BB452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проведение ирригационных и гидромелиоративных работ при отсутствии необходимой документации в соответствии с действующим законодательством;</w:t>
      </w:r>
    </w:p>
    <w:p w14:paraId="448AF873" w14:textId="499B197D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устройство дамб, плотин, прудов и других гидротехнических сооружений при отсутствии необходимой документации в соответствии с действующим законодательством;</w:t>
      </w:r>
    </w:p>
    <w:p w14:paraId="226A1AD0" w14:textId="3A48756E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выкашивание травы в мае, июне;</w:t>
      </w:r>
    </w:p>
    <w:p w14:paraId="5B935888" w14:textId="2931D8D5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выкашивание травы вкруговую (от периферии к центру) во избежание гибели молодняка птиц и других мелких животных;</w:t>
      </w:r>
    </w:p>
    <w:p w14:paraId="3EB8315F" w14:textId="5AC360F0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промысловая, спортивная и любительская охота и другие виды пользования животным миром, за исключением видов пользования и деятельности, указанных в подпунктах 1-4 пункта 24 настоящего Положения;</w:t>
      </w:r>
    </w:p>
    <w:p w14:paraId="3B4AECCB" w14:textId="2BC1664E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неконтролируемый пуск палов и выжигание растительности, не предусмотренные планом мобилизации и генеральным планом противопожарного обустройства лесов;</w:t>
      </w:r>
    </w:p>
    <w:p w14:paraId="446AF512" w14:textId="1115C0E8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proofErr w:type="gramStart"/>
      <w:r w:rsidRPr="00C1576D">
        <w:t xml:space="preserve">передвижение лиц с использованием механических транспортных средств вне дорог (в том числе лесных, лесовозных, просек), их движение на снегоходах (в том числе </w:t>
      </w:r>
      <w:proofErr w:type="spellStart"/>
      <w:r w:rsidRPr="00C1576D">
        <w:t>мотобуксировщиках</w:t>
      </w:r>
      <w:proofErr w:type="spellEnd"/>
      <w:r w:rsidRPr="00C1576D">
        <w:t>) и моторных плавательных средствах, проезд по ледяному покрову водных объектов, взлёт и посадка летательных аппаратов, подача гудков и звуковых сигналов, за исключением лиц, осуществляющих использование, охрану, защиту и воспроизводство лесов, при исполнении должностных обязанностей, а также лиц</w:t>
      </w:r>
      <w:proofErr w:type="gramEnd"/>
      <w:r w:rsidRPr="00C1576D">
        <w:t xml:space="preserve">, </w:t>
      </w:r>
      <w:proofErr w:type="gramStart"/>
      <w:r w:rsidRPr="00C1576D">
        <w:t>указанных</w:t>
      </w:r>
      <w:proofErr w:type="gramEnd"/>
      <w:r w:rsidRPr="00C1576D">
        <w:t xml:space="preserve"> в подпункте 5 пункта 24 настоящего Положения;</w:t>
      </w:r>
    </w:p>
    <w:p w14:paraId="56489EC3" w14:textId="3974AE8E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размещение складов ядохимикатов, горюче-смазочных материалов, размещение отходов производства и потребления (в том числе твердых коммунальных отходов), а также их сжигание и закапывание в землю;</w:t>
      </w:r>
    </w:p>
    <w:p w14:paraId="3AFF75E8" w14:textId="1E2425B5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нахождение лиц с оружием, собакой, за исключением представителей государственной инспекторской службы по охране заказника и лиц, указанных в подпункте 5 пункта 24 настоящего Положения;</w:t>
      </w:r>
    </w:p>
    <w:p w14:paraId="755B21AA" w14:textId="1EAFF72B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 xml:space="preserve">нахождение лиц с капканами, сетями, вентерями, петлями, шатрами, перевесами, острогами, самоловными крючками и </w:t>
      </w:r>
      <w:proofErr w:type="spellStart"/>
      <w:r w:rsidRPr="00C1576D">
        <w:t>электроудочками</w:t>
      </w:r>
      <w:proofErr w:type="spellEnd"/>
      <w:r w:rsidRPr="00C1576D">
        <w:t>;</w:t>
      </w:r>
    </w:p>
    <w:p w14:paraId="44277589" w14:textId="6CF89DD3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нахождение лиц с электропилами, бензопилами при сборе валежника;</w:t>
      </w:r>
    </w:p>
    <w:p w14:paraId="38D4EF7F" w14:textId="752111EF" w:rsidR="00C1576D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сбор лекарственных растений, заготовка пищевых лесных ресурсов юридическими лицами и гражданами для ведения предпринимательской деятельности;</w:t>
      </w:r>
    </w:p>
    <w:p w14:paraId="5BF4B619" w14:textId="2B6971D5" w:rsid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ловля рыбы всеми способами, за исключением способов, указанных в подпункте 13 пункта 24 настоящего Положения;</w:t>
      </w:r>
    </w:p>
    <w:p w14:paraId="4A042265" w14:textId="51B2D4FA" w:rsidR="00B54308" w:rsidRPr="00C1576D" w:rsidRDefault="00C1576D" w:rsidP="00261DF3">
      <w:pPr>
        <w:pStyle w:val="afe"/>
        <w:numPr>
          <w:ilvl w:val="0"/>
          <w:numId w:val="68"/>
        </w:numPr>
        <w:shd w:val="clear" w:color="auto" w:fill="FFFFFF" w:themeFill="background1"/>
        <w:spacing w:before="100" w:beforeAutospacing="1" w:after="100" w:afterAutospacing="1"/>
        <w:ind w:left="0" w:firstLine="709"/>
        <w:jc w:val="both"/>
      </w:pPr>
      <w:r w:rsidRPr="00C1576D">
        <w:t>любые виды хозяйственной деятельности, рекреационного и иного природопользования, препятствующие сохранению, восстановлению и воспроизводству природных комплексов и их компонентов.</w:t>
      </w:r>
      <w:bookmarkEnd w:id="292"/>
    </w:p>
    <w:p w14:paraId="1BA85CD4" w14:textId="77777777" w:rsidR="00B54308" w:rsidRPr="007F68A5" w:rsidRDefault="00B54308">
      <w:pPr>
        <w:pStyle w:val="afe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/>
          <w:highlight w:val="yellow"/>
        </w:rPr>
        <w:sectPr w:rsidR="00B54308" w:rsidRPr="007F68A5" w:rsidSect="00835BE8">
          <w:footerReference w:type="first" r:id="rId21"/>
          <w:pgSz w:w="11906" w:h="16838"/>
          <w:pgMar w:top="851" w:right="567" w:bottom="1134" w:left="1701" w:header="567" w:footer="567" w:gutter="0"/>
          <w:cols w:space="708"/>
          <w:titlePg/>
        </w:sectPr>
      </w:pPr>
    </w:p>
    <w:p w14:paraId="24FDE637" w14:textId="77777777" w:rsidR="00B54308" w:rsidRPr="00D41F21" w:rsidRDefault="00261DF3">
      <w:pPr>
        <w:pStyle w:val="afe"/>
        <w:spacing w:before="240" w:after="240"/>
        <w:ind w:left="0" w:firstLine="0"/>
        <w:contextualSpacing w:val="0"/>
        <w:jc w:val="both"/>
        <w:outlineLvl w:val="0"/>
        <w:rPr>
          <w:b/>
          <w:bCs/>
          <w:caps/>
        </w:rPr>
      </w:pPr>
      <w:bookmarkStart w:id="302" w:name="_Toc472162468"/>
      <w:bookmarkStart w:id="303" w:name="_Toc196230509"/>
      <w:bookmarkStart w:id="304" w:name="_Toc224820618"/>
      <w:bookmarkStart w:id="305" w:name="_Toc282347538"/>
      <w:bookmarkStart w:id="306" w:name="_Toc321209578"/>
      <w:bookmarkStart w:id="307" w:name="_Toc339819823"/>
      <w:bookmarkStart w:id="308" w:name="_Toc379293275"/>
      <w:bookmarkStart w:id="309" w:name="_Toc380581552"/>
      <w:bookmarkStart w:id="310" w:name="_Toc392516684"/>
      <w:bookmarkStart w:id="311" w:name="_Toc400454231"/>
      <w:bookmarkStart w:id="312" w:name="_Toc410315209"/>
      <w:r w:rsidRPr="00D41F21">
        <w:rPr>
          <w:b/>
          <w:bCs/>
          <w:caps/>
        </w:rPr>
        <w:lastRenderedPageBreak/>
        <w:t xml:space="preserve">часть </w:t>
      </w:r>
      <w:r w:rsidRPr="00D41F21">
        <w:rPr>
          <w:b/>
          <w:bCs/>
          <w:caps/>
          <w:lang w:val="en-US"/>
        </w:rPr>
        <w:t>III</w:t>
      </w:r>
      <w:r w:rsidRPr="00D41F21">
        <w:rPr>
          <w:b/>
          <w:bCs/>
          <w:caps/>
        </w:rPr>
        <w:t>. градостроительные регламенты</w:t>
      </w:r>
      <w:bookmarkEnd w:id="302"/>
      <w:bookmarkEnd w:id="303"/>
      <w:bookmarkEnd w:id="304"/>
    </w:p>
    <w:p w14:paraId="3B75A479" w14:textId="77777777" w:rsidR="00B54308" w:rsidRPr="00D41F21" w:rsidRDefault="00261DF3">
      <w:pPr>
        <w:pStyle w:val="afe"/>
        <w:ind w:left="0" w:firstLine="0"/>
        <w:contextualSpacing w:val="0"/>
        <w:jc w:val="both"/>
        <w:outlineLvl w:val="1"/>
        <w:rPr>
          <w:b/>
          <w:bCs/>
          <w:smallCaps/>
          <w:color w:val="008080"/>
        </w:rPr>
      </w:pPr>
      <w:bookmarkStart w:id="313" w:name="_Toc196230510"/>
      <w:bookmarkStart w:id="314" w:name="_Toc224820619"/>
      <w:r w:rsidRPr="00D41F21">
        <w:rPr>
          <w:b/>
          <w:bCs/>
          <w:smallCaps/>
          <w:color w:val="000000"/>
        </w:rPr>
        <w:t>глава 11. градостроительные регламенты</w:t>
      </w:r>
      <w:proofErr w:type="gramStart"/>
      <w:r w:rsidRPr="00D41F21">
        <w:rPr>
          <w:b/>
          <w:bCs/>
          <w:smallCaps/>
          <w:color w:val="000000"/>
        </w:rPr>
        <w:t>.</w:t>
      </w:r>
      <w:proofErr w:type="gramEnd"/>
      <w:r w:rsidRPr="00D41F21">
        <w:rPr>
          <w:b/>
          <w:bCs/>
          <w:smallCaps/>
          <w:color w:val="000000"/>
        </w:rPr>
        <w:t xml:space="preserve"> </w:t>
      </w:r>
      <w:proofErr w:type="gramStart"/>
      <w:r w:rsidRPr="00D41F21">
        <w:rPr>
          <w:b/>
          <w:bCs/>
          <w:smallCaps/>
          <w:color w:val="000000"/>
        </w:rPr>
        <w:t>п</w:t>
      </w:r>
      <w:proofErr w:type="gramEnd"/>
      <w:r w:rsidRPr="00D41F21">
        <w:rPr>
          <w:b/>
          <w:bCs/>
          <w:smallCaps/>
          <w:color w:val="000000"/>
        </w:rPr>
        <w:t xml:space="preserve">араметры разрешенного </w:t>
      </w:r>
      <w:r w:rsidRPr="00D41F21">
        <w:rPr>
          <w:b/>
          <w:bCs/>
          <w:smallCaps/>
          <w:color w:val="000000"/>
        </w:rPr>
        <w:t>использования земельных участков и объектов капитального строительства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2B337D4A" w14:textId="4B3F88B9" w:rsidR="00B54308" w:rsidRPr="00D41F21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315" w:name="_Toc321209579"/>
      <w:bookmarkStart w:id="316" w:name="_Toc339819824"/>
      <w:bookmarkStart w:id="317" w:name="_Toc379293276"/>
      <w:bookmarkStart w:id="318" w:name="_Toc380581553"/>
      <w:bookmarkStart w:id="319" w:name="_Toc392516685"/>
      <w:bookmarkStart w:id="320" w:name="_Toc400454232"/>
      <w:bookmarkStart w:id="321" w:name="_Toc410315210"/>
      <w:bookmarkStart w:id="322" w:name="_Toc196230511"/>
      <w:bookmarkStart w:id="323" w:name="_Toc224820620"/>
      <w:r w:rsidRPr="00D41F21">
        <w:rPr>
          <w:b/>
          <w:bCs/>
        </w:rPr>
        <w:t>Порядок установления градостроительных регламе</w:t>
      </w:r>
      <w:r w:rsidRPr="00D41F21">
        <w:rPr>
          <w:b/>
          <w:bCs/>
          <w:color w:val="000000"/>
        </w:rPr>
        <w:t>нтов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715A56B9" w14:textId="4FE6C87E" w:rsidR="00B54308" w:rsidRPr="00D41F21" w:rsidRDefault="00261DF3" w:rsidP="00261DF3">
      <w:pPr>
        <w:pStyle w:val="ConsNormal"/>
        <w:numPr>
          <w:ilvl w:val="0"/>
          <w:numId w:val="71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t xml:space="preserve">В соответствии с ст. 36 </w:t>
      </w:r>
      <w:r w:rsidRPr="00D41F21">
        <w:rPr>
          <w:rStyle w:val="1f2"/>
          <w:color w:val="000000"/>
          <w:sz w:val="24"/>
          <w:szCs w:val="24"/>
        </w:rPr>
        <w:t>Градостроительного кодекса РФ</w:t>
      </w:r>
      <w:r w:rsidRPr="00D41F21">
        <w:rPr>
          <w:rFonts w:ascii="Times New Roman" w:hAnsi="Times New Roman" w:cs="Times New Roman"/>
          <w:sz w:val="24"/>
          <w:szCs w:val="24"/>
        </w:rPr>
        <w:t xml:space="preserve"> градостроительные регла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 xml:space="preserve">менты </w:t>
      </w:r>
      <w:r w:rsidRPr="00D41F21">
        <w:rPr>
          <w:rFonts w:ascii="Times New Roman" w:hAnsi="Times New Roman" w:cs="Times New Roman"/>
          <w:sz w:val="24"/>
          <w:szCs w:val="24"/>
        </w:rPr>
        <w:t xml:space="preserve">определяют правовой режим земельных участков, а также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 </w:t>
      </w:r>
    </w:p>
    <w:p w14:paraId="31BDE50E" w14:textId="74658AD9" w:rsidR="00B54308" w:rsidRPr="00D41F21" w:rsidRDefault="00261DF3" w:rsidP="00261DF3">
      <w:pPr>
        <w:pStyle w:val="afb"/>
        <w:numPr>
          <w:ilvl w:val="0"/>
          <w:numId w:val="71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Настоящими Правилами градостроитель</w:t>
      </w:r>
      <w:r w:rsidRPr="00D41F21">
        <w:rPr>
          <w:color w:val="000000"/>
        </w:rPr>
        <w:t>ные регламенты установлены с учетом:</w:t>
      </w:r>
    </w:p>
    <w:p w14:paraId="5D0908A6" w14:textId="2E6E6DAB" w:rsidR="00B54308" w:rsidRPr="00D41F21" w:rsidRDefault="00261DF3" w:rsidP="00261DF3">
      <w:pPr>
        <w:pStyle w:val="afb"/>
        <w:numPr>
          <w:ilvl w:val="0"/>
          <w:numId w:val="72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 xml:space="preserve">фактического использования земельных участков и объектов капитального строительства в границах территориальной зоны; </w:t>
      </w:r>
    </w:p>
    <w:p w14:paraId="3E9DBBD8" w14:textId="62C7272E" w:rsidR="00B54308" w:rsidRPr="00D41F21" w:rsidRDefault="00261DF3" w:rsidP="00261DF3">
      <w:pPr>
        <w:pStyle w:val="afb"/>
        <w:numPr>
          <w:ilvl w:val="0"/>
          <w:numId w:val="72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возможности сочетания в пределах одной территориальной зоны различных видов существующего и планируем</w:t>
      </w:r>
      <w:r w:rsidRPr="00D41F21">
        <w:rPr>
          <w:color w:val="000000"/>
        </w:rPr>
        <w:t>ого использования земельных участков;</w:t>
      </w:r>
    </w:p>
    <w:p w14:paraId="443C2AC1" w14:textId="1395DC55" w:rsidR="00B54308" w:rsidRPr="00D41F21" w:rsidRDefault="00261DF3" w:rsidP="00261DF3">
      <w:pPr>
        <w:pStyle w:val="afb"/>
        <w:numPr>
          <w:ilvl w:val="0"/>
          <w:numId w:val="72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видов территориальных зон, определенных Градостроительным кодексом Российской Федерации.</w:t>
      </w:r>
    </w:p>
    <w:p w14:paraId="53410D6C" w14:textId="672299C5" w:rsidR="00B54308" w:rsidRPr="00D41F21" w:rsidRDefault="00261DF3" w:rsidP="00261DF3">
      <w:pPr>
        <w:pStyle w:val="ConsNormal"/>
        <w:numPr>
          <w:ilvl w:val="0"/>
          <w:numId w:val="71"/>
        </w:numPr>
        <w:spacing w:before="0"/>
        <w:ind w:left="0"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41F21">
        <w:rPr>
          <w:rFonts w:ascii="Times New Roman" w:hAnsi="Times New Roman" w:cs="Times New Roman"/>
          <w:color w:val="000000"/>
          <w:sz w:val="24"/>
          <w:szCs w:val="24"/>
        </w:rPr>
        <w:t>Действие градостроительного регламента распространяется в равной мере на все земельные участки и объекты капитального строительст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ва, расположенные в пределах границ территориальной зоны, обозначенной на карте градостроительного зонирования, за исключением случаев, предусмотренных федеральными законами.</w:t>
      </w:r>
    </w:p>
    <w:p w14:paraId="01ACC3E0" w14:textId="77777777" w:rsidR="00B54308" w:rsidRPr="00D41F21" w:rsidRDefault="00261DF3" w:rsidP="00261DF3">
      <w:pPr>
        <w:pStyle w:val="afe"/>
        <w:widowControl w:val="0"/>
        <w:numPr>
          <w:ilvl w:val="0"/>
          <w:numId w:val="71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Действие градостроительного регламента не распространяется на земельные участки:</w:t>
      </w:r>
    </w:p>
    <w:p w14:paraId="5BE32178" w14:textId="3769650C" w:rsidR="00B54308" w:rsidRPr="00D41F21" w:rsidRDefault="00261DF3" w:rsidP="00261DF3">
      <w:pPr>
        <w:pStyle w:val="afe"/>
        <w:widowControl w:val="0"/>
        <w:numPr>
          <w:ilvl w:val="0"/>
          <w:numId w:val="73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в границах территорий общего пользования;</w:t>
      </w:r>
    </w:p>
    <w:p w14:paraId="3387E22C" w14:textId="0AE194DA" w:rsidR="00B54308" w:rsidRPr="00D41F21" w:rsidRDefault="00261DF3" w:rsidP="00261DF3">
      <w:pPr>
        <w:pStyle w:val="afe"/>
        <w:widowControl w:val="0"/>
        <w:numPr>
          <w:ilvl w:val="0"/>
          <w:numId w:val="73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вид разрешенного использования, которых, устанавливается в соответствии с федеральным законом документацией по планировке территории;</w:t>
      </w:r>
    </w:p>
    <w:p w14:paraId="7EFC79D6" w14:textId="693FFA0E" w:rsidR="00B54308" w:rsidRPr="00D41F21" w:rsidRDefault="00261DF3" w:rsidP="00261DF3">
      <w:pPr>
        <w:pStyle w:val="afe"/>
        <w:widowControl w:val="0"/>
        <w:numPr>
          <w:ilvl w:val="0"/>
          <w:numId w:val="73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используемые для осуществления пользования недрами;</w:t>
      </w:r>
    </w:p>
    <w:p w14:paraId="36DB0E5D" w14:textId="2200C768" w:rsidR="00B54308" w:rsidRPr="00D41F21" w:rsidRDefault="00261DF3" w:rsidP="00261DF3">
      <w:pPr>
        <w:pStyle w:val="afe"/>
        <w:widowControl w:val="0"/>
        <w:numPr>
          <w:ilvl w:val="0"/>
          <w:numId w:val="73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proofErr w:type="gramStart"/>
      <w:r w:rsidRPr="00D41F21">
        <w:rPr>
          <w:color w:val="000000"/>
        </w:rPr>
        <w:t>предназначенные для размещен</w:t>
      </w:r>
      <w:r w:rsidRPr="00D41F21">
        <w:rPr>
          <w:color w:val="000000"/>
        </w:rPr>
        <w:t>ия линейных объектов и (или) занятые линейными объектами.</w:t>
      </w:r>
      <w:proofErr w:type="gramEnd"/>
    </w:p>
    <w:p w14:paraId="0CC2D6F0" w14:textId="44BA3BC2" w:rsidR="00B54308" w:rsidRPr="00D41F21" w:rsidRDefault="00261DF3" w:rsidP="00261DF3">
      <w:pPr>
        <w:pStyle w:val="afe"/>
        <w:widowControl w:val="0"/>
        <w:numPr>
          <w:ilvl w:val="0"/>
          <w:numId w:val="71"/>
        </w:numPr>
        <w:tabs>
          <w:tab w:val="left" w:pos="709"/>
        </w:tabs>
        <w:spacing w:before="0" w:after="0"/>
        <w:ind w:left="0" w:firstLine="709"/>
        <w:jc w:val="both"/>
        <w:rPr>
          <w:color w:val="000000"/>
        </w:rPr>
      </w:pPr>
      <w:r w:rsidRPr="00D41F21">
        <w:rPr>
          <w:color w:val="000000"/>
        </w:rPr>
        <w:t>Градостроительные регламенты не устанавливаются для земель и земельных участков, в отношении которых, виды разрешенного использования устанавливаются иными видами регламентов использования земель.</w:t>
      </w:r>
    </w:p>
    <w:p w14:paraId="29BC5DCD" w14:textId="6D69B24A" w:rsidR="00B54308" w:rsidRPr="00D41F21" w:rsidRDefault="00261DF3" w:rsidP="00261DF3">
      <w:pPr>
        <w:pStyle w:val="ConsNormal"/>
        <w:numPr>
          <w:ilvl w:val="0"/>
          <w:numId w:val="71"/>
        </w:numPr>
        <w:spacing w:before="0"/>
        <w:ind w:left="0"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41F21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установл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рного наследия.</w:t>
      </w:r>
      <w:proofErr w:type="gramEnd"/>
    </w:p>
    <w:p w14:paraId="3A67462F" w14:textId="4A6BC765" w:rsidR="00B54308" w:rsidRPr="00D41F21" w:rsidRDefault="00261DF3" w:rsidP="00261DF3">
      <w:pPr>
        <w:pStyle w:val="ConsNormal"/>
        <w:numPr>
          <w:ilvl w:val="0"/>
          <w:numId w:val="71"/>
        </w:numPr>
        <w:spacing w:before="0"/>
        <w:ind w:left="0" w:righ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41F21">
        <w:rPr>
          <w:rFonts w:ascii="Times New Roman" w:hAnsi="Times New Roman" w:cs="Times New Roman"/>
          <w:color w:val="000000"/>
          <w:sz w:val="24"/>
          <w:szCs w:val="24"/>
        </w:rPr>
        <w:t>Реконструкция указанных в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ным параметрам разрешенного строительства, реконструкции.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ния земельных участков и объектов капитального строительства, установленными градостроительным регламентом.</w:t>
      </w:r>
    </w:p>
    <w:p w14:paraId="26FC4235" w14:textId="0D2BCCCE" w:rsidR="00B54308" w:rsidRPr="00D41F21" w:rsidRDefault="00261DF3" w:rsidP="00261DF3">
      <w:pPr>
        <w:pStyle w:val="ConsNormal"/>
        <w:numPr>
          <w:ilvl w:val="0"/>
          <w:numId w:val="71"/>
        </w:numPr>
        <w:spacing w:before="0"/>
        <w:ind w:left="0" w:right="0" w:firstLine="709"/>
        <w:rPr>
          <w:rFonts w:ascii="Times New Roman" w:hAnsi="Times New Roman" w:cs="Times New Roman"/>
          <w:strike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t xml:space="preserve">В случае если использование указанных в части 4 настоящей статьи земельных участков и объектов капитального строительства продолжается и опасно для </w:t>
      </w:r>
      <w:r w:rsidRPr="00D41F21">
        <w:rPr>
          <w:rFonts w:ascii="Times New Roman" w:hAnsi="Times New Roman" w:cs="Times New Roman"/>
          <w:sz w:val="24"/>
          <w:szCs w:val="24"/>
        </w:rPr>
        <w:t>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14:paraId="3684A985" w14:textId="2DBC044D" w:rsidR="00B54308" w:rsidRPr="00D41F21" w:rsidRDefault="00261DF3" w:rsidP="00261DF3">
      <w:pPr>
        <w:pStyle w:val="ConsPlusNormal"/>
        <w:widowControl/>
        <w:numPr>
          <w:ilvl w:val="0"/>
          <w:numId w:val="71"/>
        </w:numPr>
        <w:spacing w:before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lastRenderedPageBreak/>
        <w:t xml:space="preserve">В градостроительных 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регламентах в отношении земельных у</w:t>
      </w:r>
      <w:r w:rsidRPr="00D41F21">
        <w:rPr>
          <w:rFonts w:ascii="Times New Roman" w:hAnsi="Times New Roman" w:cs="Times New Roman"/>
          <w:color w:val="000000"/>
          <w:sz w:val="24"/>
          <w:szCs w:val="24"/>
        </w:rPr>
        <w:t>частков и объектов капитального строительства, расположенных в пределах соответствующей территориальной зоны, указываются:</w:t>
      </w:r>
    </w:p>
    <w:p w14:paraId="1A682AFC" w14:textId="7FF28613" w:rsidR="00B54308" w:rsidRPr="00D41F21" w:rsidRDefault="00261DF3" w:rsidP="00261DF3">
      <w:pPr>
        <w:pStyle w:val="ConsPlusNormal"/>
        <w:widowControl/>
        <w:numPr>
          <w:ilvl w:val="0"/>
          <w:numId w:val="74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t>виды разрешенного использования земельных участков и объектов капитального строительства;</w:t>
      </w:r>
    </w:p>
    <w:p w14:paraId="2945CCF5" w14:textId="0A3C7137" w:rsidR="00B54308" w:rsidRPr="00D41F21" w:rsidRDefault="00261DF3" w:rsidP="00261DF3">
      <w:pPr>
        <w:pStyle w:val="ConsPlusNormal"/>
        <w:widowControl/>
        <w:numPr>
          <w:ilvl w:val="0"/>
          <w:numId w:val="74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t>предельные (минимальные и (или) максимальны</w:t>
      </w:r>
      <w:r w:rsidRPr="00D41F21">
        <w:rPr>
          <w:rFonts w:ascii="Times New Roman" w:hAnsi="Times New Roman" w:cs="Times New Roman"/>
          <w:sz w:val="24"/>
          <w:szCs w:val="24"/>
        </w:rPr>
        <w:t>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75D48A73" w14:textId="179FA083" w:rsidR="00B54308" w:rsidRPr="00D41F21" w:rsidRDefault="00261DF3" w:rsidP="00261DF3">
      <w:pPr>
        <w:pStyle w:val="ConsPlusNormal"/>
        <w:widowControl/>
        <w:numPr>
          <w:ilvl w:val="0"/>
          <w:numId w:val="74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F21">
        <w:rPr>
          <w:rFonts w:ascii="Times New Roman" w:hAnsi="Times New Roman" w:cs="Times New Roman"/>
          <w:sz w:val="24"/>
          <w:szCs w:val="24"/>
        </w:rPr>
        <w:t>требования к архитектурно-градостроительному облику объектов капитального строительства;</w:t>
      </w:r>
    </w:p>
    <w:p w14:paraId="75D04780" w14:textId="1F0D2193" w:rsidR="00B54308" w:rsidRPr="00D41F21" w:rsidRDefault="00261DF3" w:rsidP="00261DF3">
      <w:pPr>
        <w:pStyle w:val="afe"/>
        <w:numPr>
          <w:ilvl w:val="0"/>
          <w:numId w:val="74"/>
        </w:numPr>
        <w:spacing w:before="0" w:after="0"/>
        <w:ind w:left="0" w:firstLine="709"/>
        <w:jc w:val="both"/>
      </w:pPr>
      <w:r w:rsidRPr="00D41F21">
        <w:t>ограничения использования земельных</w:t>
      </w:r>
      <w:r w:rsidRPr="00D41F21">
        <w:t xml:space="preserve">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5253DEBA" w14:textId="13B14890" w:rsidR="00B54308" w:rsidRPr="00CB133D" w:rsidRDefault="00261DF3" w:rsidP="00261DF3">
      <w:pPr>
        <w:pStyle w:val="afe"/>
        <w:numPr>
          <w:ilvl w:val="0"/>
          <w:numId w:val="74"/>
        </w:numPr>
        <w:spacing w:before="0" w:after="0"/>
        <w:ind w:left="0" w:firstLine="709"/>
        <w:jc w:val="both"/>
      </w:pPr>
      <w:r w:rsidRPr="00D41F21">
        <w:t>расчетные показатели минимально допустимого уровня обеспеченности территории объектами коммунальной, транспортной, социальной инфрастр</w:t>
      </w:r>
      <w:r w:rsidRPr="00D41F21">
        <w:t xml:space="preserve">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</w:t>
      </w:r>
      <w:r w:rsidRPr="00CB133D">
        <w:t xml:space="preserve">предусматривается </w:t>
      </w:r>
      <w:r w:rsidRPr="00CB133D">
        <w:t>осуществление деятельности по комплексному развитию территории.</w:t>
      </w:r>
    </w:p>
    <w:p w14:paraId="76946EB1" w14:textId="77ABD2C4" w:rsidR="00B54308" w:rsidRPr="00CB133D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324" w:name="_Toc321209580"/>
      <w:bookmarkStart w:id="325" w:name="_Toc339819825"/>
      <w:bookmarkStart w:id="326" w:name="_Toc379293277"/>
      <w:bookmarkStart w:id="327" w:name="_Toc380581554"/>
      <w:bookmarkStart w:id="328" w:name="_Toc392516686"/>
      <w:bookmarkStart w:id="329" w:name="_Toc400454233"/>
      <w:bookmarkStart w:id="330" w:name="_Toc410315211"/>
      <w:bookmarkStart w:id="331" w:name="_Toc196230512"/>
      <w:bookmarkStart w:id="332" w:name="_Toc224820621"/>
      <w:r w:rsidRPr="00CB133D">
        <w:rPr>
          <w:b/>
          <w:bCs/>
        </w:rPr>
        <w:t>Виды разрешенного использования земельных участков и объектов капитального строительства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3767766F" w14:textId="024A61F0" w:rsidR="00B54308" w:rsidRPr="00CB133D" w:rsidRDefault="00261DF3" w:rsidP="00261DF3">
      <w:pPr>
        <w:pStyle w:val="ConsNormal"/>
        <w:numPr>
          <w:ilvl w:val="0"/>
          <w:numId w:val="75"/>
        </w:numPr>
        <w:spacing w:before="0"/>
        <w:ind w:left="0" w:right="0" w:firstLine="709"/>
        <w:rPr>
          <w:rFonts w:ascii="Times New Roman" w:hAnsi="Times New Roman" w:cs="Times New Roman"/>
          <w:sz w:val="24"/>
          <w:szCs w:val="24"/>
        </w:rPr>
      </w:pPr>
      <w:r w:rsidRPr="00CB133D">
        <w:rPr>
          <w:rFonts w:ascii="Times New Roman" w:hAnsi="Times New Roman" w:cs="Times New Roman"/>
          <w:sz w:val="24"/>
          <w:szCs w:val="24"/>
        </w:rPr>
        <w:t xml:space="preserve">Для каждого земельного участка и иного объекта недвижимости разрешенным считается такое использование, </w:t>
      </w:r>
      <w:r w:rsidRPr="00CB133D">
        <w:rPr>
          <w:rFonts w:ascii="Times New Roman" w:hAnsi="Times New Roman" w:cs="Times New Roman"/>
          <w:sz w:val="24"/>
          <w:szCs w:val="24"/>
        </w:rPr>
        <w:t>которое соответствует:</w:t>
      </w:r>
    </w:p>
    <w:p w14:paraId="17375D2A" w14:textId="0A2FFC6F" w:rsidR="00B54308" w:rsidRPr="00CB133D" w:rsidRDefault="00261DF3" w:rsidP="00261DF3">
      <w:pPr>
        <w:pStyle w:val="afe"/>
        <w:widowControl w:val="0"/>
        <w:numPr>
          <w:ilvl w:val="0"/>
          <w:numId w:val="76"/>
        </w:numPr>
        <w:spacing w:before="0" w:after="0"/>
        <w:ind w:left="0" w:firstLine="709"/>
        <w:jc w:val="both"/>
      </w:pPr>
      <w:r w:rsidRPr="00CB133D">
        <w:t>градостроительным регламентам настоящих Правил;</w:t>
      </w:r>
    </w:p>
    <w:p w14:paraId="41FDC9C2" w14:textId="1537ECF2" w:rsidR="00B54308" w:rsidRPr="00CB133D" w:rsidRDefault="00261DF3" w:rsidP="00261DF3">
      <w:pPr>
        <w:pStyle w:val="afe"/>
        <w:widowControl w:val="0"/>
        <w:numPr>
          <w:ilvl w:val="0"/>
          <w:numId w:val="76"/>
        </w:numPr>
        <w:spacing w:before="0" w:after="0"/>
        <w:ind w:left="0" w:firstLine="709"/>
        <w:jc w:val="both"/>
      </w:pPr>
      <w:r w:rsidRPr="00CB133D">
        <w:t>ограничениям по условиям охраны объектов культурного наследия - в случаях, когда земельный участок, иной объект недвижимости расположен в зоне охраны объектов культурного наследия;</w:t>
      </w:r>
    </w:p>
    <w:p w14:paraId="4031E57A" w14:textId="6403C129" w:rsidR="00B54308" w:rsidRPr="00CB133D" w:rsidRDefault="00261DF3" w:rsidP="00261DF3">
      <w:pPr>
        <w:pStyle w:val="afe"/>
        <w:widowControl w:val="0"/>
        <w:numPr>
          <w:ilvl w:val="0"/>
          <w:numId w:val="76"/>
        </w:numPr>
        <w:spacing w:before="0" w:after="0"/>
        <w:ind w:left="0" w:firstLine="709"/>
        <w:jc w:val="both"/>
      </w:pPr>
      <w:r w:rsidRPr="00CB133D">
        <w:t>огра</w:t>
      </w:r>
      <w:r w:rsidRPr="00CB133D">
        <w:t xml:space="preserve">ничениям по экологическим и санитарно-эпидемиологическим условиям - в случаях, когда земельный участок, иной объект недвижимости расположен в зонах действия соответствующих ограничений; </w:t>
      </w:r>
    </w:p>
    <w:p w14:paraId="553D5688" w14:textId="6ED3E7DA" w:rsidR="00B54308" w:rsidRPr="00CB133D" w:rsidRDefault="00261DF3" w:rsidP="00261DF3">
      <w:pPr>
        <w:pStyle w:val="afe"/>
        <w:widowControl w:val="0"/>
        <w:numPr>
          <w:ilvl w:val="0"/>
          <w:numId w:val="76"/>
        </w:numPr>
        <w:spacing w:before="0" w:after="0"/>
        <w:ind w:left="0" w:firstLine="709"/>
        <w:jc w:val="both"/>
      </w:pPr>
      <w:r w:rsidRPr="00CB133D">
        <w:t>иным ограничениям на использование объектов недвижимости (включая нор</w:t>
      </w:r>
      <w:r w:rsidRPr="00CB133D">
        <w:t>мативные правовые акты об установлении публичных сервитутов, договоры об установлении частных сервитутов, иные предусмотренные законодательством документы).</w:t>
      </w:r>
    </w:p>
    <w:p w14:paraId="2D2D77C0" w14:textId="657C3F69" w:rsidR="00B54308" w:rsidRPr="00CB133D" w:rsidRDefault="00261DF3" w:rsidP="00261DF3">
      <w:pPr>
        <w:pStyle w:val="ae"/>
        <w:widowControl w:val="0"/>
        <w:numPr>
          <w:ilvl w:val="0"/>
          <w:numId w:val="75"/>
        </w:numPr>
        <w:tabs>
          <w:tab w:val="left" w:pos="1117"/>
        </w:tabs>
        <w:spacing w:before="0" w:after="0"/>
        <w:ind w:left="0" w:right="-2" w:firstLine="709"/>
        <w:rPr>
          <w:sz w:val="24"/>
          <w:szCs w:val="24"/>
        </w:rPr>
      </w:pPr>
      <w:r w:rsidRPr="00CB133D">
        <w:rPr>
          <w:sz w:val="24"/>
          <w:szCs w:val="24"/>
        </w:rPr>
        <w:t>Применительно к каждой территориальной зоне устанавливаются следующие виды разрешенного использован</w:t>
      </w:r>
      <w:r w:rsidRPr="00CB133D">
        <w:rPr>
          <w:sz w:val="24"/>
          <w:szCs w:val="24"/>
        </w:rPr>
        <w:t>ия земельных участков и объектов капитального строительства:</w:t>
      </w:r>
    </w:p>
    <w:p w14:paraId="4457BA25" w14:textId="77777777" w:rsidR="00B54308" w:rsidRPr="00CB133D" w:rsidRDefault="00261DF3" w:rsidP="00CB133D">
      <w:pPr>
        <w:pStyle w:val="ae"/>
        <w:tabs>
          <w:tab w:val="left" w:pos="1309"/>
        </w:tabs>
        <w:spacing w:before="0" w:after="0"/>
        <w:ind w:right="-2"/>
        <w:rPr>
          <w:sz w:val="24"/>
          <w:szCs w:val="24"/>
        </w:rPr>
      </w:pPr>
      <w:proofErr w:type="gramStart"/>
      <w:r w:rsidRPr="00CB133D">
        <w:rPr>
          <w:sz w:val="24"/>
          <w:szCs w:val="24"/>
        </w:rPr>
        <w:t>а) основные виды разрешенного использования земельных участков и объектов капитального строительства - виды деятельности, объекты, осуществлять и размещать которые на земельных участках разрешено</w:t>
      </w:r>
      <w:r w:rsidRPr="00CB133D">
        <w:rPr>
          <w:sz w:val="24"/>
          <w:szCs w:val="24"/>
        </w:rPr>
        <w:t xml:space="preserve"> применительно к соответствующим территориальным зонам и выбор таких видов деятельности и объектов осуществляется самостоятельно (без дополнительных разрешений и согласований) правообладателями земельных участков и объектов капитального строительства, при </w:t>
      </w:r>
      <w:r w:rsidRPr="00CB133D">
        <w:rPr>
          <w:sz w:val="24"/>
          <w:szCs w:val="24"/>
        </w:rPr>
        <w:t>условии соблюдения требований технических регламентов;</w:t>
      </w:r>
      <w:proofErr w:type="gramEnd"/>
    </w:p>
    <w:p w14:paraId="748CFC86" w14:textId="77777777" w:rsidR="00B54308" w:rsidRPr="00CB133D" w:rsidRDefault="00261DF3" w:rsidP="00CB133D">
      <w:pPr>
        <w:pStyle w:val="ae"/>
        <w:tabs>
          <w:tab w:val="left" w:pos="1117"/>
        </w:tabs>
        <w:spacing w:before="0" w:after="0"/>
        <w:ind w:right="-2"/>
        <w:rPr>
          <w:sz w:val="24"/>
          <w:szCs w:val="24"/>
        </w:rPr>
      </w:pPr>
      <w:proofErr w:type="gramStart"/>
      <w:r w:rsidRPr="00CB133D">
        <w:rPr>
          <w:sz w:val="24"/>
          <w:szCs w:val="24"/>
        </w:rPr>
        <w:t xml:space="preserve">б) условно разрешенные виды разрешенного использования земельных участков и объектов капитального строительства </w:t>
      </w:r>
      <w:r w:rsidRPr="00CB133D">
        <w:rPr>
          <w:b/>
          <w:bCs/>
          <w:sz w:val="24"/>
          <w:szCs w:val="24"/>
        </w:rPr>
        <w:t xml:space="preserve">- </w:t>
      </w:r>
      <w:r w:rsidRPr="00CB133D">
        <w:rPr>
          <w:sz w:val="24"/>
          <w:szCs w:val="24"/>
        </w:rPr>
        <w:t>виды деятельности, объекты капитального строительства, осуществлять и размещать которые</w:t>
      </w:r>
      <w:r w:rsidRPr="00CB133D">
        <w:rPr>
          <w:sz w:val="24"/>
          <w:szCs w:val="24"/>
        </w:rPr>
        <w:t xml:space="preserve">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порядке, определенном статьей 39 Градос</w:t>
      </w:r>
      <w:r w:rsidRPr="00CB133D">
        <w:rPr>
          <w:sz w:val="24"/>
          <w:szCs w:val="24"/>
        </w:rPr>
        <w:t>троительного кодекса Российской Федерации и обязательного соблюдения требований технических</w:t>
      </w:r>
      <w:proofErr w:type="gramEnd"/>
      <w:r w:rsidRPr="00CB133D">
        <w:rPr>
          <w:sz w:val="24"/>
          <w:szCs w:val="24"/>
        </w:rPr>
        <w:t xml:space="preserve"> регламентов;</w:t>
      </w:r>
    </w:p>
    <w:p w14:paraId="5FC08DC6" w14:textId="77777777" w:rsidR="00B54308" w:rsidRPr="00CB133D" w:rsidRDefault="00261DF3" w:rsidP="00CB133D">
      <w:pPr>
        <w:pStyle w:val="ae"/>
        <w:tabs>
          <w:tab w:val="left" w:pos="0"/>
          <w:tab w:val="left" w:pos="1309"/>
        </w:tabs>
        <w:spacing w:before="0" w:after="0"/>
        <w:ind w:right="-2"/>
        <w:rPr>
          <w:sz w:val="24"/>
          <w:szCs w:val="24"/>
        </w:rPr>
      </w:pPr>
      <w:r w:rsidRPr="00CB133D">
        <w:rPr>
          <w:sz w:val="24"/>
          <w:szCs w:val="24"/>
        </w:rPr>
        <w:lastRenderedPageBreak/>
        <w:t xml:space="preserve">в) вспомогательные виды разрешенного использования недвижимости, допустимы только в качестве </w:t>
      </w:r>
      <w:proofErr w:type="gramStart"/>
      <w:r w:rsidRPr="00CB133D">
        <w:rPr>
          <w:sz w:val="24"/>
          <w:szCs w:val="24"/>
        </w:rPr>
        <w:t>дополнительных</w:t>
      </w:r>
      <w:proofErr w:type="gramEnd"/>
      <w:r w:rsidRPr="00CB133D">
        <w:rPr>
          <w:sz w:val="24"/>
          <w:szCs w:val="24"/>
        </w:rPr>
        <w:t xml:space="preserve"> по отношению к основным видам разрешенного </w:t>
      </w:r>
      <w:r w:rsidRPr="00CB133D">
        <w:rPr>
          <w:sz w:val="24"/>
          <w:szCs w:val="24"/>
        </w:rPr>
        <w:t>использования и условно разрешенным видам использования и осуществляются совместно с ними.</w:t>
      </w:r>
    </w:p>
    <w:p w14:paraId="790BD0C0" w14:textId="2538C328" w:rsidR="00B54308" w:rsidRPr="00CB133D" w:rsidRDefault="00261DF3" w:rsidP="00261DF3">
      <w:pPr>
        <w:pStyle w:val="ae"/>
        <w:widowControl w:val="0"/>
        <w:numPr>
          <w:ilvl w:val="0"/>
          <w:numId w:val="75"/>
        </w:numPr>
        <w:tabs>
          <w:tab w:val="clear" w:pos="7371"/>
          <w:tab w:val="left" w:pos="1117"/>
        </w:tabs>
        <w:spacing w:before="0" w:after="0"/>
        <w:ind w:left="0" w:right="-2" w:firstLine="709"/>
        <w:rPr>
          <w:sz w:val="24"/>
          <w:szCs w:val="24"/>
        </w:rPr>
      </w:pPr>
      <w:r w:rsidRPr="00CB133D">
        <w:rPr>
          <w:sz w:val="24"/>
          <w:szCs w:val="24"/>
        </w:rPr>
        <w:t>Для всех видов разрешенного использования допускается размещение и эксплуатация линейных объектов (кроме железных дорог общего пользования и автомобильных дорог обще</w:t>
      </w:r>
      <w:r w:rsidRPr="00CB133D">
        <w:rPr>
          <w:sz w:val="24"/>
          <w:szCs w:val="24"/>
        </w:rPr>
        <w:t xml:space="preserve">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</w:t>
      </w:r>
      <w:r w:rsidRPr="00CB133D">
        <w:rPr>
          <w:sz w:val="24"/>
          <w:szCs w:val="24"/>
        </w:rPr>
        <w:t>иное.</w:t>
      </w:r>
    </w:p>
    <w:p w14:paraId="55543E33" w14:textId="2F747A81" w:rsidR="00B54308" w:rsidRDefault="00261DF3" w:rsidP="00261DF3">
      <w:pPr>
        <w:pStyle w:val="ae"/>
        <w:widowControl w:val="0"/>
        <w:numPr>
          <w:ilvl w:val="0"/>
          <w:numId w:val="75"/>
        </w:numPr>
        <w:tabs>
          <w:tab w:val="left" w:pos="1117"/>
        </w:tabs>
        <w:spacing w:before="0" w:after="0"/>
        <w:ind w:left="0" w:right="-2" w:firstLine="709"/>
        <w:rPr>
          <w:sz w:val="24"/>
          <w:szCs w:val="24"/>
        </w:rPr>
      </w:pPr>
      <w:r w:rsidRPr="00CB133D">
        <w:rPr>
          <w:sz w:val="24"/>
          <w:szCs w:val="24"/>
        </w:rPr>
        <w:t>Виды использования земельного участка, не предусмотренные в градостроительных регламентах, являются запрещенными.</w:t>
      </w:r>
    </w:p>
    <w:p w14:paraId="1BE30C76" w14:textId="3C1CB5B5" w:rsidR="00B54308" w:rsidRPr="00CB133D" w:rsidRDefault="00261DF3" w:rsidP="00261DF3">
      <w:pPr>
        <w:pStyle w:val="ae"/>
        <w:widowControl w:val="0"/>
        <w:numPr>
          <w:ilvl w:val="0"/>
          <w:numId w:val="75"/>
        </w:numPr>
        <w:tabs>
          <w:tab w:val="left" w:pos="1117"/>
        </w:tabs>
        <w:spacing w:before="0" w:after="0"/>
        <w:ind w:left="0" w:right="-2" w:firstLine="709"/>
        <w:rPr>
          <w:sz w:val="24"/>
          <w:szCs w:val="24"/>
        </w:rPr>
      </w:pPr>
      <w:r w:rsidRPr="00CB133D">
        <w:rPr>
          <w:sz w:val="24"/>
          <w:szCs w:val="24"/>
        </w:rPr>
        <w:t xml:space="preserve">Наименования видов разрешенного использования определены по Классификатору, утвержденному Приказом Росреестра от 10.11.2020 № </w:t>
      </w:r>
      <w:proofErr w:type="gramStart"/>
      <w:r w:rsidRPr="00CB133D">
        <w:rPr>
          <w:sz w:val="24"/>
          <w:szCs w:val="24"/>
        </w:rPr>
        <w:t>П</w:t>
      </w:r>
      <w:proofErr w:type="gramEnd"/>
      <w:r w:rsidRPr="00CB133D">
        <w:rPr>
          <w:sz w:val="24"/>
          <w:szCs w:val="24"/>
        </w:rPr>
        <w:t>/0412 «Об</w:t>
      </w:r>
      <w:r w:rsidRPr="00CB133D">
        <w:rPr>
          <w:sz w:val="24"/>
          <w:szCs w:val="24"/>
        </w:rPr>
        <w:t xml:space="preserve"> утверждении классификатора видов разрешенного использования земельных участков».</w:t>
      </w:r>
    </w:p>
    <w:p w14:paraId="7061CDDA" w14:textId="11290A66" w:rsidR="00B54308" w:rsidRPr="00CB133D" w:rsidRDefault="00261DF3" w:rsidP="00261DF3">
      <w:pPr>
        <w:pStyle w:val="afe"/>
        <w:numPr>
          <w:ilvl w:val="0"/>
          <w:numId w:val="20"/>
        </w:numPr>
        <w:ind w:left="0" w:firstLine="709"/>
        <w:jc w:val="both"/>
        <w:outlineLvl w:val="2"/>
        <w:rPr>
          <w:b/>
          <w:bCs/>
          <w:color w:val="000000"/>
        </w:rPr>
      </w:pPr>
      <w:bookmarkStart w:id="333" w:name="_Toc282347540"/>
      <w:bookmarkStart w:id="334" w:name="_Toc321209581"/>
      <w:bookmarkStart w:id="335" w:name="_Toc339819826"/>
      <w:bookmarkStart w:id="336" w:name="_Toc379293278"/>
      <w:bookmarkStart w:id="337" w:name="_Toc380581555"/>
      <w:bookmarkStart w:id="338" w:name="_Toc392516687"/>
      <w:bookmarkStart w:id="339" w:name="_Toc400454234"/>
      <w:bookmarkStart w:id="340" w:name="_Toc410315212"/>
      <w:bookmarkStart w:id="341" w:name="_Toc196230513"/>
      <w:bookmarkStart w:id="342" w:name="_Toc224820622"/>
      <w:r w:rsidRPr="00CB133D">
        <w:rPr>
          <w:b/>
          <w:bCs/>
          <w:color w:val="000000"/>
        </w:rPr>
        <w:t>Использование земельных участков или объектов недвижимости, не соответствующих установленным градостроительным регламент</w:t>
      </w:r>
      <w:bookmarkEnd w:id="333"/>
      <w:r w:rsidRPr="00CB133D">
        <w:rPr>
          <w:b/>
          <w:bCs/>
          <w:color w:val="000000"/>
        </w:rPr>
        <w:t>ам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73230CDE" w14:textId="024DCA33" w:rsidR="00B54308" w:rsidRPr="00CB133D" w:rsidRDefault="00261DF3" w:rsidP="00261DF3">
      <w:pPr>
        <w:pStyle w:val="ConsPlusNormal"/>
        <w:numPr>
          <w:ilvl w:val="0"/>
          <w:numId w:val="77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33D">
        <w:rPr>
          <w:rFonts w:ascii="Times New Roman" w:hAnsi="Times New Roman" w:cs="Times New Roman"/>
          <w:color w:val="000000"/>
          <w:sz w:val="24"/>
          <w:szCs w:val="24"/>
        </w:rPr>
        <w:t>В соответствии с ст. 85 Земельного кодекса РФ з</w:t>
      </w:r>
      <w:r w:rsidRPr="00CB133D">
        <w:rPr>
          <w:rFonts w:ascii="Times New Roman" w:hAnsi="Times New Roman" w:cs="Times New Roman"/>
          <w:sz w:val="24"/>
          <w:szCs w:val="24"/>
        </w:rPr>
        <w:t>емел</w:t>
      </w:r>
      <w:r w:rsidRPr="00CB133D">
        <w:rPr>
          <w:rFonts w:ascii="Times New Roman" w:hAnsi="Times New Roman" w:cs="Times New Roman"/>
          <w:sz w:val="24"/>
          <w:szCs w:val="24"/>
        </w:rPr>
        <w:t>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случае, если:</w:t>
      </w:r>
    </w:p>
    <w:p w14:paraId="22B19769" w14:textId="6C25153D" w:rsidR="00B54308" w:rsidRPr="00CB133D" w:rsidRDefault="00261DF3" w:rsidP="00261DF3">
      <w:pPr>
        <w:pStyle w:val="ConsPlusNormal"/>
        <w:numPr>
          <w:ilvl w:val="0"/>
          <w:numId w:val="78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33D">
        <w:rPr>
          <w:rFonts w:ascii="Times New Roman" w:hAnsi="Times New Roman" w:cs="Times New Roman"/>
          <w:sz w:val="24"/>
          <w:szCs w:val="24"/>
        </w:rPr>
        <w:t>виды их использования не входят в перечень видов разрешенного использования;</w:t>
      </w:r>
    </w:p>
    <w:p w14:paraId="120A6D3E" w14:textId="71EA43A1" w:rsidR="00B54308" w:rsidRPr="00CB133D" w:rsidRDefault="00261DF3" w:rsidP="00261DF3">
      <w:pPr>
        <w:pStyle w:val="ConsPlusNormal"/>
        <w:numPr>
          <w:ilvl w:val="0"/>
          <w:numId w:val="78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33D">
        <w:rPr>
          <w:rFonts w:ascii="Times New Roman" w:hAnsi="Times New Roman" w:cs="Times New Roman"/>
          <w:sz w:val="24"/>
          <w:szCs w:val="24"/>
        </w:rPr>
        <w:t>их размеры не соответс</w:t>
      </w:r>
      <w:r w:rsidRPr="00CB133D">
        <w:rPr>
          <w:rFonts w:ascii="Times New Roman" w:hAnsi="Times New Roman" w:cs="Times New Roman"/>
          <w:sz w:val="24"/>
          <w:szCs w:val="24"/>
        </w:rPr>
        <w:t>твуют предельным значениям, установленным градостроительным регламентом.</w:t>
      </w:r>
    </w:p>
    <w:p w14:paraId="350D8BB0" w14:textId="73F64EAA" w:rsidR="00B54308" w:rsidRPr="00CB133D" w:rsidRDefault="00261DF3" w:rsidP="00261DF3">
      <w:pPr>
        <w:pStyle w:val="ConsPlusNormal"/>
        <w:numPr>
          <w:ilvl w:val="0"/>
          <w:numId w:val="77"/>
        </w:numPr>
        <w:spacing w:before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33D">
        <w:rPr>
          <w:rFonts w:ascii="Times New Roman" w:hAnsi="Times New Roman" w:cs="Times New Roman"/>
          <w:sz w:val="24"/>
          <w:szCs w:val="24"/>
        </w:rPr>
        <w:t>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регламентом, за</w:t>
      </w:r>
      <w:r w:rsidRPr="00CB133D">
        <w:rPr>
          <w:rFonts w:ascii="Times New Roman" w:hAnsi="Times New Roman" w:cs="Times New Roman"/>
          <w:sz w:val="24"/>
          <w:szCs w:val="24"/>
        </w:rPr>
        <w:t xml:space="preserve"> исключением случаев, если их использование опасно для жизни и здоровья людей, окружающей среды, памятников истории и культуры.</w:t>
      </w:r>
    </w:p>
    <w:p w14:paraId="63B4A033" w14:textId="50E74F42" w:rsidR="00B54308" w:rsidRPr="00CB133D" w:rsidRDefault="00261DF3" w:rsidP="00261DF3">
      <w:pPr>
        <w:pStyle w:val="afb"/>
        <w:numPr>
          <w:ilvl w:val="0"/>
          <w:numId w:val="77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CB133D">
        <w:t xml:space="preserve">В случаях, если использование не соответствующих градостроительному регламенту земельных участков и прочно связанных с ними </w:t>
      </w:r>
      <w:r w:rsidRPr="00CB133D">
        <w:t>объектов недвижимости опасно для жизни или здоровья человека, для окружающей среды, объектов культурного наследия (памятников истории и культуры), в соответствии с федеральными законами может быть наложен запрет на использование таких объектов.</w:t>
      </w:r>
    </w:p>
    <w:p w14:paraId="2372A663" w14:textId="04E04294" w:rsidR="00B54308" w:rsidRPr="00CB133D" w:rsidRDefault="00261DF3" w:rsidP="00261DF3">
      <w:pPr>
        <w:pStyle w:val="afb"/>
        <w:numPr>
          <w:ilvl w:val="0"/>
          <w:numId w:val="77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CB133D">
        <w:t>Реконструкция существующих объектов недвижимости, а также строительство новых объектов недвижимости, прочно связанных с указанными земельными участками, могут осуществляться только в соответствии с установленными градостроительными регламентами.</w:t>
      </w:r>
    </w:p>
    <w:p w14:paraId="0065DFFD" w14:textId="04557F37" w:rsidR="00B54308" w:rsidRPr="00CB133D" w:rsidRDefault="00261DF3" w:rsidP="00261DF3">
      <w:pPr>
        <w:pStyle w:val="afb"/>
        <w:numPr>
          <w:ilvl w:val="0"/>
          <w:numId w:val="77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proofErr w:type="gramStart"/>
      <w:r w:rsidRPr="00CB133D">
        <w:rPr>
          <w:color w:val="000000"/>
        </w:rPr>
        <w:t>Использова</w:t>
      </w:r>
      <w:r w:rsidRPr="00CB133D">
        <w:rPr>
          <w:color w:val="000000"/>
        </w:rPr>
        <w:t>ние объектов недвижимости, не соответствующих установленным градостроительными регламентами территориальных зон, должно быть направлено на постепенное приведение их в соответствие с установленным градостроительными регламентами.</w:t>
      </w:r>
      <w:proofErr w:type="gramEnd"/>
    </w:p>
    <w:p w14:paraId="5F4E8CFA" w14:textId="2F6BFEAC" w:rsidR="00B54308" w:rsidRPr="00CB133D" w:rsidRDefault="00261DF3" w:rsidP="00261DF3">
      <w:pPr>
        <w:pStyle w:val="afb"/>
        <w:numPr>
          <w:ilvl w:val="0"/>
          <w:numId w:val="77"/>
        </w:numPr>
        <w:tabs>
          <w:tab w:val="left" w:pos="720"/>
        </w:tabs>
        <w:spacing w:before="0" w:after="0"/>
        <w:ind w:left="0" w:firstLine="709"/>
        <w:jc w:val="both"/>
        <w:rPr>
          <w:color w:val="000000"/>
        </w:rPr>
      </w:pPr>
      <w:r w:rsidRPr="00CB133D">
        <w:rPr>
          <w:color w:val="000000"/>
        </w:rPr>
        <w:t>Не соответствующее требован</w:t>
      </w:r>
      <w:r w:rsidRPr="00CB133D">
        <w:rPr>
          <w:color w:val="000000"/>
        </w:rPr>
        <w:t xml:space="preserve">иям настоящих Правил здание либо строение, находящееся в ветхом или аварийном состоянии, может быть восстановлено только в тех случаях, если его последующее использование будет соответствовать установленным регламентам. </w:t>
      </w:r>
    </w:p>
    <w:p w14:paraId="63834922" w14:textId="5979DA2D" w:rsidR="00B54308" w:rsidRPr="00CB133D" w:rsidRDefault="00261DF3" w:rsidP="00261DF3">
      <w:pPr>
        <w:pStyle w:val="afb"/>
        <w:numPr>
          <w:ilvl w:val="0"/>
          <w:numId w:val="77"/>
        </w:numPr>
        <w:tabs>
          <w:tab w:val="left" w:pos="720"/>
        </w:tabs>
        <w:spacing w:before="0" w:after="0"/>
        <w:ind w:left="0" w:firstLine="709"/>
        <w:jc w:val="both"/>
      </w:pPr>
      <w:r w:rsidRPr="00CB133D">
        <w:t>В целях побуждения правообладателей</w:t>
      </w:r>
      <w:r w:rsidRPr="00CB133D">
        <w:t xml:space="preserve"> объектов недвижимости к приведению использования таких объектов в соответствие с градостроительными регламентами могут устанавливаться повышенные ставки земельного налога, арендной платы за землю, здания, строения и сооружения, применяться иные меры, не п</w:t>
      </w:r>
      <w:r w:rsidRPr="00CB133D">
        <w:t>ротиворечащие законодательству.</w:t>
      </w:r>
    </w:p>
    <w:p w14:paraId="218F7830" w14:textId="5F890081" w:rsidR="00B54308" w:rsidRPr="00CB133D" w:rsidRDefault="00261DF3" w:rsidP="00261DF3">
      <w:pPr>
        <w:pStyle w:val="p1"/>
        <w:numPr>
          <w:ilvl w:val="0"/>
          <w:numId w:val="20"/>
        </w:numPr>
        <w:spacing w:after="120"/>
        <w:ind w:left="0" w:firstLine="709"/>
        <w:outlineLvl w:val="2"/>
      </w:pPr>
      <w:bookmarkStart w:id="343" w:name="_Toc163725155"/>
      <w:bookmarkStart w:id="344" w:name="_Toc224820623"/>
      <w:r w:rsidRPr="00CB133D">
        <w:t>Градостроительные регламенты жилых зон</w:t>
      </w:r>
      <w:bookmarkEnd w:id="343"/>
      <w:bookmarkEnd w:id="344"/>
    </w:p>
    <w:p w14:paraId="18029AF6" w14:textId="6D356574" w:rsidR="00B54308" w:rsidRPr="00CB133D" w:rsidRDefault="00261DF3" w:rsidP="00261DF3">
      <w:pPr>
        <w:pStyle w:val="ConsNormal"/>
        <w:keepNext/>
        <w:numPr>
          <w:ilvl w:val="0"/>
          <w:numId w:val="79"/>
        </w:numPr>
        <w:shd w:val="clear" w:color="auto" w:fill="FFFFFF"/>
        <w:tabs>
          <w:tab w:val="left" w:pos="360"/>
        </w:tabs>
        <w:spacing w:before="0"/>
        <w:ind w:left="0" w:right="0" w:firstLine="709"/>
        <w:rPr>
          <w:rFonts w:ascii="Times New Roman" w:hAnsi="Times New Roman" w:cs="Times New Roman"/>
          <w:bCs/>
          <w:sz w:val="24"/>
          <w:szCs w:val="24"/>
        </w:rPr>
      </w:pPr>
      <w:bookmarkStart w:id="345" w:name="_Hlk212474674"/>
      <w:r w:rsidRPr="00CB133D">
        <w:rPr>
          <w:rFonts w:ascii="Times New Roman" w:hAnsi="Times New Roman" w:cs="Times New Roman"/>
          <w:bCs/>
          <w:sz w:val="24"/>
          <w:szCs w:val="24"/>
        </w:rPr>
        <w:lastRenderedPageBreak/>
        <w:t>Жилые зоны предназначены для обеспечения правовых условий формирования кварталов с преимущественным размещением объектов жилищного строительства и организации благоприятной и безопасной</w:t>
      </w:r>
      <w:r w:rsidRPr="00CB133D">
        <w:rPr>
          <w:rFonts w:ascii="Times New Roman" w:hAnsi="Times New Roman" w:cs="Times New Roman"/>
          <w:bCs/>
          <w:sz w:val="24"/>
          <w:szCs w:val="24"/>
        </w:rPr>
        <w:t xml:space="preserve"> среды проживания поселения, отвечающей его социальным, культурным и бытовым потребностям.</w:t>
      </w:r>
    </w:p>
    <w:bookmarkEnd w:id="345"/>
    <w:p w14:paraId="36FF9AD2" w14:textId="4AEF11F8" w:rsidR="00B54308" w:rsidRPr="00CB133D" w:rsidRDefault="00261DF3" w:rsidP="00261DF3">
      <w:pPr>
        <w:pStyle w:val="afe"/>
        <w:numPr>
          <w:ilvl w:val="0"/>
          <w:numId w:val="79"/>
        </w:numPr>
        <w:spacing w:before="0" w:after="0"/>
        <w:ind w:left="0" w:firstLine="709"/>
        <w:jc w:val="both"/>
        <w:rPr>
          <w:bCs/>
        </w:rPr>
      </w:pPr>
      <w:proofErr w:type="gramStart"/>
      <w:r w:rsidRPr="00CB133D">
        <w:rPr>
          <w:bCs/>
        </w:rPr>
        <w:t xml:space="preserve"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</w:t>
      </w:r>
      <w:r w:rsidRPr="00CB133D">
        <w:rPr>
          <w:bCs/>
        </w:rPr>
        <w:t xml:space="preserve">объектов дошкольного, начального общего и среднего общего образования, культовых зданий, стоянок автомобильного транспорта, гаражей, объектов, </w:t>
      </w:r>
      <w:r w:rsidRPr="00CB133D">
        <w:t>необходимых для функционирования таких объектов и обеспечения жизнедеятельности человека (в том числе зданий пожа</w:t>
      </w:r>
      <w:r w:rsidRPr="00CB133D">
        <w:t>рных депо) и не оказывающих негативного воздействия на окружающую среду.</w:t>
      </w:r>
      <w:proofErr w:type="gramEnd"/>
      <w:r w:rsidRPr="00CB133D">
        <w:t xml:space="preserve"> </w:t>
      </w:r>
      <w:r w:rsidRPr="00CB133D">
        <w:rPr>
          <w:bCs/>
        </w:rPr>
        <w:t>В жилых зонах допускается ведение гражданами садоводства для собственных нужд.</w:t>
      </w:r>
    </w:p>
    <w:p w14:paraId="778FF36C" w14:textId="77777777" w:rsidR="00CB133D" w:rsidRPr="00CB133D" w:rsidRDefault="00261DF3" w:rsidP="00261DF3">
      <w:pPr>
        <w:pStyle w:val="afe"/>
        <w:keepNext/>
        <w:numPr>
          <w:ilvl w:val="0"/>
          <w:numId w:val="79"/>
        </w:numPr>
        <w:shd w:val="clear" w:color="auto" w:fill="FFFFFF"/>
        <w:spacing w:before="0" w:after="0"/>
        <w:ind w:left="0" w:firstLine="709"/>
        <w:jc w:val="both"/>
      </w:pPr>
      <w:r w:rsidRPr="00CB133D">
        <w:t>Жилые зоны включают</w:t>
      </w:r>
      <w:r w:rsidR="00CB133D" w:rsidRPr="00CB133D">
        <w:t>:</w:t>
      </w:r>
    </w:p>
    <w:p w14:paraId="06E340C3" w14:textId="28C6EF28" w:rsidR="00B54308" w:rsidRPr="00CB133D" w:rsidRDefault="00261DF3" w:rsidP="00261DF3">
      <w:pPr>
        <w:pStyle w:val="afe"/>
        <w:keepNext/>
        <w:numPr>
          <w:ilvl w:val="0"/>
          <w:numId w:val="80"/>
        </w:numPr>
        <w:shd w:val="clear" w:color="auto" w:fill="FFFFFF"/>
        <w:spacing w:before="0" w:after="0"/>
        <w:ind w:left="0" w:firstLine="709"/>
        <w:jc w:val="both"/>
      </w:pPr>
      <w:r w:rsidRPr="00CB133D">
        <w:t>зону застройки индивидуальными жилыми домами (</w:t>
      </w:r>
      <w:proofErr w:type="spellStart"/>
      <w:r w:rsidRPr="00CB133D">
        <w:t>Ж</w:t>
      </w:r>
      <w:r w:rsidR="00CB133D" w:rsidRPr="00CB133D">
        <w:t>и</w:t>
      </w:r>
      <w:proofErr w:type="spellEnd"/>
      <w:r w:rsidRPr="00CB133D">
        <w:t>)</w:t>
      </w:r>
      <w:r w:rsidR="00CB133D" w:rsidRPr="00CB133D">
        <w:t>;</w:t>
      </w:r>
    </w:p>
    <w:p w14:paraId="07C58C3E" w14:textId="15D5A64C" w:rsidR="00CB133D" w:rsidRPr="00CB133D" w:rsidRDefault="00CB133D" w:rsidP="00261DF3">
      <w:pPr>
        <w:pStyle w:val="afe"/>
        <w:keepNext/>
        <w:numPr>
          <w:ilvl w:val="0"/>
          <w:numId w:val="80"/>
        </w:numPr>
        <w:shd w:val="clear" w:color="auto" w:fill="FFFFFF"/>
        <w:spacing w:before="0" w:after="0"/>
        <w:ind w:left="0" w:firstLine="709"/>
        <w:jc w:val="both"/>
      </w:pPr>
      <w:r w:rsidRPr="00CB133D">
        <w:t>зону застройки малоэтажными жилыми домами (</w:t>
      </w:r>
      <w:proofErr w:type="spellStart"/>
      <w:r w:rsidRPr="00CB133D">
        <w:t>Жм</w:t>
      </w:r>
      <w:proofErr w:type="spellEnd"/>
      <w:r w:rsidRPr="00CB133D">
        <w:t>);</w:t>
      </w:r>
    </w:p>
    <w:p w14:paraId="40A1E085" w14:textId="6CD88164" w:rsidR="00CB133D" w:rsidRPr="00CB133D" w:rsidRDefault="00CB133D" w:rsidP="00261DF3">
      <w:pPr>
        <w:pStyle w:val="afe"/>
        <w:keepNext/>
        <w:numPr>
          <w:ilvl w:val="0"/>
          <w:numId w:val="80"/>
        </w:numPr>
        <w:shd w:val="clear" w:color="auto" w:fill="FFFFFF"/>
        <w:spacing w:before="0" w:after="0"/>
        <w:ind w:left="0" w:firstLine="709"/>
        <w:jc w:val="both"/>
      </w:pPr>
      <w:r w:rsidRPr="00CB133D">
        <w:t>зону застройки среднеэтажными жилыми домами (</w:t>
      </w:r>
      <w:proofErr w:type="spellStart"/>
      <w:r w:rsidRPr="00CB133D">
        <w:t>Жс</w:t>
      </w:r>
      <w:proofErr w:type="spellEnd"/>
      <w:r w:rsidRPr="00CB133D">
        <w:t>).</w:t>
      </w:r>
    </w:p>
    <w:p w14:paraId="57381D7B" w14:textId="77FC6863" w:rsidR="00B54308" w:rsidRPr="00CB133D" w:rsidRDefault="00261DF3" w:rsidP="00261DF3">
      <w:pPr>
        <w:pStyle w:val="afe"/>
        <w:keepNext/>
        <w:keepLines/>
        <w:numPr>
          <w:ilvl w:val="0"/>
          <w:numId w:val="79"/>
        </w:numPr>
        <w:spacing w:after="60"/>
        <w:ind w:left="0" w:firstLine="709"/>
        <w:contextualSpacing w:val="0"/>
        <w:jc w:val="both"/>
        <w:rPr>
          <w:b/>
        </w:rPr>
      </w:pPr>
      <w:bookmarkStart w:id="346" w:name="_Hlk212475141"/>
      <w:r w:rsidRPr="00CB133D">
        <w:rPr>
          <w:b/>
        </w:rPr>
        <w:t>Зона застройки индивидуальными жилыми домами (</w:t>
      </w:r>
      <w:proofErr w:type="spellStart"/>
      <w:r w:rsidRPr="00CB133D">
        <w:rPr>
          <w:b/>
        </w:rPr>
        <w:t>Ж</w:t>
      </w:r>
      <w:r w:rsidR="00CB133D" w:rsidRPr="00CB133D">
        <w:rPr>
          <w:b/>
        </w:rPr>
        <w:t>и</w:t>
      </w:r>
      <w:proofErr w:type="spellEnd"/>
      <w:r w:rsidRPr="00CB133D">
        <w:rPr>
          <w:b/>
        </w:rPr>
        <w:t>)</w:t>
      </w:r>
    </w:p>
    <w:p w14:paraId="1ECFCAB5" w14:textId="4ABE42FB" w:rsidR="00B54308" w:rsidRDefault="00261DF3" w:rsidP="00CB133D">
      <w:pPr>
        <w:keepNext/>
        <w:shd w:val="clear" w:color="auto" w:fill="FFFFFF"/>
        <w:spacing w:before="0" w:after="0"/>
        <w:jc w:val="both"/>
      </w:pPr>
      <w:bookmarkStart w:id="347" w:name="_Hlk212474760"/>
      <w:r w:rsidRPr="00CB133D">
        <w:t>Виды разрешенного использования, предельные размеры земельных участков, параметры строительства и реконструкции объектов капитального ст</w:t>
      </w:r>
      <w:r w:rsidRPr="00CB133D">
        <w:t xml:space="preserve">роительства зоны </w:t>
      </w:r>
      <w:proofErr w:type="spellStart"/>
      <w:r w:rsidRPr="00CB133D">
        <w:t>Ж</w:t>
      </w:r>
      <w:r w:rsidR="00CB133D" w:rsidRPr="00CB133D">
        <w:t>и</w:t>
      </w:r>
      <w:proofErr w:type="spellEnd"/>
      <w:r w:rsidRPr="00CB133D">
        <w:t xml:space="preserve"> представлены в таблицах 3, 4, 5.</w:t>
      </w:r>
      <w:bookmarkEnd w:id="346"/>
      <w:bookmarkEnd w:id="347"/>
    </w:p>
    <w:p w14:paraId="5D01CFAB" w14:textId="4E3968DF" w:rsidR="00835BE8" w:rsidRPr="00835BE8" w:rsidRDefault="00835BE8" w:rsidP="00835BE8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 w:rsidRPr="00835BE8">
        <w:rPr>
          <w:u w:val="single"/>
        </w:rPr>
        <w:t>Основные виды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835BE8">
        <w:rPr>
          <w:u w:val="single"/>
        </w:rPr>
        <w:t xml:space="preserve">зоны </w:t>
      </w:r>
      <w:proofErr w:type="spellStart"/>
      <w:r w:rsidRPr="00835BE8">
        <w:rPr>
          <w:u w:val="single"/>
        </w:rPr>
        <w:t>Жи</w:t>
      </w:r>
      <w:proofErr w:type="spellEnd"/>
    </w:p>
    <w:p w14:paraId="24A03F1F" w14:textId="77777777" w:rsidR="00B54308" w:rsidRPr="00CB133D" w:rsidRDefault="00B54308" w:rsidP="00261DF3">
      <w:pPr>
        <w:pStyle w:val="afe"/>
        <w:keepNext/>
        <w:numPr>
          <w:ilvl w:val="0"/>
          <w:numId w:val="18"/>
        </w:numPr>
        <w:shd w:val="clear" w:color="auto" w:fill="FFFFFF"/>
        <w:spacing w:before="0" w:after="60"/>
        <w:ind w:right="-427" w:hanging="357"/>
        <w:contextualSpacing w:val="0"/>
        <w:jc w:val="right"/>
      </w:pPr>
    </w:p>
    <w:tbl>
      <w:tblPr>
        <w:tblW w:w="544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321"/>
        <w:gridCol w:w="4061"/>
        <w:gridCol w:w="3479"/>
      </w:tblGrid>
      <w:tr w:rsidR="00A97AE7" w:rsidRPr="00CB133D" w14:paraId="6A991046" w14:textId="77777777" w:rsidTr="00292EA1">
        <w:trPr>
          <w:trHeight w:val="870"/>
        </w:trPr>
        <w:tc>
          <w:tcPr>
            <w:tcW w:w="1489" w:type="pct"/>
            <w:gridSpan w:val="2"/>
            <w:shd w:val="clear" w:color="auto" w:fill="D9D9D9" w:themeFill="background1" w:themeFillShade="D9"/>
            <w:vAlign w:val="center"/>
          </w:tcPr>
          <w:p w14:paraId="2538BDE1" w14:textId="1331797A" w:rsidR="00A97AE7" w:rsidRPr="00CB133D" w:rsidRDefault="00A97AE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1891" w:type="pct"/>
            <w:vMerge w:val="restart"/>
            <w:shd w:val="clear" w:color="auto" w:fill="D9D9D9" w:themeFill="background1" w:themeFillShade="D9"/>
            <w:vAlign w:val="center"/>
          </w:tcPr>
          <w:p w14:paraId="0DDEB885" w14:textId="613C28FB" w:rsidR="00A97AE7" w:rsidRPr="00CB133D" w:rsidRDefault="00A97AE7" w:rsidP="00835BE8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  <w:vAlign w:val="center"/>
          </w:tcPr>
          <w:p w14:paraId="34598D93" w14:textId="77777777" w:rsidR="00A97AE7" w:rsidRPr="00CB133D" w:rsidRDefault="00A97AE7" w:rsidP="00CB133D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A97AE7" w:rsidRPr="00CB133D" w14:paraId="3BFAE4CB" w14:textId="77777777" w:rsidTr="00292EA1">
        <w:trPr>
          <w:trHeight w:val="855"/>
        </w:trPr>
        <w:tc>
          <w:tcPr>
            <w:tcW w:w="408" w:type="pct"/>
            <w:shd w:val="clear" w:color="auto" w:fill="D9D9D9" w:themeFill="background1" w:themeFillShade="D9"/>
            <w:vAlign w:val="center"/>
          </w:tcPr>
          <w:p w14:paraId="24CFF795" w14:textId="6D98C1A5" w:rsidR="00A97AE7" w:rsidRPr="00CB133D" w:rsidRDefault="00A97AE7" w:rsidP="00835BE8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081" w:type="pct"/>
            <w:shd w:val="clear" w:color="auto" w:fill="D9D9D9" w:themeFill="background1" w:themeFillShade="D9"/>
            <w:vAlign w:val="center"/>
          </w:tcPr>
          <w:p w14:paraId="5959E79E" w14:textId="61CCEF43" w:rsidR="00A97AE7" w:rsidRPr="00CB133D" w:rsidRDefault="00A97AE7" w:rsidP="00835BE8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891" w:type="pct"/>
            <w:vMerge/>
            <w:shd w:val="clear" w:color="auto" w:fill="D9D9D9" w:themeFill="background1" w:themeFillShade="D9"/>
            <w:vAlign w:val="center"/>
          </w:tcPr>
          <w:p w14:paraId="69178617" w14:textId="104FA6B4" w:rsidR="00A97AE7" w:rsidRPr="00CB133D" w:rsidRDefault="00A97AE7" w:rsidP="00835BE8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  <w:vAlign w:val="center"/>
          </w:tcPr>
          <w:p w14:paraId="46801D90" w14:textId="77777777" w:rsidR="00A97AE7" w:rsidRPr="00CB133D" w:rsidRDefault="00A97AE7" w:rsidP="00835BE8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A97AE7" w:rsidRPr="00CB133D" w14:paraId="1FC3324F" w14:textId="77777777" w:rsidTr="009436B5">
        <w:tc>
          <w:tcPr>
            <w:tcW w:w="408" w:type="pct"/>
            <w:vAlign w:val="center"/>
          </w:tcPr>
          <w:p w14:paraId="0D123F66" w14:textId="0932F3A7" w:rsidR="00835BE8" w:rsidRPr="00CB133D" w:rsidRDefault="00835BE8" w:rsidP="00835BE8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2.1</w:t>
            </w:r>
          </w:p>
        </w:tc>
        <w:tc>
          <w:tcPr>
            <w:tcW w:w="1081" w:type="pct"/>
            <w:vAlign w:val="center"/>
          </w:tcPr>
          <w:p w14:paraId="2C15B224" w14:textId="1E13615C" w:rsidR="00835BE8" w:rsidRPr="00CB133D" w:rsidRDefault="00835BE8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1891" w:type="pct"/>
          </w:tcPr>
          <w:p w14:paraId="1016EA19" w14:textId="047F8B75" w:rsidR="00835BE8" w:rsidRPr="00CB133D" w:rsidRDefault="00835BE8" w:rsidP="00835BE8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</w:t>
            </w:r>
            <w:proofErr w:type="gramEnd"/>
            <w:r w:rsidRPr="00CB133D">
              <w:rPr>
                <w:sz w:val="20"/>
                <w:szCs w:val="20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1620" w:type="pct"/>
            <w:vMerge w:val="restart"/>
            <w:vAlign w:val="center"/>
          </w:tcPr>
          <w:p w14:paraId="5A1F83D8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Предельные минимальные размеры земельного участка – 0,05 га</w:t>
            </w:r>
          </w:p>
          <w:p w14:paraId="0611C93E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736205D8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28723C3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 (до конька скатной крыши - 13 м; до верха плоской кровли – 9,6 м)</w:t>
            </w:r>
          </w:p>
          <w:p w14:paraId="65739FB8" w14:textId="77777777" w:rsidR="00835BE8" w:rsidRPr="00CB133D" w:rsidRDefault="00835BE8" w:rsidP="009E3164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A97AE7" w:rsidRPr="00CB133D" w14:paraId="343B178F" w14:textId="77777777" w:rsidTr="009436B5">
        <w:tc>
          <w:tcPr>
            <w:tcW w:w="408" w:type="pct"/>
            <w:vAlign w:val="center"/>
          </w:tcPr>
          <w:p w14:paraId="1E6DB9B9" w14:textId="1A295168" w:rsidR="00835BE8" w:rsidRPr="00CB133D" w:rsidRDefault="00835BE8" w:rsidP="00835BE8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2.</w:t>
            </w:r>
            <w:r w:rsidR="00A97AE7">
              <w:rPr>
                <w:sz w:val="20"/>
                <w:szCs w:val="20"/>
              </w:rPr>
              <w:t>2</w:t>
            </w:r>
          </w:p>
        </w:tc>
        <w:tc>
          <w:tcPr>
            <w:tcW w:w="1081" w:type="pct"/>
            <w:vAlign w:val="center"/>
          </w:tcPr>
          <w:p w14:paraId="7266360F" w14:textId="5F701FED" w:rsidR="00835BE8" w:rsidRPr="00CB133D" w:rsidRDefault="00A97AE7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891" w:type="pct"/>
          </w:tcPr>
          <w:p w14:paraId="727AAA72" w14:textId="3C786923" w:rsidR="00835BE8" w:rsidRPr="00CB133D" w:rsidRDefault="00835BE8" w:rsidP="00835BE8">
            <w:pPr>
              <w:pStyle w:val="p0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 xml:space="preserve">Размещение жилого дома, указанного в описании вида разрешенного использования с кодом </w:t>
            </w:r>
            <w:r w:rsidRPr="00CB133D">
              <w:rPr>
                <w:rStyle w:val="searchresult"/>
                <w:sz w:val="20"/>
                <w:szCs w:val="20"/>
              </w:rPr>
              <w:t>2.1</w:t>
            </w:r>
            <w:r w:rsidRPr="00CB133D">
              <w:rPr>
                <w:sz w:val="20"/>
                <w:szCs w:val="20"/>
              </w:rPr>
              <w:t>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620" w:type="pct"/>
            <w:vMerge/>
          </w:tcPr>
          <w:p w14:paraId="66E9D91D" w14:textId="77777777" w:rsidR="00835BE8" w:rsidRPr="00CB133D" w:rsidRDefault="00835BE8" w:rsidP="00835BE8">
            <w:pPr>
              <w:rPr>
                <w:sz w:val="20"/>
                <w:szCs w:val="20"/>
              </w:rPr>
            </w:pPr>
          </w:p>
        </w:tc>
      </w:tr>
      <w:tr w:rsidR="00A97AE7" w:rsidRPr="00CB133D" w14:paraId="35E6753E" w14:textId="77777777" w:rsidTr="009436B5">
        <w:trPr>
          <w:trHeight w:val="230"/>
        </w:trPr>
        <w:tc>
          <w:tcPr>
            <w:tcW w:w="408" w:type="pct"/>
            <w:vAlign w:val="center"/>
          </w:tcPr>
          <w:p w14:paraId="5A03A39C" w14:textId="3EAD6191" w:rsidR="00835BE8" w:rsidRPr="00CB133D" w:rsidRDefault="00835BE8" w:rsidP="00A97AE7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2.3</w:t>
            </w:r>
          </w:p>
        </w:tc>
        <w:tc>
          <w:tcPr>
            <w:tcW w:w="1081" w:type="pct"/>
            <w:vAlign w:val="center"/>
          </w:tcPr>
          <w:p w14:paraId="4747AB43" w14:textId="2DF29FE3" w:rsidR="00835BE8" w:rsidRPr="00CB133D" w:rsidRDefault="00A97AE7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1891" w:type="pct"/>
          </w:tcPr>
          <w:p w14:paraId="58A88FA2" w14:textId="2EBA9735" w:rsidR="00835BE8" w:rsidRPr="00CB133D" w:rsidRDefault="00835BE8" w:rsidP="00835BE8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</w:t>
            </w:r>
            <w:r w:rsidRPr="00CB133D">
              <w:rPr>
                <w:sz w:val="20"/>
                <w:szCs w:val="20"/>
              </w:rPr>
              <w:lastRenderedPageBreak/>
              <w:t>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1620" w:type="pct"/>
          </w:tcPr>
          <w:p w14:paraId="559B0C46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Предельные минимальные размеры земельного участка – 0,013 га</w:t>
            </w:r>
          </w:p>
          <w:p w14:paraId="3832ABC7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Предельные максимальные размеры земельного участка – 0,2 га</w:t>
            </w:r>
          </w:p>
          <w:p w14:paraId="0AF4BCAD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69F6E1FB" w14:textId="77777777" w:rsidR="00835BE8" w:rsidRPr="00CB133D" w:rsidRDefault="00835BE8" w:rsidP="009E3164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 (до конька скатной крыши - 13 м; до верха плоской кровли – 9,6 м)</w:t>
            </w:r>
          </w:p>
          <w:p w14:paraId="54254C21" w14:textId="6AB90631" w:rsidR="00835BE8" w:rsidRPr="00CB133D" w:rsidRDefault="00835BE8" w:rsidP="009E3164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A97AE7" w:rsidRPr="00CB133D" w14:paraId="3C2BF5E7" w14:textId="77777777" w:rsidTr="009436B5">
        <w:tc>
          <w:tcPr>
            <w:tcW w:w="408" w:type="pct"/>
            <w:vAlign w:val="center"/>
          </w:tcPr>
          <w:p w14:paraId="652C8A89" w14:textId="1C14C00E" w:rsidR="00835BE8" w:rsidRPr="00CB133D" w:rsidRDefault="00835BE8" w:rsidP="00835BE8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1081" w:type="pct"/>
            <w:vAlign w:val="center"/>
          </w:tcPr>
          <w:p w14:paraId="6AFCA16F" w14:textId="2BF9EA75" w:rsidR="00835BE8" w:rsidRPr="00CB133D" w:rsidRDefault="00A97AE7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1891" w:type="pct"/>
          </w:tcPr>
          <w:p w14:paraId="78CBA0C1" w14:textId="617B94AC" w:rsidR="00835BE8" w:rsidRPr="00CB133D" w:rsidRDefault="00835BE8" w:rsidP="00835BE8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</w:t>
            </w:r>
            <w:r w:rsidR="00A97AE7">
              <w:rPr>
                <w:sz w:val="20"/>
                <w:szCs w:val="20"/>
              </w:rPr>
              <w:t xml:space="preserve"> </w:t>
            </w:r>
            <w:r w:rsidRPr="00CB133D">
              <w:rPr>
                <w:sz w:val="20"/>
                <w:szCs w:val="20"/>
              </w:rPr>
              <w:t>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20" w:type="pct"/>
            <w:vAlign w:val="center"/>
          </w:tcPr>
          <w:p w14:paraId="36E2F709" w14:textId="77777777" w:rsidR="00835BE8" w:rsidRPr="00CB133D" w:rsidRDefault="00835BE8" w:rsidP="00835BE8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292EA1" w:rsidRPr="00CB133D" w14:paraId="0FD955CF" w14:textId="77777777" w:rsidTr="009436B5">
        <w:tc>
          <w:tcPr>
            <w:tcW w:w="408" w:type="pct"/>
            <w:vAlign w:val="center"/>
          </w:tcPr>
          <w:p w14:paraId="7D856C64" w14:textId="555FE0A1" w:rsidR="00292EA1" w:rsidRPr="00CB133D" w:rsidRDefault="00292EA1" w:rsidP="00835BE8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81" w:type="pct"/>
            <w:vAlign w:val="center"/>
          </w:tcPr>
          <w:p w14:paraId="2797769A" w14:textId="37FB043F" w:rsidR="00292EA1" w:rsidRPr="00CB133D" w:rsidRDefault="00292EA1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891" w:type="pct"/>
          </w:tcPr>
          <w:p w14:paraId="029C317E" w14:textId="234035BE" w:rsidR="00292EA1" w:rsidRPr="00CB133D" w:rsidRDefault="00292EA1" w:rsidP="00835BE8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0" w:type="pct"/>
            <w:vMerge w:val="restart"/>
            <w:vAlign w:val="center"/>
          </w:tcPr>
          <w:p w14:paraId="3D23574F" w14:textId="77777777" w:rsidR="00292EA1" w:rsidRPr="00CB133D" w:rsidRDefault="00292EA1" w:rsidP="00835BE8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292EA1" w:rsidRPr="00CB133D" w14:paraId="03E9A4D5" w14:textId="77777777" w:rsidTr="009436B5"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14:paraId="076D99D0" w14:textId="1F30D15A" w:rsidR="00292EA1" w:rsidRPr="00CB133D" w:rsidRDefault="00292EA1" w:rsidP="00835BE8">
            <w:pPr>
              <w:pStyle w:val="p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12B26A13" w14:textId="01B0A865" w:rsidR="00292EA1" w:rsidRPr="00CB133D" w:rsidRDefault="00292EA1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619C2681" w14:textId="2AB872AE" w:rsidR="00292EA1" w:rsidRPr="00CB133D" w:rsidRDefault="00292EA1" w:rsidP="00835BE8">
            <w:pPr>
              <w:pStyle w:val="p0"/>
              <w:ind w:firstLine="0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Merge/>
            <w:tcBorders>
              <w:bottom w:val="single" w:sz="4" w:space="0" w:color="auto"/>
            </w:tcBorders>
            <w:vAlign w:val="center"/>
          </w:tcPr>
          <w:p w14:paraId="3E7E0745" w14:textId="77777777" w:rsidR="00292EA1" w:rsidRPr="00CB133D" w:rsidRDefault="00292EA1" w:rsidP="00835BE8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3E368B4D" w14:textId="63D5DB1D" w:rsidR="00835BE8" w:rsidRPr="009E3164" w:rsidRDefault="00835BE8" w:rsidP="00835BE8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 w:rsidRPr="00835BE8">
        <w:rPr>
          <w:u w:val="single"/>
        </w:rPr>
        <w:t>Условно разрешенные виды использования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Жи</w:t>
      </w:r>
      <w:proofErr w:type="spellEnd"/>
    </w:p>
    <w:p w14:paraId="7888281F" w14:textId="77777777" w:rsidR="00B54308" w:rsidRPr="009E3164" w:rsidRDefault="00B54308" w:rsidP="00261DF3">
      <w:pPr>
        <w:pStyle w:val="afe"/>
        <w:numPr>
          <w:ilvl w:val="0"/>
          <w:numId w:val="18"/>
        </w:numPr>
        <w:spacing w:before="0" w:after="60"/>
        <w:ind w:right="-427" w:hanging="35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C5783A" w:rsidRPr="009E3164" w14:paraId="37E71F30" w14:textId="77777777" w:rsidTr="00C5783A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2C854A8F" w14:textId="6B9F50CC" w:rsidR="00C5783A" w:rsidRPr="009E3164" w:rsidRDefault="00C5783A" w:rsidP="00C5783A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lastRenderedPageBreak/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0349D754" w14:textId="3F880B31" w:rsidR="00C5783A" w:rsidRPr="009E3164" w:rsidRDefault="00C5783A" w:rsidP="00C5783A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42D6722E" w14:textId="77777777" w:rsidR="00C5783A" w:rsidRPr="009E3164" w:rsidRDefault="00C5783A" w:rsidP="00C5783A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C5783A" w:rsidRPr="009E3164" w14:paraId="582BB354" w14:textId="77777777" w:rsidTr="00C5783A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51C37613" w14:textId="612231C3" w:rsidR="00C5783A" w:rsidRPr="009E3164" w:rsidRDefault="00C5783A" w:rsidP="00C5783A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3018F6F7" w14:textId="77DBF34F" w:rsidR="00C5783A" w:rsidRPr="009E3164" w:rsidRDefault="00C5783A" w:rsidP="00C5783A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5295A5CC" w14:textId="01F506F8" w:rsidR="00C5783A" w:rsidRPr="009E3164" w:rsidRDefault="00C5783A" w:rsidP="00C5783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5206565B" w14:textId="77777777" w:rsidR="00C5783A" w:rsidRPr="009E3164" w:rsidRDefault="00C5783A" w:rsidP="00C5783A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C5783A" w:rsidRPr="009E3164" w14:paraId="7BF49607" w14:textId="77777777" w:rsidTr="009E3164">
        <w:tc>
          <w:tcPr>
            <w:tcW w:w="343" w:type="pct"/>
            <w:vAlign w:val="center"/>
          </w:tcPr>
          <w:p w14:paraId="38A44210" w14:textId="08506F47" w:rsidR="00C5783A" w:rsidRPr="009E3164" w:rsidRDefault="00C5783A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2.1.1</w:t>
            </w:r>
          </w:p>
        </w:tc>
        <w:tc>
          <w:tcPr>
            <w:tcW w:w="1187" w:type="pct"/>
            <w:vAlign w:val="center"/>
          </w:tcPr>
          <w:p w14:paraId="34D3971D" w14:textId="48961551" w:rsidR="00C5783A" w:rsidRPr="009E3164" w:rsidRDefault="00C5783A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ная многоквартирная жилая застройка</w:t>
            </w:r>
          </w:p>
        </w:tc>
        <w:tc>
          <w:tcPr>
            <w:tcW w:w="2079" w:type="pct"/>
            <w:vAlign w:val="center"/>
          </w:tcPr>
          <w:p w14:paraId="2FC40171" w14:textId="393F9B24" w:rsidR="00C5783A" w:rsidRPr="009E3164" w:rsidRDefault="00C5783A" w:rsidP="009436B5">
            <w:pPr>
              <w:pStyle w:val="p0"/>
              <w:spacing w:before="0"/>
              <w:ind w:firstLine="0"/>
              <w:rPr>
                <w:sz w:val="20"/>
                <w:szCs w:val="20"/>
              </w:rPr>
            </w:pPr>
            <w:proofErr w:type="gramStart"/>
            <w:r w:rsidRPr="009E3164">
              <w:rPr>
                <w:sz w:val="20"/>
                <w:szCs w:val="20"/>
              </w:rPr>
              <w:t xml:space="preserve">Размещение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ного многоквартирного дома, если общая площадь таких помещений в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1391" w:type="pct"/>
            <w:vAlign w:val="center"/>
          </w:tcPr>
          <w:p w14:paraId="0D7829F0" w14:textId="77777777" w:rsidR="00C5783A" w:rsidRPr="009E3164" w:rsidRDefault="00C5783A" w:rsidP="00C5783A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0,1 га</w:t>
            </w:r>
          </w:p>
          <w:p w14:paraId="55EDA684" w14:textId="77777777" w:rsidR="00C5783A" w:rsidRPr="009E3164" w:rsidRDefault="00C5783A" w:rsidP="00C5783A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0,4 га</w:t>
            </w:r>
          </w:p>
          <w:p w14:paraId="1919F6FD" w14:textId="77777777" w:rsidR="00C5783A" w:rsidRPr="009E3164" w:rsidRDefault="00C5783A" w:rsidP="00C5783A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4250401" w14:textId="77777777" w:rsidR="00C5783A" w:rsidRPr="009E3164" w:rsidRDefault="00C5783A" w:rsidP="00C5783A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6B1767C3" w14:textId="77777777" w:rsidR="00C5783A" w:rsidRPr="009E3164" w:rsidRDefault="00C5783A" w:rsidP="00C5783A">
            <w:pPr>
              <w:pStyle w:val="p0"/>
              <w:spacing w:before="60" w:after="6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C5783A" w:rsidRPr="009E3164" w14:paraId="21C15E36" w14:textId="77777777" w:rsidTr="00C5783A">
        <w:trPr>
          <w:trHeight w:val="4487"/>
        </w:trPr>
        <w:tc>
          <w:tcPr>
            <w:tcW w:w="343" w:type="pct"/>
            <w:vAlign w:val="center"/>
          </w:tcPr>
          <w:p w14:paraId="712C83D9" w14:textId="7314D51E" w:rsidR="00C5783A" w:rsidRPr="009E3164" w:rsidRDefault="00C5783A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2.7.2</w:t>
            </w:r>
          </w:p>
        </w:tc>
        <w:tc>
          <w:tcPr>
            <w:tcW w:w="1187" w:type="pct"/>
            <w:vAlign w:val="center"/>
          </w:tcPr>
          <w:p w14:paraId="2E05670C" w14:textId="421136D8" w:rsidR="00C5783A" w:rsidRPr="009E3164" w:rsidRDefault="00C5783A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79" w:type="pct"/>
            <w:vAlign w:val="center"/>
          </w:tcPr>
          <w:p w14:paraId="53CB1F08" w14:textId="496B1E8A" w:rsidR="00C5783A" w:rsidRPr="009E3164" w:rsidRDefault="00C5783A" w:rsidP="009436B5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91" w:type="pct"/>
            <w:vAlign w:val="center"/>
          </w:tcPr>
          <w:p w14:paraId="327251D8" w14:textId="77777777" w:rsidR="00C5783A" w:rsidRPr="009E3164" w:rsidRDefault="00C5783A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0,002 га</w:t>
            </w:r>
          </w:p>
          <w:p w14:paraId="66BAA06F" w14:textId="77777777" w:rsidR="00C5783A" w:rsidRPr="009E3164" w:rsidRDefault="00C5783A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0,01 га</w:t>
            </w:r>
          </w:p>
          <w:p w14:paraId="20A9C1C8" w14:textId="77777777" w:rsidR="00C5783A" w:rsidRPr="009E3164" w:rsidRDefault="00C5783A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 (0 м до смежного гаража в блоке)</w:t>
            </w:r>
          </w:p>
          <w:p w14:paraId="2B7BC802" w14:textId="77777777" w:rsidR="00C5783A" w:rsidRPr="009E3164" w:rsidRDefault="00C5783A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1 этаж</w:t>
            </w:r>
          </w:p>
          <w:p w14:paraId="46B4D0F7" w14:textId="77777777" w:rsidR="00C5783A" w:rsidRPr="009E3164" w:rsidRDefault="00C5783A" w:rsidP="009E3164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не подлежат установлению</w:t>
            </w:r>
          </w:p>
        </w:tc>
      </w:tr>
      <w:tr w:rsidR="00944259" w:rsidRPr="009E3164" w14:paraId="4436C32C" w14:textId="77777777" w:rsidTr="009E3164">
        <w:tc>
          <w:tcPr>
            <w:tcW w:w="343" w:type="pct"/>
            <w:vAlign w:val="center"/>
          </w:tcPr>
          <w:p w14:paraId="2F24B28A" w14:textId="1E9B4A50" w:rsidR="00944259" w:rsidRPr="009E3164" w:rsidRDefault="00944259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3.3</w:t>
            </w:r>
          </w:p>
        </w:tc>
        <w:tc>
          <w:tcPr>
            <w:tcW w:w="1187" w:type="pct"/>
            <w:vAlign w:val="center"/>
          </w:tcPr>
          <w:p w14:paraId="28F3C13B" w14:textId="7F61B18C" w:rsidR="00944259" w:rsidRPr="009E3164" w:rsidRDefault="00944259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Бытовое обслуживание</w:t>
            </w:r>
          </w:p>
        </w:tc>
        <w:tc>
          <w:tcPr>
            <w:tcW w:w="2079" w:type="pct"/>
            <w:vAlign w:val="center"/>
          </w:tcPr>
          <w:p w14:paraId="2DE22250" w14:textId="4CE9306E" w:rsidR="00944259" w:rsidRPr="009E3164" w:rsidRDefault="00944259" w:rsidP="009436B5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91" w:type="pct"/>
            <w:vMerge w:val="restart"/>
            <w:vAlign w:val="center"/>
          </w:tcPr>
          <w:p w14:paraId="574B2A28" w14:textId="77777777" w:rsidR="00944259" w:rsidRPr="009E3164" w:rsidRDefault="00944259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0,04 га</w:t>
            </w:r>
          </w:p>
          <w:p w14:paraId="799D2B3A" w14:textId="77777777" w:rsidR="00944259" w:rsidRPr="009E3164" w:rsidRDefault="00944259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1D904316" w14:textId="77777777" w:rsidR="00944259" w:rsidRPr="009E3164" w:rsidRDefault="00944259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426A75F0" w14:textId="77777777" w:rsidR="00944259" w:rsidRPr="009E3164" w:rsidRDefault="00944259" w:rsidP="009E3164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93B54F4" w14:textId="77777777" w:rsidR="00944259" w:rsidRPr="009E3164" w:rsidRDefault="00944259" w:rsidP="009E3164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44259" w:rsidRPr="009E3164" w14:paraId="08DA3AD7" w14:textId="77777777" w:rsidTr="009E3164">
        <w:trPr>
          <w:trHeight w:val="1400"/>
        </w:trPr>
        <w:tc>
          <w:tcPr>
            <w:tcW w:w="343" w:type="pct"/>
            <w:vAlign w:val="center"/>
          </w:tcPr>
          <w:p w14:paraId="03EA411C" w14:textId="5F968A2F" w:rsidR="00944259" w:rsidRPr="009E3164" w:rsidRDefault="00944259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4.4</w:t>
            </w:r>
          </w:p>
        </w:tc>
        <w:tc>
          <w:tcPr>
            <w:tcW w:w="1187" w:type="pct"/>
            <w:vAlign w:val="center"/>
          </w:tcPr>
          <w:p w14:paraId="43A9535B" w14:textId="2D4014B4" w:rsidR="00944259" w:rsidRPr="009E3164" w:rsidRDefault="00944259" w:rsidP="00C5783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Магазины</w:t>
            </w:r>
          </w:p>
        </w:tc>
        <w:tc>
          <w:tcPr>
            <w:tcW w:w="2079" w:type="pct"/>
            <w:vAlign w:val="center"/>
          </w:tcPr>
          <w:p w14:paraId="4CD085A5" w14:textId="6B089782" w:rsidR="00944259" w:rsidRPr="009E3164" w:rsidRDefault="00944259" w:rsidP="009436B5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9E3164">
              <w:rPr>
                <w:sz w:val="20"/>
                <w:szCs w:val="20"/>
              </w:rPr>
              <w:t>кв</w:t>
            </w:r>
            <w:proofErr w:type="gramStart"/>
            <w:r w:rsidRPr="009E3164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E31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1" w:type="pct"/>
            <w:vMerge/>
            <w:vAlign w:val="center"/>
          </w:tcPr>
          <w:p w14:paraId="76A3E6CD" w14:textId="77777777" w:rsidR="00944259" w:rsidRPr="009E3164" w:rsidRDefault="00944259" w:rsidP="00C5783A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44259" w:rsidRPr="009E3164" w14:paraId="2EA07911" w14:textId="77777777" w:rsidTr="00AF6B0A">
        <w:trPr>
          <w:trHeight w:val="1400"/>
        </w:trPr>
        <w:tc>
          <w:tcPr>
            <w:tcW w:w="343" w:type="pct"/>
            <w:vAlign w:val="center"/>
          </w:tcPr>
          <w:p w14:paraId="5C19C3A3" w14:textId="1EA07A11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187" w:type="pct"/>
            <w:vAlign w:val="center"/>
          </w:tcPr>
          <w:p w14:paraId="63733E45" w14:textId="7E05D5ED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2079" w:type="pct"/>
          </w:tcPr>
          <w:p w14:paraId="5728D926" w14:textId="5F5C3C70" w:rsidR="00944259" w:rsidRPr="009E3164" w:rsidRDefault="00944259" w:rsidP="00944259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91" w:type="pct"/>
            <w:vMerge/>
            <w:vAlign w:val="center"/>
          </w:tcPr>
          <w:p w14:paraId="551F58DA" w14:textId="77777777" w:rsidR="00944259" w:rsidRPr="009E3164" w:rsidRDefault="00944259" w:rsidP="00944259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44259" w:rsidRPr="009E3164" w14:paraId="708C2524" w14:textId="77777777" w:rsidTr="00C5783A">
        <w:trPr>
          <w:trHeight w:val="2595"/>
        </w:trPr>
        <w:tc>
          <w:tcPr>
            <w:tcW w:w="343" w:type="pct"/>
            <w:vAlign w:val="center"/>
          </w:tcPr>
          <w:p w14:paraId="2972DB30" w14:textId="180D047F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13.1</w:t>
            </w:r>
          </w:p>
        </w:tc>
        <w:tc>
          <w:tcPr>
            <w:tcW w:w="1187" w:type="pct"/>
            <w:vAlign w:val="center"/>
          </w:tcPr>
          <w:p w14:paraId="01D5FEDE" w14:textId="0488D000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Ведение </w:t>
            </w:r>
            <w:r w:rsidRPr="009E3164">
              <w:rPr>
                <w:rStyle w:val="searchresult"/>
                <w:sz w:val="20"/>
                <w:szCs w:val="20"/>
              </w:rPr>
              <w:t>огород</w:t>
            </w:r>
            <w:r w:rsidRPr="009E3164">
              <w:rPr>
                <w:sz w:val="20"/>
                <w:szCs w:val="20"/>
              </w:rPr>
              <w:t>ничества</w:t>
            </w:r>
          </w:p>
        </w:tc>
        <w:tc>
          <w:tcPr>
            <w:tcW w:w="2079" w:type="pct"/>
            <w:vAlign w:val="center"/>
          </w:tcPr>
          <w:p w14:paraId="364F93AF" w14:textId="27B43B5D" w:rsidR="00944259" w:rsidRPr="009E3164" w:rsidRDefault="00944259" w:rsidP="00944259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91" w:type="pct"/>
            <w:vAlign w:val="center"/>
          </w:tcPr>
          <w:p w14:paraId="44D93A97" w14:textId="77777777" w:rsidR="00944259" w:rsidRPr="009E3164" w:rsidRDefault="00944259" w:rsidP="00944259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5CA98CEB" w14:textId="77777777" w:rsidR="00944259" w:rsidRPr="009E3164" w:rsidRDefault="00944259" w:rsidP="00944259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0,04 га</w:t>
            </w:r>
          </w:p>
          <w:p w14:paraId="54FFB33E" w14:textId="6F8FF9F2" w:rsidR="00944259" w:rsidRPr="009E3164" w:rsidRDefault="00944259" w:rsidP="00944259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объектов капитального строительства не предусмотрено</w:t>
            </w:r>
          </w:p>
        </w:tc>
      </w:tr>
    </w:tbl>
    <w:p w14:paraId="68C0953C" w14:textId="1368D814" w:rsidR="009E3164" w:rsidRPr="009E3164" w:rsidRDefault="009E3164" w:rsidP="009E3164">
      <w:pPr>
        <w:pStyle w:val="afe"/>
        <w:keepNext/>
        <w:shd w:val="clear" w:color="auto" w:fill="FFFFFF"/>
        <w:ind w:left="0" w:firstLine="0"/>
        <w:contextualSpacing w:val="0"/>
        <w:rPr>
          <w:u w:val="single"/>
        </w:rPr>
      </w:pPr>
      <w:r>
        <w:rPr>
          <w:u w:val="single"/>
        </w:rPr>
        <w:t>Вспомогательные</w:t>
      </w:r>
      <w:r w:rsidRPr="00835BE8">
        <w:rPr>
          <w:u w:val="single"/>
        </w:rPr>
        <w:t xml:space="preserve"> виды использования разрешенного </w:t>
      </w:r>
      <w:r w:rsidRPr="009E3164">
        <w:rPr>
          <w:u w:val="single"/>
        </w:rPr>
        <w:t>использования</w:t>
      </w:r>
      <w:r w:rsidRPr="009E3164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Жи</w:t>
      </w:r>
      <w:proofErr w:type="spellEnd"/>
    </w:p>
    <w:p w14:paraId="17D12438" w14:textId="77777777" w:rsidR="00B54308" w:rsidRPr="009E3164" w:rsidRDefault="00B54308" w:rsidP="00261DF3">
      <w:pPr>
        <w:pStyle w:val="afe"/>
        <w:numPr>
          <w:ilvl w:val="0"/>
          <w:numId w:val="18"/>
        </w:numPr>
        <w:spacing w:before="0" w:after="60"/>
        <w:ind w:hanging="35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9E3164" w:rsidRPr="009E3164" w14:paraId="3EF3C362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52088E85" w14:textId="77777777" w:rsidR="009E3164" w:rsidRPr="009E3164" w:rsidRDefault="009E3164" w:rsidP="009E3164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2D507097" w14:textId="77777777" w:rsidR="009E3164" w:rsidRPr="009E3164" w:rsidRDefault="009E3164" w:rsidP="009E3164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01FC1665" w14:textId="77777777" w:rsidR="009E3164" w:rsidRPr="009E3164" w:rsidRDefault="009E3164" w:rsidP="009E3164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E3164" w:rsidRPr="009E3164" w14:paraId="702D77E3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289B6444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6C625121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12CF4352" w14:textId="77777777" w:rsidR="009E3164" w:rsidRPr="009E3164" w:rsidRDefault="009E316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34565CA8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E3164" w:rsidRPr="009E3164" w14:paraId="411AB4EC" w14:textId="77777777" w:rsidTr="009E3164">
        <w:trPr>
          <w:trHeight w:val="465"/>
          <w:tblHeader/>
        </w:trPr>
        <w:tc>
          <w:tcPr>
            <w:tcW w:w="343" w:type="pct"/>
            <w:vAlign w:val="center"/>
          </w:tcPr>
          <w:p w14:paraId="7574BBB8" w14:textId="5E9DAABD" w:rsidR="009E3164" w:rsidRPr="009E3164" w:rsidRDefault="009E3164" w:rsidP="009E3164">
            <w:pPr>
              <w:ind w:firstLine="22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3.1.1</w:t>
            </w:r>
          </w:p>
        </w:tc>
        <w:tc>
          <w:tcPr>
            <w:tcW w:w="1187" w:type="pct"/>
            <w:vAlign w:val="center"/>
          </w:tcPr>
          <w:p w14:paraId="1A526C52" w14:textId="61ABFEAF" w:rsidR="009E3164" w:rsidRPr="009E3164" w:rsidRDefault="009E3164" w:rsidP="009E3164">
            <w:pPr>
              <w:ind w:firstLine="22"/>
              <w:jc w:val="left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AF2B07">
              <w:rPr>
                <w:rFonts w:eastAsia="SimSun"/>
                <w:sz w:val="20"/>
                <w:szCs w:val="20"/>
                <w:lang w:eastAsia="zh-CN"/>
              </w:rPr>
              <w:t>Предоставление коммунальных услуг</w:t>
            </w:r>
          </w:p>
        </w:tc>
        <w:tc>
          <w:tcPr>
            <w:tcW w:w="2079" w:type="pct"/>
            <w:vAlign w:val="center"/>
          </w:tcPr>
          <w:p w14:paraId="67123D9C" w14:textId="1E565A3D" w:rsidR="009E3164" w:rsidRPr="009E3164" w:rsidRDefault="009E3164" w:rsidP="009E3164">
            <w:pPr>
              <w:ind w:hanging="5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AF2B07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391" w:type="pct"/>
            <w:vAlign w:val="center"/>
          </w:tcPr>
          <w:p w14:paraId="41D26FE0" w14:textId="71D0A7C1" w:rsidR="009E3164" w:rsidRPr="009E3164" w:rsidRDefault="009E3164" w:rsidP="009E3164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616A5F">
              <w:rPr>
                <w:rFonts w:eastAsia="SimSun"/>
                <w:bCs/>
                <w:sz w:val="20"/>
                <w:szCs w:val="20"/>
                <w:lang w:eastAsia="zh-CN"/>
              </w:rPr>
              <w:t>Не подлежат установлению</w:t>
            </w:r>
          </w:p>
        </w:tc>
      </w:tr>
    </w:tbl>
    <w:p w14:paraId="3C91598F" w14:textId="13E596D1" w:rsidR="009E3164" w:rsidRPr="00CB133D" w:rsidRDefault="009E3164" w:rsidP="00261DF3">
      <w:pPr>
        <w:pStyle w:val="afe"/>
        <w:keepNext/>
        <w:keepLines/>
        <w:numPr>
          <w:ilvl w:val="0"/>
          <w:numId w:val="79"/>
        </w:numPr>
        <w:spacing w:before="240" w:after="60"/>
        <w:ind w:left="0" w:firstLine="709"/>
        <w:contextualSpacing w:val="0"/>
        <w:jc w:val="both"/>
        <w:rPr>
          <w:b/>
        </w:rPr>
      </w:pPr>
      <w:r w:rsidRPr="00CB133D">
        <w:rPr>
          <w:b/>
        </w:rPr>
        <w:t xml:space="preserve">Зона застройки </w:t>
      </w:r>
      <w:r>
        <w:rPr>
          <w:b/>
        </w:rPr>
        <w:t>малоэтажными</w:t>
      </w:r>
      <w:r w:rsidRPr="00CB133D">
        <w:rPr>
          <w:b/>
        </w:rPr>
        <w:t xml:space="preserve"> жилыми домами (</w:t>
      </w:r>
      <w:proofErr w:type="spellStart"/>
      <w:r w:rsidRPr="00CB133D">
        <w:rPr>
          <w:b/>
        </w:rPr>
        <w:t>Ж</w:t>
      </w:r>
      <w:r>
        <w:rPr>
          <w:b/>
        </w:rPr>
        <w:t>м</w:t>
      </w:r>
      <w:proofErr w:type="spellEnd"/>
      <w:r w:rsidRPr="00CB133D">
        <w:rPr>
          <w:b/>
        </w:rPr>
        <w:t>)</w:t>
      </w:r>
    </w:p>
    <w:p w14:paraId="2F25875C" w14:textId="490378AD" w:rsidR="009E3164" w:rsidRDefault="009E3164" w:rsidP="009E3164">
      <w:pPr>
        <w:keepNext/>
        <w:shd w:val="clear" w:color="auto" w:fill="FFFFFF"/>
        <w:spacing w:before="0" w:after="0"/>
        <w:jc w:val="both"/>
      </w:pPr>
      <w:r w:rsidRPr="00CB133D">
        <w:t xml:space="preserve">Виды разрешенного использования, предельные размеры земельных участков, параметры строительства и реконструкции объектов капитального строительства зоны </w:t>
      </w:r>
      <w:proofErr w:type="spellStart"/>
      <w:r w:rsidRPr="00CB133D">
        <w:t>Ж</w:t>
      </w:r>
      <w:r>
        <w:t>м</w:t>
      </w:r>
      <w:proofErr w:type="spellEnd"/>
      <w:r w:rsidRPr="00CB133D">
        <w:t xml:space="preserve"> представлены в таблицах </w:t>
      </w:r>
      <w:r>
        <w:t>6</w:t>
      </w:r>
      <w:r w:rsidRPr="00CB133D">
        <w:t xml:space="preserve">, </w:t>
      </w:r>
      <w:r>
        <w:t>7</w:t>
      </w:r>
      <w:r w:rsidRPr="00CB133D">
        <w:t xml:space="preserve">, </w:t>
      </w:r>
      <w:r>
        <w:t>8</w:t>
      </w:r>
      <w:r w:rsidRPr="00CB133D">
        <w:t>.</w:t>
      </w:r>
    </w:p>
    <w:p w14:paraId="4DC6A80B" w14:textId="24937BE1" w:rsidR="009E3164" w:rsidRPr="00835BE8" w:rsidRDefault="009E3164" w:rsidP="009E3164">
      <w:pPr>
        <w:pStyle w:val="afe"/>
        <w:keepNext/>
        <w:shd w:val="clear" w:color="auto" w:fill="FFFFFF"/>
        <w:ind w:left="0" w:firstLine="0"/>
        <w:contextualSpacing w:val="0"/>
        <w:rPr>
          <w:u w:val="single"/>
        </w:rPr>
      </w:pPr>
      <w:r w:rsidRPr="00835BE8">
        <w:rPr>
          <w:u w:val="single"/>
        </w:rPr>
        <w:t>Основные виды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835BE8">
        <w:rPr>
          <w:u w:val="single"/>
        </w:rPr>
        <w:t xml:space="preserve">зоны </w:t>
      </w:r>
      <w:proofErr w:type="spellStart"/>
      <w:r w:rsidRPr="00835BE8">
        <w:rPr>
          <w:u w:val="single"/>
        </w:rPr>
        <w:t>Ж</w:t>
      </w:r>
      <w:r>
        <w:rPr>
          <w:u w:val="single"/>
        </w:rPr>
        <w:t>м</w:t>
      </w:r>
      <w:proofErr w:type="spellEnd"/>
    </w:p>
    <w:p w14:paraId="59297CBF" w14:textId="77777777" w:rsidR="009E3164" w:rsidRPr="00CB133D" w:rsidRDefault="009E3164" w:rsidP="00261DF3">
      <w:pPr>
        <w:pStyle w:val="afe"/>
        <w:keepNext/>
        <w:numPr>
          <w:ilvl w:val="0"/>
          <w:numId w:val="18"/>
        </w:numPr>
        <w:shd w:val="clear" w:color="auto" w:fill="FFFFFF"/>
        <w:spacing w:before="0" w:after="60"/>
        <w:ind w:right="-427" w:hanging="357"/>
        <w:contextualSpacing w:val="0"/>
        <w:jc w:val="right"/>
      </w:pPr>
    </w:p>
    <w:tbl>
      <w:tblPr>
        <w:tblW w:w="544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321"/>
        <w:gridCol w:w="4061"/>
        <w:gridCol w:w="3479"/>
      </w:tblGrid>
      <w:tr w:rsidR="009E3164" w:rsidRPr="00CB133D" w14:paraId="41A6CBCC" w14:textId="77777777" w:rsidTr="009436B5">
        <w:trPr>
          <w:trHeight w:val="870"/>
        </w:trPr>
        <w:tc>
          <w:tcPr>
            <w:tcW w:w="1489" w:type="pct"/>
            <w:gridSpan w:val="2"/>
            <w:shd w:val="clear" w:color="auto" w:fill="D9D9D9" w:themeFill="background1" w:themeFillShade="D9"/>
            <w:vAlign w:val="center"/>
          </w:tcPr>
          <w:p w14:paraId="27A3818E" w14:textId="77777777" w:rsidR="009E3164" w:rsidRPr="00CB133D" w:rsidRDefault="009E316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1891" w:type="pct"/>
            <w:vMerge w:val="restart"/>
            <w:shd w:val="clear" w:color="auto" w:fill="D9D9D9" w:themeFill="background1" w:themeFillShade="D9"/>
            <w:vAlign w:val="center"/>
          </w:tcPr>
          <w:p w14:paraId="46ADFA14" w14:textId="77777777" w:rsidR="009E3164" w:rsidRPr="00CB133D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621" w:type="pct"/>
            <w:vMerge w:val="restart"/>
            <w:shd w:val="clear" w:color="auto" w:fill="D9D9D9" w:themeFill="background1" w:themeFillShade="D9"/>
            <w:vAlign w:val="center"/>
          </w:tcPr>
          <w:p w14:paraId="1B5FB4C6" w14:textId="77777777" w:rsidR="009E3164" w:rsidRPr="00CB133D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E3164" w:rsidRPr="00CB133D" w14:paraId="01AC81D0" w14:textId="77777777" w:rsidTr="009436B5">
        <w:trPr>
          <w:trHeight w:val="855"/>
        </w:trPr>
        <w:tc>
          <w:tcPr>
            <w:tcW w:w="408" w:type="pct"/>
            <w:shd w:val="clear" w:color="auto" w:fill="D9D9D9" w:themeFill="background1" w:themeFillShade="D9"/>
            <w:vAlign w:val="center"/>
          </w:tcPr>
          <w:p w14:paraId="36E52FF8" w14:textId="77777777" w:rsidR="009E3164" w:rsidRPr="00CB133D" w:rsidRDefault="009E316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080" w:type="pct"/>
            <w:shd w:val="clear" w:color="auto" w:fill="D9D9D9" w:themeFill="background1" w:themeFillShade="D9"/>
            <w:vAlign w:val="center"/>
          </w:tcPr>
          <w:p w14:paraId="116E154A" w14:textId="77777777" w:rsidR="009E3164" w:rsidRPr="00CB133D" w:rsidRDefault="009E316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891" w:type="pct"/>
            <w:vMerge/>
            <w:shd w:val="clear" w:color="auto" w:fill="D9D9D9" w:themeFill="background1" w:themeFillShade="D9"/>
            <w:vAlign w:val="center"/>
          </w:tcPr>
          <w:p w14:paraId="47336357" w14:textId="77777777" w:rsidR="009E3164" w:rsidRPr="00CB133D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1" w:type="pct"/>
            <w:vMerge/>
            <w:shd w:val="clear" w:color="auto" w:fill="D9D9D9" w:themeFill="background1" w:themeFillShade="D9"/>
            <w:vAlign w:val="center"/>
          </w:tcPr>
          <w:p w14:paraId="1976E7EF" w14:textId="77777777" w:rsidR="009E3164" w:rsidRPr="00CB133D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E3164" w:rsidRPr="00CB133D" w14:paraId="7B6A1E1D" w14:textId="77777777" w:rsidTr="009436B5">
        <w:trPr>
          <w:trHeight w:val="3110"/>
        </w:trPr>
        <w:tc>
          <w:tcPr>
            <w:tcW w:w="408" w:type="pct"/>
            <w:vAlign w:val="center"/>
          </w:tcPr>
          <w:p w14:paraId="51FCAEB3" w14:textId="04426A69" w:rsidR="009E3164" w:rsidRPr="00CB133D" w:rsidRDefault="009E3164" w:rsidP="009E3164">
            <w:pPr>
              <w:pStyle w:val="p3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2.1.1</w:t>
            </w:r>
          </w:p>
        </w:tc>
        <w:tc>
          <w:tcPr>
            <w:tcW w:w="1080" w:type="pct"/>
            <w:vAlign w:val="center"/>
          </w:tcPr>
          <w:p w14:paraId="65C6F453" w14:textId="21EA42FD" w:rsidR="009E3164" w:rsidRPr="00CB133D" w:rsidRDefault="009E3164" w:rsidP="000B50FF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ная многоквартирная жилая застройка</w:t>
            </w:r>
          </w:p>
        </w:tc>
        <w:tc>
          <w:tcPr>
            <w:tcW w:w="1891" w:type="pct"/>
            <w:vAlign w:val="center"/>
          </w:tcPr>
          <w:p w14:paraId="1C980931" w14:textId="55B328C1" w:rsidR="009E3164" w:rsidRPr="00CB133D" w:rsidRDefault="009E3164" w:rsidP="009E3164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9E3164">
              <w:rPr>
                <w:sz w:val="20"/>
                <w:szCs w:val="20"/>
              </w:rPr>
              <w:t xml:space="preserve">Размещение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ного многоквартирного дома, если общая площадь таких помещений в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1621" w:type="pct"/>
            <w:vAlign w:val="center"/>
          </w:tcPr>
          <w:p w14:paraId="13A5F19E" w14:textId="77777777" w:rsidR="009E3164" w:rsidRPr="009E3164" w:rsidRDefault="009E3164" w:rsidP="009E3164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0,1 га</w:t>
            </w:r>
          </w:p>
          <w:p w14:paraId="6032EB40" w14:textId="77777777" w:rsidR="009E3164" w:rsidRPr="009E3164" w:rsidRDefault="009E3164" w:rsidP="009E3164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0,4 га</w:t>
            </w:r>
          </w:p>
          <w:p w14:paraId="1C77E093" w14:textId="77777777" w:rsidR="009E3164" w:rsidRPr="009E3164" w:rsidRDefault="009E3164" w:rsidP="009E3164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DEF3793" w14:textId="77777777" w:rsidR="009E3164" w:rsidRPr="009E3164" w:rsidRDefault="009E3164" w:rsidP="009E3164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526EB031" w14:textId="1D33E9E1" w:rsidR="009E3164" w:rsidRPr="00CB133D" w:rsidRDefault="009E3164" w:rsidP="009E3164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E3164" w:rsidRPr="00CB133D" w14:paraId="60038957" w14:textId="77777777" w:rsidTr="009436B5">
        <w:trPr>
          <w:trHeight w:val="230"/>
        </w:trPr>
        <w:tc>
          <w:tcPr>
            <w:tcW w:w="408" w:type="pct"/>
            <w:vAlign w:val="center"/>
          </w:tcPr>
          <w:p w14:paraId="0C8E013F" w14:textId="77777777" w:rsidR="009E3164" w:rsidRPr="00CB133D" w:rsidRDefault="009E3164" w:rsidP="009E3164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2.3</w:t>
            </w:r>
          </w:p>
        </w:tc>
        <w:tc>
          <w:tcPr>
            <w:tcW w:w="1080" w:type="pct"/>
            <w:vAlign w:val="center"/>
          </w:tcPr>
          <w:p w14:paraId="3ED27945" w14:textId="77777777" w:rsidR="009E3164" w:rsidRPr="00CB133D" w:rsidRDefault="009E3164" w:rsidP="000B50FF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1891" w:type="pct"/>
          </w:tcPr>
          <w:p w14:paraId="2B832C6D" w14:textId="77777777" w:rsidR="009E3164" w:rsidRPr="00CB133D" w:rsidRDefault="009E3164" w:rsidP="00914CD7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1621" w:type="pct"/>
          </w:tcPr>
          <w:p w14:paraId="624C1BB3" w14:textId="77777777" w:rsidR="009E3164" w:rsidRPr="00CB133D" w:rsidRDefault="009E3164" w:rsidP="00914CD7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Предельные минимальные размеры земельного участка – 0,013 га</w:t>
            </w:r>
          </w:p>
          <w:p w14:paraId="1CCF9485" w14:textId="77777777" w:rsidR="009E3164" w:rsidRPr="00CB133D" w:rsidRDefault="009E3164" w:rsidP="00914CD7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62817AC5" w14:textId="77777777" w:rsidR="009E3164" w:rsidRPr="00CB133D" w:rsidRDefault="009E3164" w:rsidP="00914CD7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C4FCA36" w14:textId="77777777" w:rsidR="009E3164" w:rsidRPr="00CB133D" w:rsidRDefault="009E3164" w:rsidP="00914CD7">
            <w:pPr>
              <w:ind w:hanging="28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 (до конька скатной крыши - 13 м; до верха плоской кровли – 9,6 м)</w:t>
            </w:r>
          </w:p>
          <w:p w14:paraId="3C0D29A6" w14:textId="77777777" w:rsidR="009E3164" w:rsidRPr="00CB133D" w:rsidRDefault="009E3164" w:rsidP="00914CD7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E3164" w:rsidRPr="00CB133D" w14:paraId="30EFA746" w14:textId="77777777" w:rsidTr="009436B5">
        <w:tc>
          <w:tcPr>
            <w:tcW w:w="408" w:type="pct"/>
            <w:vAlign w:val="center"/>
          </w:tcPr>
          <w:p w14:paraId="02B8A5C0" w14:textId="77777777" w:rsidR="009E3164" w:rsidRPr="00CB133D" w:rsidRDefault="009E3164" w:rsidP="009E3164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9.3</w:t>
            </w:r>
          </w:p>
        </w:tc>
        <w:tc>
          <w:tcPr>
            <w:tcW w:w="1080" w:type="pct"/>
            <w:vAlign w:val="center"/>
          </w:tcPr>
          <w:p w14:paraId="00BB73BF" w14:textId="77777777" w:rsidR="009E3164" w:rsidRPr="00CB133D" w:rsidRDefault="009E3164" w:rsidP="000B50FF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1891" w:type="pct"/>
          </w:tcPr>
          <w:p w14:paraId="32541452" w14:textId="77777777" w:rsidR="009E3164" w:rsidRPr="00CB133D" w:rsidRDefault="009E3164" w:rsidP="009E3164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</w:t>
            </w:r>
            <w:r>
              <w:rPr>
                <w:sz w:val="20"/>
                <w:szCs w:val="20"/>
              </w:rPr>
              <w:t xml:space="preserve"> </w:t>
            </w:r>
            <w:r w:rsidRPr="00CB133D">
              <w:rPr>
                <w:sz w:val="20"/>
                <w:szCs w:val="20"/>
              </w:rPr>
              <w:t>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21" w:type="pct"/>
            <w:vAlign w:val="center"/>
          </w:tcPr>
          <w:p w14:paraId="5E9C6586" w14:textId="77777777" w:rsidR="009E3164" w:rsidRPr="00CB133D" w:rsidRDefault="009E3164" w:rsidP="009E3164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9436B5" w:rsidRPr="00CB133D" w14:paraId="0CAD3188" w14:textId="77777777" w:rsidTr="009436B5">
        <w:tc>
          <w:tcPr>
            <w:tcW w:w="408" w:type="pct"/>
            <w:vAlign w:val="center"/>
          </w:tcPr>
          <w:p w14:paraId="74F105A3" w14:textId="22B174AD" w:rsidR="009436B5" w:rsidRPr="00CB133D" w:rsidRDefault="009436B5" w:rsidP="009436B5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80" w:type="pct"/>
            <w:vAlign w:val="center"/>
          </w:tcPr>
          <w:p w14:paraId="5D723CEB" w14:textId="0CD5E4D9" w:rsidR="009436B5" w:rsidRPr="00CB133D" w:rsidRDefault="009436B5" w:rsidP="009436B5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891" w:type="pct"/>
          </w:tcPr>
          <w:p w14:paraId="0297E335" w14:textId="04B8FDB3" w:rsidR="009436B5" w:rsidRPr="00CB133D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1" w:type="pct"/>
            <w:vMerge w:val="restart"/>
            <w:vAlign w:val="center"/>
          </w:tcPr>
          <w:p w14:paraId="17F427F2" w14:textId="47E97D97" w:rsidR="009436B5" w:rsidRPr="00CB133D" w:rsidRDefault="009436B5" w:rsidP="009436B5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9436B5" w:rsidRPr="00CB133D" w14:paraId="62B93025" w14:textId="77777777" w:rsidTr="009436B5"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14:paraId="66F7527C" w14:textId="6383E138" w:rsidR="009436B5" w:rsidRPr="00CB133D" w:rsidRDefault="009436B5" w:rsidP="009436B5">
            <w:pPr>
              <w:pStyle w:val="p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80" w:type="pct"/>
            <w:tcBorders>
              <w:bottom w:val="single" w:sz="4" w:space="0" w:color="auto"/>
            </w:tcBorders>
            <w:vAlign w:val="center"/>
          </w:tcPr>
          <w:p w14:paraId="39245C67" w14:textId="5564199A" w:rsidR="009436B5" w:rsidRPr="00CB133D" w:rsidRDefault="009436B5" w:rsidP="009436B5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42F9B0D6" w14:textId="7C37173D" w:rsidR="009436B5" w:rsidRPr="00CB133D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</w:t>
            </w:r>
            <w:r w:rsidRPr="00292EA1">
              <w:rPr>
                <w:sz w:val="20"/>
                <w:szCs w:val="20"/>
              </w:rPr>
              <w:lastRenderedPageBreak/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1" w:type="pct"/>
            <w:vMerge/>
            <w:tcBorders>
              <w:bottom w:val="single" w:sz="4" w:space="0" w:color="auto"/>
            </w:tcBorders>
            <w:vAlign w:val="center"/>
          </w:tcPr>
          <w:p w14:paraId="0001DE48" w14:textId="77777777" w:rsidR="009436B5" w:rsidRPr="00CB133D" w:rsidRDefault="009436B5" w:rsidP="009436B5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6B51E4E0" w14:textId="468994C1" w:rsidR="009E3164" w:rsidRPr="009E3164" w:rsidRDefault="009E3164" w:rsidP="009E3164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 w:rsidRPr="00835BE8">
        <w:rPr>
          <w:u w:val="single"/>
        </w:rPr>
        <w:lastRenderedPageBreak/>
        <w:t>Условно разрешенные виды использования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</w:t>
      </w:r>
      <w:r w:rsidR="000B50FF">
        <w:rPr>
          <w:u w:val="single"/>
        </w:rPr>
        <w:t>м</w:t>
      </w:r>
      <w:proofErr w:type="spellEnd"/>
    </w:p>
    <w:p w14:paraId="3FC6679A" w14:textId="77777777" w:rsidR="009E3164" w:rsidRPr="009E3164" w:rsidRDefault="009E3164" w:rsidP="00261DF3">
      <w:pPr>
        <w:pStyle w:val="afe"/>
        <w:numPr>
          <w:ilvl w:val="0"/>
          <w:numId w:val="18"/>
        </w:numPr>
        <w:spacing w:before="0" w:after="60"/>
        <w:ind w:right="-427" w:hanging="35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9E3164" w:rsidRPr="009E3164" w14:paraId="1A3B1FE6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39814D19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30777CDE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72FE20BE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E3164" w:rsidRPr="009E3164" w14:paraId="17922A60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69436C3B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5A9BFDAE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2D5FEBC8" w14:textId="77777777" w:rsidR="009E3164" w:rsidRPr="009E3164" w:rsidRDefault="009E316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53E51CE4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0B50FF" w:rsidRPr="009E3164" w14:paraId="6A7828B7" w14:textId="77777777" w:rsidTr="00914CD7">
        <w:tc>
          <w:tcPr>
            <w:tcW w:w="343" w:type="pct"/>
            <w:vAlign w:val="center"/>
          </w:tcPr>
          <w:p w14:paraId="5D706CA8" w14:textId="1AB29493" w:rsidR="000B50FF" w:rsidRPr="009E3164" w:rsidRDefault="000B50FF" w:rsidP="000B50FF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3.1.2</w:t>
            </w:r>
          </w:p>
        </w:tc>
        <w:tc>
          <w:tcPr>
            <w:tcW w:w="1187" w:type="pct"/>
            <w:vAlign w:val="center"/>
          </w:tcPr>
          <w:p w14:paraId="3D054352" w14:textId="5C435CF9" w:rsidR="000B50FF" w:rsidRPr="009E3164" w:rsidRDefault="000B50FF" w:rsidP="000B50FF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55ADC">
              <w:rPr>
                <w:color w:val="000000"/>
                <w:sz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079" w:type="pct"/>
            <w:vAlign w:val="center"/>
          </w:tcPr>
          <w:p w14:paraId="0DF475E9" w14:textId="3EE6AD13" w:rsidR="000B50FF" w:rsidRPr="009E3164" w:rsidRDefault="000B50FF" w:rsidP="000B50FF">
            <w:pPr>
              <w:pStyle w:val="p0"/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655ADC">
              <w:rPr>
                <w:color w:val="000000"/>
                <w:sz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91" w:type="pct"/>
            <w:vAlign w:val="center"/>
          </w:tcPr>
          <w:p w14:paraId="69E3D64B" w14:textId="77777777" w:rsidR="000B50FF" w:rsidRPr="009436B5" w:rsidRDefault="000B50FF" w:rsidP="000B50FF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64A0DAC7" w14:textId="77777777" w:rsidR="000B50FF" w:rsidRPr="009436B5" w:rsidRDefault="000B50FF" w:rsidP="000B50FF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09F5F4D7" w14:textId="77777777" w:rsidR="000B50FF" w:rsidRPr="009436B5" w:rsidRDefault="000B50FF" w:rsidP="000B50FF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3BBE88D7" w14:textId="77777777" w:rsidR="000B50FF" w:rsidRPr="009436B5" w:rsidRDefault="000B50FF" w:rsidP="000B50FF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– не подлежат установлению</w:t>
            </w:r>
          </w:p>
          <w:p w14:paraId="17946471" w14:textId="77777777" w:rsidR="000B50FF" w:rsidRPr="009436B5" w:rsidRDefault="000B50FF" w:rsidP="000B50FF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189014BC" w14:textId="32DE0FB4" w:rsidR="000B50FF" w:rsidRPr="009E3164" w:rsidRDefault="000B50FF" w:rsidP="000B50FF">
            <w:pPr>
              <w:pStyle w:val="p0"/>
              <w:spacing w:before="60" w:after="60"/>
              <w:ind w:hanging="28"/>
              <w:jc w:val="center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9E3164" w:rsidRPr="009E3164" w14:paraId="32B213BC" w14:textId="77777777" w:rsidTr="00914CD7">
        <w:trPr>
          <w:trHeight w:val="4487"/>
        </w:trPr>
        <w:tc>
          <w:tcPr>
            <w:tcW w:w="343" w:type="pct"/>
            <w:vAlign w:val="center"/>
          </w:tcPr>
          <w:p w14:paraId="1EBEEC12" w14:textId="77777777" w:rsidR="009E3164" w:rsidRPr="009E3164" w:rsidRDefault="009E316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2.7.2</w:t>
            </w:r>
          </w:p>
        </w:tc>
        <w:tc>
          <w:tcPr>
            <w:tcW w:w="1187" w:type="pct"/>
            <w:vAlign w:val="center"/>
          </w:tcPr>
          <w:p w14:paraId="1D731E1F" w14:textId="77777777" w:rsidR="009E3164" w:rsidRPr="009E3164" w:rsidRDefault="009E316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79" w:type="pct"/>
            <w:vAlign w:val="center"/>
          </w:tcPr>
          <w:p w14:paraId="64574BD9" w14:textId="77777777" w:rsidR="009E3164" w:rsidRPr="009E3164" w:rsidRDefault="009E3164" w:rsidP="00914CD7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91" w:type="pct"/>
            <w:vAlign w:val="center"/>
          </w:tcPr>
          <w:p w14:paraId="0405B3B4" w14:textId="77777777" w:rsidR="009E3164" w:rsidRPr="009E3164" w:rsidRDefault="009E3164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0,002 га</w:t>
            </w:r>
          </w:p>
          <w:p w14:paraId="69CBBB22" w14:textId="77777777" w:rsidR="009E3164" w:rsidRPr="009E3164" w:rsidRDefault="009E3164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0,01 га</w:t>
            </w:r>
          </w:p>
          <w:p w14:paraId="47D6F0C7" w14:textId="77777777" w:rsidR="009E3164" w:rsidRPr="009E3164" w:rsidRDefault="009E3164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 (0 м до смежного гаража в блоке)</w:t>
            </w:r>
          </w:p>
          <w:p w14:paraId="1BDFCB93" w14:textId="77777777" w:rsidR="009E3164" w:rsidRPr="009E3164" w:rsidRDefault="009E3164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1 этаж</w:t>
            </w:r>
          </w:p>
          <w:p w14:paraId="7391929A" w14:textId="77777777" w:rsidR="009E3164" w:rsidRPr="009E3164" w:rsidRDefault="009E3164" w:rsidP="00914CD7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не подлежат установлению</w:t>
            </w:r>
          </w:p>
        </w:tc>
      </w:tr>
      <w:tr w:rsidR="00944259" w:rsidRPr="009E3164" w14:paraId="469C448F" w14:textId="77777777" w:rsidTr="00914CD7">
        <w:tc>
          <w:tcPr>
            <w:tcW w:w="343" w:type="pct"/>
            <w:vAlign w:val="center"/>
          </w:tcPr>
          <w:p w14:paraId="74ABDB73" w14:textId="77777777" w:rsidR="00944259" w:rsidRPr="009E3164" w:rsidRDefault="00944259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3.3</w:t>
            </w:r>
          </w:p>
        </w:tc>
        <w:tc>
          <w:tcPr>
            <w:tcW w:w="1187" w:type="pct"/>
            <w:vAlign w:val="center"/>
          </w:tcPr>
          <w:p w14:paraId="000EC7E9" w14:textId="77777777" w:rsidR="00944259" w:rsidRPr="009E3164" w:rsidRDefault="00944259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Бытовое обслуживание</w:t>
            </w:r>
          </w:p>
        </w:tc>
        <w:tc>
          <w:tcPr>
            <w:tcW w:w="2079" w:type="pct"/>
            <w:vAlign w:val="center"/>
          </w:tcPr>
          <w:p w14:paraId="5217F64F" w14:textId="77777777" w:rsidR="00944259" w:rsidRPr="009E3164" w:rsidRDefault="00944259" w:rsidP="00914CD7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</w:t>
            </w:r>
            <w:r w:rsidRPr="009E3164">
              <w:rPr>
                <w:sz w:val="20"/>
                <w:szCs w:val="20"/>
              </w:rPr>
              <w:lastRenderedPageBreak/>
              <w:t>парикмахерские, прачечные, химчистки, похоронные бюро)</w:t>
            </w:r>
          </w:p>
        </w:tc>
        <w:tc>
          <w:tcPr>
            <w:tcW w:w="1391" w:type="pct"/>
            <w:vMerge w:val="restart"/>
            <w:vAlign w:val="center"/>
          </w:tcPr>
          <w:p w14:paraId="7C51052C" w14:textId="77777777" w:rsidR="00944259" w:rsidRPr="009E3164" w:rsidRDefault="00944259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Предельные минимальные размеры земельного участка – 0,04 га</w:t>
            </w:r>
          </w:p>
          <w:p w14:paraId="4B40539B" w14:textId="77777777" w:rsidR="00944259" w:rsidRPr="009E3164" w:rsidRDefault="00944259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Предельные максимальные размеры земельного участка – 0,2 га</w:t>
            </w:r>
          </w:p>
          <w:p w14:paraId="7DD44D6D" w14:textId="77777777" w:rsidR="00944259" w:rsidRPr="009E3164" w:rsidRDefault="00944259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54AB52EC" w14:textId="77777777" w:rsidR="00944259" w:rsidRPr="009E3164" w:rsidRDefault="00944259" w:rsidP="00914CD7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4B98F92E" w14:textId="77777777" w:rsidR="00944259" w:rsidRPr="009E3164" w:rsidRDefault="00944259" w:rsidP="00914CD7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44259" w:rsidRPr="009E3164" w14:paraId="7B568E4C" w14:textId="77777777" w:rsidTr="00914CD7">
        <w:trPr>
          <w:trHeight w:val="1400"/>
        </w:trPr>
        <w:tc>
          <w:tcPr>
            <w:tcW w:w="343" w:type="pct"/>
            <w:vAlign w:val="center"/>
          </w:tcPr>
          <w:p w14:paraId="73FEFC89" w14:textId="77777777" w:rsidR="00944259" w:rsidRPr="009E3164" w:rsidRDefault="00944259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1187" w:type="pct"/>
            <w:vAlign w:val="center"/>
          </w:tcPr>
          <w:p w14:paraId="182B04C4" w14:textId="77777777" w:rsidR="00944259" w:rsidRPr="009E3164" w:rsidRDefault="00944259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Магазины</w:t>
            </w:r>
          </w:p>
        </w:tc>
        <w:tc>
          <w:tcPr>
            <w:tcW w:w="2079" w:type="pct"/>
            <w:vAlign w:val="center"/>
          </w:tcPr>
          <w:p w14:paraId="45628362" w14:textId="77777777" w:rsidR="00944259" w:rsidRPr="009E3164" w:rsidRDefault="00944259" w:rsidP="00914CD7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9E3164">
              <w:rPr>
                <w:sz w:val="20"/>
                <w:szCs w:val="20"/>
              </w:rPr>
              <w:t>кв</w:t>
            </w:r>
            <w:proofErr w:type="gramStart"/>
            <w:r w:rsidRPr="009E3164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E31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1" w:type="pct"/>
            <w:vMerge/>
            <w:vAlign w:val="center"/>
          </w:tcPr>
          <w:p w14:paraId="6F571892" w14:textId="77777777" w:rsidR="00944259" w:rsidRPr="009E3164" w:rsidRDefault="00944259" w:rsidP="00914CD7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44259" w:rsidRPr="009E3164" w14:paraId="054CB74C" w14:textId="77777777" w:rsidTr="00617123">
        <w:trPr>
          <w:trHeight w:val="1400"/>
        </w:trPr>
        <w:tc>
          <w:tcPr>
            <w:tcW w:w="343" w:type="pct"/>
            <w:vAlign w:val="center"/>
          </w:tcPr>
          <w:p w14:paraId="720A03C4" w14:textId="18BB0F0A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187" w:type="pct"/>
            <w:vAlign w:val="center"/>
          </w:tcPr>
          <w:p w14:paraId="053F7702" w14:textId="5B3CAE33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2079" w:type="pct"/>
          </w:tcPr>
          <w:p w14:paraId="6EC5447E" w14:textId="41F3C3E0" w:rsidR="00944259" w:rsidRPr="009E3164" w:rsidRDefault="00944259" w:rsidP="00944259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91" w:type="pct"/>
            <w:vMerge/>
            <w:vAlign w:val="center"/>
          </w:tcPr>
          <w:p w14:paraId="20E17B87" w14:textId="77777777" w:rsidR="00944259" w:rsidRPr="009E3164" w:rsidRDefault="00944259" w:rsidP="00944259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44259" w:rsidRPr="009E3164" w14:paraId="32DF45C8" w14:textId="77777777" w:rsidTr="00914CD7">
        <w:trPr>
          <w:trHeight w:val="2595"/>
        </w:trPr>
        <w:tc>
          <w:tcPr>
            <w:tcW w:w="343" w:type="pct"/>
            <w:vAlign w:val="center"/>
          </w:tcPr>
          <w:p w14:paraId="429E0427" w14:textId="77777777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13.1</w:t>
            </w:r>
          </w:p>
        </w:tc>
        <w:tc>
          <w:tcPr>
            <w:tcW w:w="1187" w:type="pct"/>
            <w:vAlign w:val="center"/>
          </w:tcPr>
          <w:p w14:paraId="43122076" w14:textId="77777777" w:rsidR="00944259" w:rsidRPr="009E3164" w:rsidRDefault="00944259" w:rsidP="0094425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Ведение </w:t>
            </w:r>
            <w:r w:rsidRPr="009E3164">
              <w:rPr>
                <w:rStyle w:val="searchresult"/>
                <w:sz w:val="20"/>
                <w:szCs w:val="20"/>
              </w:rPr>
              <w:t>огород</w:t>
            </w:r>
            <w:r w:rsidRPr="009E3164">
              <w:rPr>
                <w:sz w:val="20"/>
                <w:szCs w:val="20"/>
              </w:rPr>
              <w:t>ничества</w:t>
            </w:r>
          </w:p>
        </w:tc>
        <w:tc>
          <w:tcPr>
            <w:tcW w:w="2079" w:type="pct"/>
            <w:vAlign w:val="center"/>
          </w:tcPr>
          <w:p w14:paraId="297435F8" w14:textId="77777777" w:rsidR="00944259" w:rsidRPr="009E3164" w:rsidRDefault="00944259" w:rsidP="00944259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91" w:type="pct"/>
            <w:vAlign w:val="center"/>
          </w:tcPr>
          <w:p w14:paraId="6A474288" w14:textId="77777777" w:rsidR="00944259" w:rsidRPr="009E3164" w:rsidRDefault="00944259" w:rsidP="00944259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4AD05AA2" w14:textId="77777777" w:rsidR="00944259" w:rsidRPr="009E3164" w:rsidRDefault="00944259" w:rsidP="00944259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0,04 га</w:t>
            </w:r>
          </w:p>
          <w:p w14:paraId="3631E307" w14:textId="77777777" w:rsidR="00944259" w:rsidRPr="009E3164" w:rsidRDefault="00944259" w:rsidP="00944259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объектов капитального строительства не предусмотрено</w:t>
            </w:r>
          </w:p>
        </w:tc>
      </w:tr>
    </w:tbl>
    <w:p w14:paraId="3A84D303" w14:textId="1182F9F9" w:rsidR="009E3164" w:rsidRPr="009E3164" w:rsidRDefault="009E3164" w:rsidP="009E3164">
      <w:pPr>
        <w:pStyle w:val="afe"/>
        <w:keepNext/>
        <w:shd w:val="clear" w:color="auto" w:fill="FFFFFF"/>
        <w:ind w:left="0" w:firstLine="0"/>
        <w:contextualSpacing w:val="0"/>
        <w:rPr>
          <w:u w:val="single"/>
        </w:rPr>
      </w:pPr>
      <w:r>
        <w:rPr>
          <w:u w:val="single"/>
        </w:rPr>
        <w:t>Вспомогательные</w:t>
      </w:r>
      <w:r w:rsidRPr="00835BE8">
        <w:rPr>
          <w:u w:val="single"/>
        </w:rPr>
        <w:t xml:space="preserve"> виды использования разрешенного </w:t>
      </w:r>
      <w:r w:rsidRPr="009E3164">
        <w:rPr>
          <w:u w:val="single"/>
        </w:rPr>
        <w:t>использования</w:t>
      </w:r>
      <w:r w:rsidRPr="009E3164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</w:t>
      </w:r>
      <w:r w:rsidR="009D469C">
        <w:rPr>
          <w:u w:val="single"/>
        </w:rPr>
        <w:t>м</w:t>
      </w:r>
      <w:proofErr w:type="spellEnd"/>
    </w:p>
    <w:p w14:paraId="149FED43" w14:textId="77777777" w:rsidR="009E3164" w:rsidRPr="009E3164" w:rsidRDefault="009E3164" w:rsidP="00261DF3">
      <w:pPr>
        <w:pStyle w:val="afe"/>
        <w:numPr>
          <w:ilvl w:val="0"/>
          <w:numId w:val="18"/>
        </w:numPr>
        <w:spacing w:before="0" w:after="60"/>
        <w:ind w:hanging="357"/>
        <w:contextualSpacing w:val="0"/>
        <w:jc w:val="right"/>
        <w:rPr>
          <w:b/>
          <w:bCs/>
        </w:rPr>
      </w:pPr>
    </w:p>
    <w:p w14:paraId="565DEEA4" w14:textId="77777777" w:rsidR="009E3164" w:rsidRPr="009E3164" w:rsidRDefault="009E3164" w:rsidP="009E3164">
      <w:pPr>
        <w:pStyle w:val="p0"/>
        <w:spacing w:before="240" w:after="60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9E3164" w:rsidRPr="009E3164" w14:paraId="7ACD2D89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6C98F878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43810D34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48E4563D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E3164" w:rsidRPr="009E3164" w14:paraId="7BA06043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2C58D6A2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672ED40C" w14:textId="77777777" w:rsidR="009E3164" w:rsidRPr="009E3164" w:rsidRDefault="009E3164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0A89D057" w14:textId="77777777" w:rsidR="009E3164" w:rsidRPr="009E3164" w:rsidRDefault="009E316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640A565F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E3164" w:rsidRPr="009E3164" w14:paraId="38B802A7" w14:textId="77777777" w:rsidTr="00914CD7">
        <w:trPr>
          <w:trHeight w:val="465"/>
          <w:tblHeader/>
        </w:trPr>
        <w:tc>
          <w:tcPr>
            <w:tcW w:w="343" w:type="pct"/>
            <w:vAlign w:val="center"/>
          </w:tcPr>
          <w:p w14:paraId="5299DDCE" w14:textId="77777777" w:rsidR="009E3164" w:rsidRPr="009E3164" w:rsidRDefault="009E3164" w:rsidP="00914CD7">
            <w:pPr>
              <w:ind w:firstLine="22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3.1.1</w:t>
            </w:r>
          </w:p>
        </w:tc>
        <w:tc>
          <w:tcPr>
            <w:tcW w:w="1187" w:type="pct"/>
            <w:vAlign w:val="center"/>
          </w:tcPr>
          <w:p w14:paraId="73DEFE3A" w14:textId="77777777" w:rsidR="009E3164" w:rsidRPr="009E3164" w:rsidRDefault="009E3164" w:rsidP="00914CD7">
            <w:pPr>
              <w:ind w:firstLine="22"/>
              <w:jc w:val="left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AF2B07">
              <w:rPr>
                <w:rFonts w:eastAsia="SimSun"/>
                <w:sz w:val="20"/>
                <w:szCs w:val="20"/>
                <w:lang w:eastAsia="zh-CN"/>
              </w:rPr>
              <w:t>Предоставление коммунальных услуг</w:t>
            </w:r>
          </w:p>
        </w:tc>
        <w:tc>
          <w:tcPr>
            <w:tcW w:w="2079" w:type="pct"/>
            <w:vAlign w:val="center"/>
          </w:tcPr>
          <w:p w14:paraId="4CCBE178" w14:textId="77777777" w:rsidR="009E3164" w:rsidRPr="009E3164" w:rsidRDefault="009E3164" w:rsidP="00914CD7">
            <w:pPr>
              <w:ind w:hanging="5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AF2B07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391" w:type="pct"/>
            <w:vAlign w:val="center"/>
          </w:tcPr>
          <w:p w14:paraId="44958FBC" w14:textId="77777777" w:rsidR="009E3164" w:rsidRPr="009E3164" w:rsidRDefault="009E316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616A5F">
              <w:rPr>
                <w:rFonts w:eastAsia="SimSun"/>
                <w:bCs/>
                <w:sz w:val="20"/>
                <w:szCs w:val="20"/>
                <w:lang w:eastAsia="zh-CN"/>
              </w:rPr>
              <w:t>Не подлежат установлению</w:t>
            </w:r>
          </w:p>
        </w:tc>
      </w:tr>
    </w:tbl>
    <w:p w14:paraId="6C7571FE" w14:textId="216F8D1F" w:rsidR="00944259" w:rsidRPr="00CB133D" w:rsidRDefault="00944259" w:rsidP="00261DF3">
      <w:pPr>
        <w:pStyle w:val="afe"/>
        <w:keepNext/>
        <w:keepLines/>
        <w:numPr>
          <w:ilvl w:val="0"/>
          <w:numId w:val="79"/>
        </w:numPr>
        <w:spacing w:before="240" w:after="60"/>
        <w:ind w:left="0" w:firstLine="709"/>
        <w:contextualSpacing w:val="0"/>
        <w:jc w:val="both"/>
        <w:rPr>
          <w:b/>
        </w:rPr>
      </w:pPr>
      <w:r w:rsidRPr="00CB133D">
        <w:rPr>
          <w:b/>
        </w:rPr>
        <w:lastRenderedPageBreak/>
        <w:t xml:space="preserve">Зона застройки </w:t>
      </w:r>
      <w:r>
        <w:rPr>
          <w:b/>
        </w:rPr>
        <w:t>среднеэтажными</w:t>
      </w:r>
      <w:r w:rsidRPr="00CB133D">
        <w:rPr>
          <w:b/>
        </w:rPr>
        <w:t xml:space="preserve"> жилыми домами (</w:t>
      </w:r>
      <w:proofErr w:type="spellStart"/>
      <w:r w:rsidRPr="00CB133D">
        <w:rPr>
          <w:b/>
        </w:rPr>
        <w:t>Ж</w:t>
      </w:r>
      <w:r>
        <w:rPr>
          <w:b/>
        </w:rPr>
        <w:t>с</w:t>
      </w:r>
      <w:proofErr w:type="spellEnd"/>
      <w:r w:rsidRPr="00CB133D">
        <w:rPr>
          <w:b/>
        </w:rPr>
        <w:t>)</w:t>
      </w:r>
    </w:p>
    <w:p w14:paraId="70A30A4B" w14:textId="6E464B90" w:rsidR="00944259" w:rsidRDefault="00944259" w:rsidP="00944259">
      <w:pPr>
        <w:keepNext/>
        <w:shd w:val="clear" w:color="auto" w:fill="FFFFFF"/>
        <w:spacing w:before="0" w:after="0"/>
        <w:jc w:val="both"/>
      </w:pPr>
      <w:r w:rsidRPr="00CB133D">
        <w:t xml:space="preserve">Виды разрешенного использования, предельные размеры земельных участков, параметры строительства и реконструкции объектов капитального строительства зоны </w:t>
      </w:r>
      <w:proofErr w:type="spellStart"/>
      <w:r w:rsidRPr="00CB133D">
        <w:t>Ж</w:t>
      </w:r>
      <w:r>
        <w:t>с</w:t>
      </w:r>
      <w:proofErr w:type="spellEnd"/>
      <w:r w:rsidRPr="00CB133D">
        <w:t xml:space="preserve"> представлены в таблицах </w:t>
      </w:r>
      <w:r>
        <w:t>9</w:t>
      </w:r>
      <w:r w:rsidRPr="00CB133D">
        <w:t xml:space="preserve">, </w:t>
      </w:r>
      <w:r>
        <w:t>10</w:t>
      </w:r>
      <w:r w:rsidRPr="00CB133D">
        <w:t xml:space="preserve">, </w:t>
      </w:r>
      <w:r>
        <w:t>11</w:t>
      </w:r>
      <w:r w:rsidRPr="00CB133D">
        <w:t>.</w:t>
      </w:r>
    </w:p>
    <w:p w14:paraId="39CEC42D" w14:textId="054A0288" w:rsidR="00944259" w:rsidRPr="00835BE8" w:rsidRDefault="00944259" w:rsidP="00944259">
      <w:pPr>
        <w:pStyle w:val="afe"/>
        <w:keepNext/>
        <w:shd w:val="clear" w:color="auto" w:fill="FFFFFF"/>
        <w:ind w:left="0" w:firstLine="0"/>
        <w:contextualSpacing w:val="0"/>
        <w:rPr>
          <w:u w:val="single"/>
        </w:rPr>
      </w:pPr>
      <w:r w:rsidRPr="00835BE8">
        <w:rPr>
          <w:u w:val="single"/>
        </w:rPr>
        <w:t>Основные виды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835BE8">
        <w:rPr>
          <w:u w:val="single"/>
        </w:rPr>
        <w:t xml:space="preserve">зоны </w:t>
      </w:r>
      <w:proofErr w:type="spellStart"/>
      <w:r w:rsidRPr="00835BE8">
        <w:rPr>
          <w:u w:val="single"/>
        </w:rPr>
        <w:t>Ж</w:t>
      </w:r>
      <w:r>
        <w:rPr>
          <w:u w:val="single"/>
        </w:rPr>
        <w:t>с</w:t>
      </w:r>
      <w:proofErr w:type="spellEnd"/>
    </w:p>
    <w:p w14:paraId="4C48BF99" w14:textId="77777777" w:rsidR="00944259" w:rsidRPr="00CB133D" w:rsidRDefault="00944259" w:rsidP="00261DF3">
      <w:pPr>
        <w:pStyle w:val="afe"/>
        <w:keepNext/>
        <w:numPr>
          <w:ilvl w:val="0"/>
          <w:numId w:val="18"/>
        </w:numPr>
        <w:shd w:val="clear" w:color="auto" w:fill="FFFFFF"/>
        <w:spacing w:before="0" w:after="60"/>
        <w:ind w:right="-427" w:hanging="357"/>
        <w:contextualSpacing w:val="0"/>
        <w:jc w:val="right"/>
      </w:pPr>
    </w:p>
    <w:tbl>
      <w:tblPr>
        <w:tblW w:w="544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2319"/>
        <w:gridCol w:w="4061"/>
        <w:gridCol w:w="3479"/>
      </w:tblGrid>
      <w:tr w:rsidR="00944259" w:rsidRPr="00CB133D" w14:paraId="765CFBE4" w14:textId="77777777" w:rsidTr="009436B5">
        <w:trPr>
          <w:trHeight w:val="870"/>
        </w:trPr>
        <w:tc>
          <w:tcPr>
            <w:tcW w:w="1489" w:type="pct"/>
            <w:gridSpan w:val="2"/>
            <w:shd w:val="clear" w:color="auto" w:fill="D9D9D9" w:themeFill="background1" w:themeFillShade="D9"/>
            <w:vAlign w:val="center"/>
          </w:tcPr>
          <w:p w14:paraId="1DEB34D7" w14:textId="77777777" w:rsidR="00944259" w:rsidRPr="00CB133D" w:rsidRDefault="00944259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1891" w:type="pct"/>
            <w:vMerge w:val="restart"/>
            <w:shd w:val="clear" w:color="auto" w:fill="D9D9D9" w:themeFill="background1" w:themeFillShade="D9"/>
            <w:vAlign w:val="center"/>
          </w:tcPr>
          <w:p w14:paraId="6356D0EE" w14:textId="77777777" w:rsidR="00944259" w:rsidRPr="00CB133D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  <w:vAlign w:val="center"/>
          </w:tcPr>
          <w:p w14:paraId="149A167A" w14:textId="77777777" w:rsidR="00944259" w:rsidRPr="00CB133D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CB133D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44259" w:rsidRPr="00CB133D" w14:paraId="3F50F8A6" w14:textId="77777777" w:rsidTr="009436B5">
        <w:trPr>
          <w:trHeight w:val="855"/>
        </w:trPr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68385528" w14:textId="77777777" w:rsidR="00944259" w:rsidRPr="00CB133D" w:rsidRDefault="00944259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080" w:type="pct"/>
            <w:shd w:val="clear" w:color="auto" w:fill="D9D9D9" w:themeFill="background1" w:themeFillShade="D9"/>
            <w:vAlign w:val="center"/>
          </w:tcPr>
          <w:p w14:paraId="5427DF22" w14:textId="77777777" w:rsidR="00944259" w:rsidRPr="00CB133D" w:rsidRDefault="00944259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B04741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891" w:type="pct"/>
            <w:vMerge/>
            <w:shd w:val="clear" w:color="auto" w:fill="D9D9D9" w:themeFill="background1" w:themeFillShade="D9"/>
            <w:vAlign w:val="center"/>
          </w:tcPr>
          <w:p w14:paraId="18A80202" w14:textId="77777777" w:rsidR="00944259" w:rsidRPr="00CB133D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  <w:vAlign w:val="center"/>
          </w:tcPr>
          <w:p w14:paraId="0061B45D" w14:textId="77777777" w:rsidR="00944259" w:rsidRPr="00CB133D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44259" w:rsidRPr="00CB133D" w14:paraId="5D7498EC" w14:textId="77777777" w:rsidTr="009436B5">
        <w:trPr>
          <w:trHeight w:val="3110"/>
        </w:trPr>
        <w:tc>
          <w:tcPr>
            <w:tcW w:w="409" w:type="pct"/>
            <w:vAlign w:val="center"/>
          </w:tcPr>
          <w:p w14:paraId="205FE03C" w14:textId="5F0396A6" w:rsidR="00944259" w:rsidRPr="00CB133D" w:rsidRDefault="00944259" w:rsidP="00914CD7">
            <w:pPr>
              <w:pStyle w:val="p3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80" w:type="pct"/>
            <w:vAlign w:val="center"/>
          </w:tcPr>
          <w:p w14:paraId="192A1D30" w14:textId="34278E97" w:rsidR="00944259" w:rsidRPr="00CB133D" w:rsidRDefault="00944259" w:rsidP="00914CD7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F97819">
              <w:rPr>
                <w:sz w:val="20"/>
                <w:szCs w:val="20"/>
                <w:shd w:val="clear" w:color="auto" w:fill="FFFFFF"/>
              </w:rPr>
              <w:t>Среднеэтажная жилая застройка</w:t>
            </w:r>
          </w:p>
        </w:tc>
        <w:tc>
          <w:tcPr>
            <w:tcW w:w="1891" w:type="pct"/>
            <w:vAlign w:val="center"/>
          </w:tcPr>
          <w:p w14:paraId="7FAE8789" w14:textId="610A2527" w:rsidR="00944259" w:rsidRPr="00CB133D" w:rsidRDefault="00944259" w:rsidP="00914CD7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944259">
              <w:rPr>
                <w:sz w:val="20"/>
                <w:szCs w:val="20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  <w:proofErr w:type="gramEnd"/>
          </w:p>
        </w:tc>
        <w:tc>
          <w:tcPr>
            <w:tcW w:w="1620" w:type="pct"/>
            <w:vAlign w:val="center"/>
          </w:tcPr>
          <w:p w14:paraId="65928F73" w14:textId="77777777" w:rsidR="00944259" w:rsidRPr="009E3164" w:rsidRDefault="00944259" w:rsidP="00914CD7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0,1 га</w:t>
            </w:r>
          </w:p>
          <w:p w14:paraId="42961235" w14:textId="2315F7AD" w:rsidR="00944259" w:rsidRPr="009E3164" w:rsidRDefault="00944259" w:rsidP="00914CD7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Предельные максимальные размеры земельного участка – </w:t>
            </w:r>
            <w:r w:rsidR="009D469C">
              <w:rPr>
                <w:sz w:val="20"/>
                <w:szCs w:val="20"/>
              </w:rPr>
              <w:t>10,0</w:t>
            </w:r>
            <w:r w:rsidRPr="009E3164">
              <w:rPr>
                <w:sz w:val="20"/>
                <w:szCs w:val="20"/>
              </w:rPr>
              <w:t xml:space="preserve"> га</w:t>
            </w:r>
          </w:p>
          <w:p w14:paraId="1CF928E3" w14:textId="3397266A" w:rsidR="009D469C" w:rsidRPr="00DE5CE4" w:rsidRDefault="00944259" w:rsidP="009D469C">
            <w:pPr>
              <w:spacing w:before="0" w:after="0"/>
              <w:rPr>
                <w:sz w:val="20"/>
                <w:szCs w:val="20"/>
              </w:rPr>
            </w:pPr>
            <w:proofErr w:type="gramStart"/>
            <w:r w:rsidRPr="009E3164">
              <w:rPr>
                <w:sz w:val="20"/>
                <w:szCs w:val="20"/>
              </w:rPr>
              <w:t xml:space="preserve">Минимальные отступы от границ земельных участков – </w:t>
            </w:r>
            <w:r w:rsidR="009D469C" w:rsidRPr="00DE5CE4">
              <w:rPr>
                <w:sz w:val="20"/>
                <w:szCs w:val="20"/>
              </w:rPr>
              <w:t>3 м по боковым и заднему фасадам</w:t>
            </w:r>
            <w:r w:rsidR="009D469C">
              <w:rPr>
                <w:sz w:val="20"/>
                <w:szCs w:val="20"/>
              </w:rPr>
              <w:t>;</w:t>
            </w:r>
            <w:proofErr w:type="gramEnd"/>
          </w:p>
          <w:p w14:paraId="1E1B3A39" w14:textId="77777777" w:rsidR="009D469C" w:rsidRDefault="009D469C" w:rsidP="009D469C">
            <w:pPr>
              <w:spacing w:before="0" w:after="0"/>
              <w:ind w:hanging="28"/>
              <w:rPr>
                <w:sz w:val="20"/>
                <w:szCs w:val="20"/>
              </w:rPr>
            </w:pPr>
            <w:r w:rsidRPr="00DE5CE4">
              <w:rPr>
                <w:sz w:val="20"/>
                <w:szCs w:val="20"/>
              </w:rPr>
              <w:t>5 м – по главному фасаду и фасадам, ориентированным на проезжую часть улиц</w:t>
            </w:r>
            <w:r w:rsidRPr="009E3164">
              <w:rPr>
                <w:sz w:val="20"/>
                <w:szCs w:val="20"/>
              </w:rPr>
              <w:t xml:space="preserve"> </w:t>
            </w:r>
          </w:p>
          <w:p w14:paraId="0914E8F0" w14:textId="025F53B7" w:rsidR="00944259" w:rsidRPr="009E3164" w:rsidRDefault="00944259" w:rsidP="009D469C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Предельное количество этажей или предельная высота зданий, строений, сооружений – </w:t>
            </w:r>
            <w:r w:rsidR="009D469C">
              <w:rPr>
                <w:sz w:val="20"/>
                <w:szCs w:val="20"/>
              </w:rPr>
              <w:t>8</w:t>
            </w:r>
            <w:r w:rsidRPr="009E3164">
              <w:rPr>
                <w:sz w:val="20"/>
                <w:szCs w:val="20"/>
              </w:rPr>
              <w:t xml:space="preserve"> этаж</w:t>
            </w:r>
            <w:r w:rsidR="009D469C">
              <w:rPr>
                <w:sz w:val="20"/>
                <w:szCs w:val="20"/>
              </w:rPr>
              <w:t>ей</w:t>
            </w:r>
          </w:p>
          <w:p w14:paraId="0238F0A5" w14:textId="42804F94" w:rsidR="00944259" w:rsidRPr="00CB133D" w:rsidRDefault="00944259" w:rsidP="00914CD7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Максимальный процент застройки в границах земельного участка – </w:t>
            </w:r>
            <w:r w:rsidR="009D469C">
              <w:rPr>
                <w:sz w:val="20"/>
                <w:szCs w:val="20"/>
              </w:rPr>
              <w:t>5</w:t>
            </w:r>
            <w:r w:rsidRPr="009E3164">
              <w:rPr>
                <w:sz w:val="20"/>
                <w:szCs w:val="20"/>
              </w:rPr>
              <w:t>0</w:t>
            </w:r>
          </w:p>
        </w:tc>
      </w:tr>
      <w:tr w:rsidR="00944259" w:rsidRPr="00CB133D" w14:paraId="11AC677D" w14:textId="77777777" w:rsidTr="009436B5">
        <w:tc>
          <w:tcPr>
            <w:tcW w:w="409" w:type="pct"/>
            <w:vAlign w:val="center"/>
          </w:tcPr>
          <w:p w14:paraId="6721932E" w14:textId="77777777" w:rsidR="00944259" w:rsidRPr="00CB133D" w:rsidRDefault="00944259" w:rsidP="00914CD7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9.3</w:t>
            </w:r>
          </w:p>
        </w:tc>
        <w:tc>
          <w:tcPr>
            <w:tcW w:w="1080" w:type="pct"/>
            <w:vAlign w:val="center"/>
          </w:tcPr>
          <w:p w14:paraId="0E182E78" w14:textId="77777777" w:rsidR="00944259" w:rsidRPr="00CB133D" w:rsidRDefault="00944259" w:rsidP="00914CD7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1891" w:type="pct"/>
          </w:tcPr>
          <w:p w14:paraId="50BB7481" w14:textId="77777777" w:rsidR="00944259" w:rsidRPr="00CB133D" w:rsidRDefault="00944259" w:rsidP="00914CD7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CB133D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</w:t>
            </w:r>
            <w:r>
              <w:rPr>
                <w:sz w:val="20"/>
                <w:szCs w:val="20"/>
              </w:rPr>
              <w:t xml:space="preserve"> </w:t>
            </w:r>
            <w:r w:rsidRPr="00CB133D">
              <w:rPr>
                <w:sz w:val="20"/>
                <w:szCs w:val="20"/>
              </w:rPr>
              <w:t>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620" w:type="pct"/>
            <w:vAlign w:val="center"/>
          </w:tcPr>
          <w:p w14:paraId="42715A92" w14:textId="77777777" w:rsidR="00944259" w:rsidRPr="00CB133D" w:rsidRDefault="00944259" w:rsidP="00914CD7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9436B5" w:rsidRPr="00CB133D" w14:paraId="1F1D2C0B" w14:textId="77777777" w:rsidTr="00CD6C8F">
        <w:tc>
          <w:tcPr>
            <w:tcW w:w="409" w:type="pct"/>
            <w:shd w:val="clear" w:color="auto" w:fill="FFFFFF" w:themeFill="background1"/>
            <w:vAlign w:val="center"/>
          </w:tcPr>
          <w:p w14:paraId="1E0ACEB9" w14:textId="190DF39B" w:rsidR="009436B5" w:rsidRPr="00CB133D" w:rsidRDefault="009436B5" w:rsidP="009436B5">
            <w:pPr>
              <w:pStyle w:val="p3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80" w:type="pct"/>
            <w:shd w:val="clear" w:color="auto" w:fill="FFFFFF" w:themeFill="background1"/>
            <w:vAlign w:val="center"/>
          </w:tcPr>
          <w:p w14:paraId="1FA95E69" w14:textId="47474BCA" w:rsidR="009436B5" w:rsidRPr="00CB133D" w:rsidRDefault="009436B5" w:rsidP="009436B5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891" w:type="pct"/>
            <w:shd w:val="clear" w:color="auto" w:fill="FFFFFF" w:themeFill="background1"/>
          </w:tcPr>
          <w:p w14:paraId="3F979565" w14:textId="15334CFE" w:rsidR="009436B5" w:rsidRPr="00CB133D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</w:t>
            </w:r>
            <w:r w:rsidRPr="00292EA1">
              <w:rPr>
                <w:sz w:val="20"/>
                <w:szCs w:val="20"/>
              </w:rPr>
              <w:lastRenderedPageBreak/>
              <w:t>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0" w:type="pct"/>
            <w:vMerge w:val="restart"/>
            <w:vAlign w:val="center"/>
          </w:tcPr>
          <w:p w14:paraId="354B26D3" w14:textId="6C1D601F" w:rsidR="009436B5" w:rsidRPr="00CB133D" w:rsidRDefault="009436B5" w:rsidP="009436B5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  <w:tr w:rsidR="009436B5" w:rsidRPr="00CB133D" w14:paraId="040953B2" w14:textId="77777777" w:rsidTr="00CD6C8F">
        <w:tc>
          <w:tcPr>
            <w:tcW w:w="4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7119A5" w14:textId="3DFD79C7" w:rsidR="009436B5" w:rsidRPr="00CB133D" w:rsidRDefault="009436B5" w:rsidP="009436B5">
            <w:pPr>
              <w:pStyle w:val="p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12.0.2</w:t>
            </w:r>
          </w:p>
        </w:tc>
        <w:tc>
          <w:tcPr>
            <w:tcW w:w="108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F1B333" w14:textId="40358C27" w:rsidR="009436B5" w:rsidRPr="00CB133D" w:rsidRDefault="009436B5" w:rsidP="009436B5">
            <w:pPr>
              <w:pStyle w:val="p3"/>
              <w:ind w:firstLine="0"/>
              <w:jc w:val="both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89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974605A" w14:textId="614E8B3C" w:rsidR="009436B5" w:rsidRPr="00CB133D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Merge/>
            <w:tcBorders>
              <w:bottom w:val="single" w:sz="4" w:space="0" w:color="auto"/>
            </w:tcBorders>
            <w:vAlign w:val="center"/>
          </w:tcPr>
          <w:p w14:paraId="40A138B5" w14:textId="77777777" w:rsidR="009436B5" w:rsidRPr="00CB133D" w:rsidRDefault="009436B5" w:rsidP="009436B5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3D2F6F19" w14:textId="6283D3C3" w:rsidR="00944259" w:rsidRPr="009E3164" w:rsidRDefault="00944259" w:rsidP="00944259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 w:rsidRPr="00835BE8">
        <w:rPr>
          <w:u w:val="single"/>
        </w:rPr>
        <w:t>Условно разрешенные виды использования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</w:t>
      </w:r>
      <w:r w:rsidR="009D469C">
        <w:rPr>
          <w:u w:val="single"/>
        </w:rPr>
        <w:t>с</w:t>
      </w:r>
      <w:proofErr w:type="spellEnd"/>
    </w:p>
    <w:p w14:paraId="5FC5E866" w14:textId="77777777" w:rsidR="00944259" w:rsidRPr="009E3164" w:rsidRDefault="00944259" w:rsidP="00261DF3">
      <w:pPr>
        <w:pStyle w:val="afe"/>
        <w:numPr>
          <w:ilvl w:val="0"/>
          <w:numId w:val="18"/>
        </w:numPr>
        <w:spacing w:before="0" w:after="60"/>
        <w:ind w:right="-427" w:hanging="357"/>
        <w:contextualSpacing w:val="0"/>
        <w:jc w:val="right"/>
        <w:rPr>
          <w:b/>
          <w:bCs/>
        </w:rPr>
      </w:pPr>
    </w:p>
    <w:tbl>
      <w:tblPr>
        <w:tblW w:w="544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515"/>
        <w:gridCol w:w="4404"/>
        <w:gridCol w:w="2946"/>
      </w:tblGrid>
      <w:tr w:rsidR="00944259" w:rsidRPr="009E3164" w14:paraId="4ECE5407" w14:textId="77777777" w:rsidTr="009436B5">
        <w:trPr>
          <w:trHeight w:val="570"/>
          <w:tblHeader/>
        </w:trPr>
        <w:tc>
          <w:tcPr>
            <w:tcW w:w="1577" w:type="pct"/>
            <w:gridSpan w:val="2"/>
            <w:shd w:val="clear" w:color="auto" w:fill="D9D9D9" w:themeFill="background1" w:themeFillShade="D9"/>
            <w:vAlign w:val="center"/>
          </w:tcPr>
          <w:p w14:paraId="4671747C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51" w:type="pct"/>
            <w:vMerge w:val="restart"/>
            <w:shd w:val="clear" w:color="auto" w:fill="D9D9D9" w:themeFill="background1" w:themeFillShade="D9"/>
            <w:vAlign w:val="center"/>
          </w:tcPr>
          <w:p w14:paraId="098E9450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72" w:type="pct"/>
            <w:vMerge w:val="restart"/>
            <w:shd w:val="clear" w:color="auto" w:fill="D9D9D9" w:themeFill="background1" w:themeFillShade="D9"/>
            <w:vAlign w:val="center"/>
          </w:tcPr>
          <w:p w14:paraId="3DDC7DAE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44259" w:rsidRPr="009E3164" w14:paraId="00A01C92" w14:textId="77777777" w:rsidTr="009436B5">
        <w:trPr>
          <w:trHeight w:val="465"/>
          <w:tblHeader/>
        </w:trPr>
        <w:tc>
          <w:tcPr>
            <w:tcW w:w="406" w:type="pct"/>
            <w:shd w:val="clear" w:color="auto" w:fill="D9D9D9" w:themeFill="background1" w:themeFillShade="D9"/>
            <w:vAlign w:val="center"/>
          </w:tcPr>
          <w:p w14:paraId="5C7A65E3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71" w:type="pct"/>
            <w:shd w:val="clear" w:color="auto" w:fill="D9D9D9" w:themeFill="background1" w:themeFillShade="D9"/>
            <w:vAlign w:val="center"/>
          </w:tcPr>
          <w:p w14:paraId="5EA38B08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51" w:type="pct"/>
            <w:vMerge/>
            <w:shd w:val="clear" w:color="auto" w:fill="D9D9D9" w:themeFill="background1" w:themeFillShade="D9"/>
            <w:vAlign w:val="center"/>
          </w:tcPr>
          <w:p w14:paraId="43199C61" w14:textId="77777777" w:rsidR="00944259" w:rsidRPr="009E3164" w:rsidRDefault="00944259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2" w:type="pct"/>
            <w:vMerge/>
            <w:shd w:val="clear" w:color="auto" w:fill="D9D9D9" w:themeFill="background1" w:themeFillShade="D9"/>
            <w:vAlign w:val="center"/>
          </w:tcPr>
          <w:p w14:paraId="48911359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D469C" w:rsidRPr="009E3164" w14:paraId="753A7D68" w14:textId="77777777" w:rsidTr="009436B5">
        <w:tc>
          <w:tcPr>
            <w:tcW w:w="406" w:type="pct"/>
            <w:vAlign w:val="center"/>
          </w:tcPr>
          <w:p w14:paraId="1974BB59" w14:textId="6539F2A4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2.1.1</w:t>
            </w:r>
          </w:p>
        </w:tc>
        <w:tc>
          <w:tcPr>
            <w:tcW w:w="1171" w:type="pct"/>
            <w:vAlign w:val="center"/>
          </w:tcPr>
          <w:p w14:paraId="2E44028D" w14:textId="7B1E7490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ная многоквартирная жилая застройка</w:t>
            </w:r>
          </w:p>
        </w:tc>
        <w:tc>
          <w:tcPr>
            <w:tcW w:w="2051" w:type="pct"/>
            <w:vAlign w:val="center"/>
          </w:tcPr>
          <w:p w14:paraId="0222A990" w14:textId="5A6AA33C" w:rsidR="009D469C" w:rsidRPr="009E3164" w:rsidRDefault="009D469C" w:rsidP="009D469C">
            <w:pPr>
              <w:pStyle w:val="p0"/>
              <w:spacing w:before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9E3164">
              <w:rPr>
                <w:sz w:val="20"/>
                <w:szCs w:val="20"/>
              </w:rPr>
              <w:t xml:space="preserve">Размещение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 xml:space="preserve">ного многоквартирного дома, если общая площадь таких помещений в </w:t>
            </w:r>
            <w:r w:rsidRPr="009E3164">
              <w:rPr>
                <w:rStyle w:val="searchresult"/>
                <w:sz w:val="20"/>
                <w:szCs w:val="20"/>
              </w:rPr>
              <w:t>малоэтаж</w:t>
            </w:r>
            <w:r w:rsidRPr="009E3164">
              <w:rPr>
                <w:sz w:val="20"/>
                <w:szCs w:val="20"/>
              </w:rPr>
              <w:t>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1372" w:type="pct"/>
            <w:vAlign w:val="center"/>
          </w:tcPr>
          <w:p w14:paraId="4805166E" w14:textId="77777777" w:rsidR="009D469C" w:rsidRPr="009436B5" w:rsidRDefault="009D469C" w:rsidP="009D469C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минимальные размеры земельного участка – 0,1 га</w:t>
            </w:r>
          </w:p>
          <w:p w14:paraId="063A4771" w14:textId="77777777" w:rsidR="009D469C" w:rsidRPr="009436B5" w:rsidRDefault="009D469C" w:rsidP="009D469C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максимальные размеры земельного участка – 0,4 га</w:t>
            </w:r>
          </w:p>
          <w:p w14:paraId="04D3667D" w14:textId="77777777" w:rsidR="009D469C" w:rsidRPr="009436B5" w:rsidRDefault="009D469C" w:rsidP="009D469C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D0F71DF" w14:textId="77777777" w:rsidR="009D469C" w:rsidRPr="009436B5" w:rsidRDefault="009D469C" w:rsidP="009D469C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4A95F08F" w14:textId="14905527" w:rsidR="009D469C" w:rsidRPr="009436B5" w:rsidRDefault="009D469C" w:rsidP="009D469C">
            <w:pPr>
              <w:pStyle w:val="p0"/>
              <w:spacing w:before="60" w:after="60"/>
              <w:ind w:hanging="28"/>
              <w:jc w:val="center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D469C" w:rsidRPr="009E3164" w14:paraId="196BE432" w14:textId="77777777" w:rsidTr="009436B5">
        <w:tc>
          <w:tcPr>
            <w:tcW w:w="406" w:type="pct"/>
            <w:vAlign w:val="center"/>
          </w:tcPr>
          <w:p w14:paraId="6D4D8511" w14:textId="072C05CE" w:rsidR="009D469C" w:rsidRDefault="009D469C" w:rsidP="009D469C">
            <w:pPr>
              <w:pStyle w:val="p3"/>
              <w:ind w:firstLine="0"/>
              <w:jc w:val="left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3.1.2</w:t>
            </w:r>
          </w:p>
        </w:tc>
        <w:tc>
          <w:tcPr>
            <w:tcW w:w="1171" w:type="pct"/>
            <w:vAlign w:val="center"/>
          </w:tcPr>
          <w:p w14:paraId="51F6C4E0" w14:textId="3EE7718C" w:rsidR="009D469C" w:rsidRPr="00655ADC" w:rsidRDefault="009D469C" w:rsidP="009D469C">
            <w:pPr>
              <w:pStyle w:val="p3"/>
              <w:ind w:firstLine="0"/>
              <w:jc w:val="left"/>
              <w:rPr>
                <w:color w:val="000000"/>
                <w:sz w:val="20"/>
              </w:rPr>
            </w:pPr>
            <w:r w:rsidRPr="00655ADC">
              <w:rPr>
                <w:color w:val="000000"/>
                <w:sz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051" w:type="pct"/>
            <w:vAlign w:val="center"/>
          </w:tcPr>
          <w:p w14:paraId="02EBAE34" w14:textId="4FFBED29" w:rsidR="009D469C" w:rsidRPr="00655ADC" w:rsidRDefault="009D469C" w:rsidP="009D469C">
            <w:pPr>
              <w:pStyle w:val="p0"/>
              <w:spacing w:before="0"/>
              <w:ind w:firstLine="0"/>
              <w:jc w:val="left"/>
              <w:rPr>
                <w:color w:val="000000"/>
                <w:sz w:val="20"/>
              </w:rPr>
            </w:pPr>
            <w:r w:rsidRPr="00655ADC">
              <w:rPr>
                <w:color w:val="000000"/>
                <w:sz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372" w:type="pct"/>
            <w:vAlign w:val="center"/>
          </w:tcPr>
          <w:p w14:paraId="0EC62DEA" w14:textId="77777777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63DC32B0" w14:textId="77777777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11916B1F" w14:textId="77777777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12C74E4B" w14:textId="77777777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– не подлежат установлению</w:t>
            </w:r>
          </w:p>
          <w:p w14:paraId="03135869" w14:textId="77777777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2686B8CA" w14:textId="18335A5C" w:rsidR="009D469C" w:rsidRPr="009436B5" w:rsidRDefault="009D469C" w:rsidP="009D469C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9D469C" w:rsidRPr="009E3164" w14:paraId="6D0E2E41" w14:textId="77777777" w:rsidTr="009436B5">
        <w:trPr>
          <w:trHeight w:val="4487"/>
        </w:trPr>
        <w:tc>
          <w:tcPr>
            <w:tcW w:w="406" w:type="pct"/>
            <w:vAlign w:val="center"/>
          </w:tcPr>
          <w:p w14:paraId="5FE9E85B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lastRenderedPageBreak/>
              <w:t>2.7.2</w:t>
            </w:r>
          </w:p>
        </w:tc>
        <w:tc>
          <w:tcPr>
            <w:tcW w:w="1171" w:type="pct"/>
            <w:vAlign w:val="center"/>
          </w:tcPr>
          <w:p w14:paraId="2B83C25A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51" w:type="pct"/>
            <w:vAlign w:val="center"/>
          </w:tcPr>
          <w:p w14:paraId="78C3C19F" w14:textId="77777777" w:rsidR="009D469C" w:rsidRPr="009E3164" w:rsidRDefault="009D469C" w:rsidP="009D469C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372" w:type="pct"/>
            <w:vAlign w:val="center"/>
          </w:tcPr>
          <w:p w14:paraId="08E7E32E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0,002 га</w:t>
            </w:r>
          </w:p>
          <w:p w14:paraId="43031D46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0,01 га</w:t>
            </w:r>
          </w:p>
          <w:p w14:paraId="6986DDCB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 (0 м до смежного гаража в блоке)</w:t>
            </w:r>
          </w:p>
          <w:p w14:paraId="75F7AD01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1 этаж</w:t>
            </w:r>
          </w:p>
          <w:p w14:paraId="39B4EDA9" w14:textId="77777777" w:rsidR="009D469C" w:rsidRPr="009E3164" w:rsidRDefault="009D469C" w:rsidP="009D469C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не подлежат установлению</w:t>
            </w:r>
          </w:p>
        </w:tc>
      </w:tr>
      <w:tr w:rsidR="009D469C" w:rsidRPr="009E3164" w14:paraId="6D932C6F" w14:textId="77777777" w:rsidTr="009436B5">
        <w:tc>
          <w:tcPr>
            <w:tcW w:w="406" w:type="pct"/>
            <w:vAlign w:val="center"/>
          </w:tcPr>
          <w:p w14:paraId="541166DA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3.3</w:t>
            </w:r>
          </w:p>
        </w:tc>
        <w:tc>
          <w:tcPr>
            <w:tcW w:w="1171" w:type="pct"/>
            <w:vAlign w:val="center"/>
          </w:tcPr>
          <w:p w14:paraId="3AA3A11F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Бытовое обслуживание</w:t>
            </w:r>
          </w:p>
        </w:tc>
        <w:tc>
          <w:tcPr>
            <w:tcW w:w="2051" w:type="pct"/>
            <w:vAlign w:val="center"/>
          </w:tcPr>
          <w:p w14:paraId="3268F9A1" w14:textId="77777777" w:rsidR="009D469C" w:rsidRPr="009E3164" w:rsidRDefault="009D469C" w:rsidP="009D469C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372" w:type="pct"/>
            <w:vMerge w:val="restart"/>
            <w:vAlign w:val="center"/>
          </w:tcPr>
          <w:p w14:paraId="003D6764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0,04 га</w:t>
            </w:r>
          </w:p>
          <w:p w14:paraId="4EB408E5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6BC6216A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2AFCE123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4255B87B" w14:textId="77777777" w:rsidR="009D469C" w:rsidRPr="009E3164" w:rsidRDefault="009D469C" w:rsidP="009D469C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D469C" w:rsidRPr="009E3164" w14:paraId="76575762" w14:textId="77777777" w:rsidTr="009436B5">
        <w:trPr>
          <w:trHeight w:val="1400"/>
        </w:trPr>
        <w:tc>
          <w:tcPr>
            <w:tcW w:w="406" w:type="pct"/>
            <w:vAlign w:val="center"/>
          </w:tcPr>
          <w:p w14:paraId="421C91CA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4.4</w:t>
            </w:r>
          </w:p>
        </w:tc>
        <w:tc>
          <w:tcPr>
            <w:tcW w:w="1171" w:type="pct"/>
            <w:vAlign w:val="center"/>
          </w:tcPr>
          <w:p w14:paraId="5D11C8C6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Магазины</w:t>
            </w:r>
          </w:p>
        </w:tc>
        <w:tc>
          <w:tcPr>
            <w:tcW w:w="2051" w:type="pct"/>
            <w:vAlign w:val="center"/>
          </w:tcPr>
          <w:p w14:paraId="0E503E55" w14:textId="77777777" w:rsidR="009D469C" w:rsidRPr="009E3164" w:rsidRDefault="009D469C" w:rsidP="009D469C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9E3164">
              <w:rPr>
                <w:sz w:val="20"/>
                <w:szCs w:val="20"/>
              </w:rPr>
              <w:t>кв</w:t>
            </w:r>
            <w:proofErr w:type="gramStart"/>
            <w:r w:rsidRPr="009E3164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9E31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2" w:type="pct"/>
            <w:vMerge/>
            <w:vAlign w:val="center"/>
          </w:tcPr>
          <w:p w14:paraId="3773F3A8" w14:textId="77777777" w:rsidR="009D469C" w:rsidRPr="009E3164" w:rsidRDefault="009D469C" w:rsidP="009D469C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D469C" w:rsidRPr="009E3164" w14:paraId="03F851C7" w14:textId="77777777" w:rsidTr="009436B5">
        <w:trPr>
          <w:trHeight w:val="1400"/>
        </w:trPr>
        <w:tc>
          <w:tcPr>
            <w:tcW w:w="406" w:type="pct"/>
            <w:vAlign w:val="center"/>
          </w:tcPr>
          <w:p w14:paraId="0FC04543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171" w:type="pct"/>
            <w:vAlign w:val="center"/>
          </w:tcPr>
          <w:p w14:paraId="5E2DDC27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2051" w:type="pct"/>
          </w:tcPr>
          <w:p w14:paraId="2063A294" w14:textId="77777777" w:rsidR="009D469C" w:rsidRPr="009E3164" w:rsidRDefault="009D469C" w:rsidP="009D469C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372" w:type="pct"/>
            <w:vMerge/>
            <w:vAlign w:val="center"/>
          </w:tcPr>
          <w:p w14:paraId="2960DC83" w14:textId="77777777" w:rsidR="009D469C" w:rsidRPr="009E3164" w:rsidRDefault="009D469C" w:rsidP="009D469C">
            <w:pPr>
              <w:pStyle w:val="p0"/>
              <w:spacing w:before="60" w:after="144"/>
              <w:ind w:hanging="28"/>
              <w:jc w:val="center"/>
              <w:rPr>
                <w:sz w:val="20"/>
                <w:szCs w:val="20"/>
              </w:rPr>
            </w:pPr>
          </w:p>
        </w:tc>
      </w:tr>
      <w:tr w:rsidR="009D469C" w:rsidRPr="009E3164" w14:paraId="6D8964A6" w14:textId="77777777" w:rsidTr="009436B5">
        <w:trPr>
          <w:trHeight w:val="2595"/>
        </w:trPr>
        <w:tc>
          <w:tcPr>
            <w:tcW w:w="406" w:type="pct"/>
            <w:vAlign w:val="center"/>
          </w:tcPr>
          <w:p w14:paraId="6865FE01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13.1</w:t>
            </w:r>
          </w:p>
        </w:tc>
        <w:tc>
          <w:tcPr>
            <w:tcW w:w="1171" w:type="pct"/>
            <w:vAlign w:val="center"/>
          </w:tcPr>
          <w:p w14:paraId="2BCE6DD7" w14:textId="77777777" w:rsidR="009D469C" w:rsidRPr="009E3164" w:rsidRDefault="009D469C" w:rsidP="009D469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 xml:space="preserve">Ведение </w:t>
            </w:r>
            <w:r w:rsidRPr="009E3164">
              <w:rPr>
                <w:rStyle w:val="searchresult"/>
                <w:sz w:val="20"/>
                <w:szCs w:val="20"/>
              </w:rPr>
              <w:t>огород</w:t>
            </w:r>
            <w:r w:rsidRPr="009E3164">
              <w:rPr>
                <w:sz w:val="20"/>
                <w:szCs w:val="20"/>
              </w:rPr>
              <w:t>ничества</w:t>
            </w:r>
          </w:p>
        </w:tc>
        <w:tc>
          <w:tcPr>
            <w:tcW w:w="2051" w:type="pct"/>
            <w:vAlign w:val="center"/>
          </w:tcPr>
          <w:p w14:paraId="2958A627" w14:textId="77777777" w:rsidR="009D469C" w:rsidRPr="009E3164" w:rsidRDefault="009D469C" w:rsidP="009D469C">
            <w:pPr>
              <w:pStyle w:val="p0"/>
              <w:ind w:firstLine="0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372" w:type="pct"/>
            <w:vAlign w:val="center"/>
          </w:tcPr>
          <w:p w14:paraId="48EADFDD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759AF5E0" w14:textId="77777777" w:rsidR="009D469C" w:rsidRPr="009E3164" w:rsidRDefault="009D469C" w:rsidP="009D469C">
            <w:pPr>
              <w:ind w:hanging="28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Предельные максимальные размеры земельного участка – 0,04 га</w:t>
            </w:r>
          </w:p>
          <w:p w14:paraId="54D79559" w14:textId="77777777" w:rsidR="009D469C" w:rsidRPr="009E3164" w:rsidRDefault="009D469C" w:rsidP="009D469C">
            <w:pPr>
              <w:pStyle w:val="p0"/>
              <w:spacing w:after="120"/>
              <w:ind w:hanging="28"/>
              <w:jc w:val="center"/>
              <w:rPr>
                <w:sz w:val="20"/>
                <w:szCs w:val="20"/>
              </w:rPr>
            </w:pPr>
            <w:r w:rsidRPr="009E3164">
              <w:rPr>
                <w:sz w:val="20"/>
                <w:szCs w:val="20"/>
              </w:rPr>
              <w:t>Размещение объектов капитального строительства не предусмотрено</w:t>
            </w:r>
          </w:p>
        </w:tc>
      </w:tr>
    </w:tbl>
    <w:p w14:paraId="4AE73508" w14:textId="53F27C65" w:rsidR="00944259" w:rsidRPr="009E3164" w:rsidRDefault="00944259" w:rsidP="00944259">
      <w:pPr>
        <w:pStyle w:val="afe"/>
        <w:keepNext/>
        <w:shd w:val="clear" w:color="auto" w:fill="FFFFFF"/>
        <w:ind w:left="0" w:firstLine="0"/>
        <w:contextualSpacing w:val="0"/>
        <w:rPr>
          <w:u w:val="single"/>
        </w:rPr>
      </w:pPr>
      <w:r>
        <w:rPr>
          <w:u w:val="single"/>
        </w:rPr>
        <w:t>Вспомогательные</w:t>
      </w:r>
      <w:r w:rsidRPr="00835BE8">
        <w:rPr>
          <w:u w:val="single"/>
        </w:rPr>
        <w:t xml:space="preserve"> виды использования разрешенного </w:t>
      </w:r>
      <w:r w:rsidRPr="009E3164">
        <w:rPr>
          <w:u w:val="single"/>
        </w:rPr>
        <w:t>использования</w:t>
      </w:r>
      <w:r w:rsidRPr="009E3164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proofErr w:type="spellStart"/>
      <w:r w:rsidRPr="009E3164">
        <w:rPr>
          <w:u w:val="single"/>
        </w:rPr>
        <w:t>Ж</w:t>
      </w:r>
      <w:r w:rsidR="009D469C">
        <w:rPr>
          <w:u w:val="single"/>
        </w:rPr>
        <w:t>с</w:t>
      </w:r>
      <w:proofErr w:type="spellEnd"/>
    </w:p>
    <w:p w14:paraId="22EA5025" w14:textId="77777777" w:rsidR="00944259" w:rsidRPr="009E3164" w:rsidRDefault="00944259" w:rsidP="00261DF3">
      <w:pPr>
        <w:pStyle w:val="afe"/>
        <w:numPr>
          <w:ilvl w:val="0"/>
          <w:numId w:val="18"/>
        </w:numPr>
        <w:spacing w:before="0" w:after="60"/>
        <w:ind w:hanging="35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944259" w:rsidRPr="009E3164" w14:paraId="24F88FD6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407FD757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lastRenderedPageBreak/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0374FED3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3A608C71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44259" w:rsidRPr="009E3164" w14:paraId="2F5C9B60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6EB2D4D7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5D9C1C9D" w14:textId="77777777" w:rsidR="00944259" w:rsidRPr="009E3164" w:rsidRDefault="00944259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49028B13" w14:textId="77777777" w:rsidR="00944259" w:rsidRPr="009E3164" w:rsidRDefault="00944259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019E4228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944259" w:rsidRPr="009E3164" w14:paraId="2168BCC1" w14:textId="77777777" w:rsidTr="00914CD7">
        <w:trPr>
          <w:trHeight w:val="465"/>
          <w:tblHeader/>
        </w:trPr>
        <w:tc>
          <w:tcPr>
            <w:tcW w:w="343" w:type="pct"/>
            <w:vAlign w:val="center"/>
          </w:tcPr>
          <w:p w14:paraId="0EC1771D" w14:textId="77777777" w:rsidR="00944259" w:rsidRPr="009E3164" w:rsidRDefault="00944259" w:rsidP="00914CD7">
            <w:pPr>
              <w:ind w:firstLine="22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3.1.1</w:t>
            </w:r>
          </w:p>
        </w:tc>
        <w:tc>
          <w:tcPr>
            <w:tcW w:w="1187" w:type="pct"/>
            <w:vAlign w:val="center"/>
          </w:tcPr>
          <w:p w14:paraId="2F034C38" w14:textId="77777777" w:rsidR="00944259" w:rsidRPr="009E3164" w:rsidRDefault="00944259" w:rsidP="00914CD7">
            <w:pPr>
              <w:ind w:firstLine="22"/>
              <w:jc w:val="left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AF2B07">
              <w:rPr>
                <w:rFonts w:eastAsia="SimSun"/>
                <w:sz w:val="20"/>
                <w:szCs w:val="20"/>
                <w:lang w:eastAsia="zh-CN"/>
              </w:rPr>
              <w:t>Предоставление коммунальных услуг</w:t>
            </w:r>
          </w:p>
        </w:tc>
        <w:tc>
          <w:tcPr>
            <w:tcW w:w="2079" w:type="pct"/>
            <w:vAlign w:val="center"/>
          </w:tcPr>
          <w:p w14:paraId="2C8FD6C6" w14:textId="77777777" w:rsidR="00944259" w:rsidRPr="009E3164" w:rsidRDefault="00944259" w:rsidP="00914CD7">
            <w:pPr>
              <w:ind w:hanging="5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AF2B07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391" w:type="pct"/>
            <w:vAlign w:val="center"/>
          </w:tcPr>
          <w:p w14:paraId="252F44A2" w14:textId="77777777" w:rsidR="00944259" w:rsidRPr="009E3164" w:rsidRDefault="00944259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616A5F">
              <w:rPr>
                <w:rFonts w:eastAsia="SimSun"/>
                <w:bCs/>
                <w:sz w:val="20"/>
                <w:szCs w:val="20"/>
                <w:lang w:eastAsia="zh-CN"/>
              </w:rPr>
              <w:t>Не подлежат установлению</w:t>
            </w:r>
          </w:p>
        </w:tc>
      </w:tr>
    </w:tbl>
    <w:p w14:paraId="4F52F63A" w14:textId="4CD73D30" w:rsidR="009D469C" w:rsidRPr="0013723C" w:rsidRDefault="009D469C" w:rsidP="00261DF3">
      <w:pPr>
        <w:pStyle w:val="afe"/>
        <w:keepNext/>
        <w:keepLines/>
        <w:numPr>
          <w:ilvl w:val="0"/>
          <w:numId w:val="79"/>
        </w:numPr>
        <w:spacing w:after="0"/>
        <w:ind w:left="0" w:firstLine="709"/>
        <w:contextualSpacing w:val="0"/>
        <w:jc w:val="both"/>
      </w:pPr>
      <w:r w:rsidRPr="0013723C">
        <w:t>Прочие параметры разрешенного строительства и реконструкции объектов капитального строительства:</w:t>
      </w:r>
    </w:p>
    <w:p w14:paraId="4AE5E7B0" w14:textId="22ACADA5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минимальная ширина (со стороны подъезда, фасада) земельного участка – не менее 25 м;</w:t>
      </w:r>
    </w:p>
    <w:p w14:paraId="70F6278C" w14:textId="5090C7E4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проезд шириной не менее 6 метров, при тупиковом подъезде предусмотреть разворотную площадку 15 м на 15 м;</w:t>
      </w:r>
    </w:p>
    <w:p w14:paraId="2E58132E" w14:textId="131C884A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минимальное расстояние от хозяйственных построек до окон жилого дома, расположенного на соседнем земельном участке – 6 м;</w:t>
      </w:r>
    </w:p>
    <w:p w14:paraId="03E4A627" w14:textId="03E5EC78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 xml:space="preserve">размещение хозяйственных, одиночных или двойных построек для скота и птицы на расстоянии от окон жилых помещений дома – не менее 10 м; </w:t>
      </w:r>
    </w:p>
    <w:p w14:paraId="75C6E2DB" w14:textId="66953BD6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размещение дворовых туалетов от окон жилых помещений дома – 8 м;</w:t>
      </w:r>
    </w:p>
    <w:p w14:paraId="69F9F0B4" w14:textId="670A3E82" w:rsidR="00B54308" w:rsidRPr="0013723C" w:rsidRDefault="009D469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при отсутствии централизованной системы канализации размещение дворовых туалетов до стен соседнего дома – не менее 12 м, до источника водоснабжения (колодца) – не менее 25 м.;</w:t>
      </w:r>
    </w:p>
    <w:p w14:paraId="3494210D" w14:textId="48E23A3B" w:rsidR="00B54308" w:rsidRPr="0013723C" w:rsidRDefault="0013723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канализационный выгреб разрешается размещать только в границах отведенного земельного участка, при этом расстояние до водопроводных сетей, фундамента дома и до границы соседнего участка должно быть не менее 5 м.</w:t>
      </w:r>
    </w:p>
    <w:p w14:paraId="31C4CCA3" w14:textId="311A2A4C" w:rsidR="00B54308" w:rsidRPr="0013723C" w:rsidRDefault="0013723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 xml:space="preserve">допускается блокирование хозяйственных построек на смежных приусадебных участках по взаимному согласию собственников жилого дома </w:t>
      </w:r>
      <w:r w:rsidRPr="0013723C">
        <w:rPr>
          <w:lang w:val="en-US"/>
        </w:rPr>
        <w:t>c</w:t>
      </w:r>
      <w:r w:rsidRPr="0013723C">
        <w:t xml:space="preserve"> учетом противопожарных требований, а также блокирование хозяйственных построек к основному строению;</w:t>
      </w:r>
    </w:p>
    <w:p w14:paraId="65EB45AE" w14:textId="3FE91790" w:rsidR="00B54308" w:rsidRPr="0013723C" w:rsidRDefault="0013723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– от 6 до 15 м в зависимости от степени огнестойкости зданий;</w:t>
      </w:r>
    </w:p>
    <w:p w14:paraId="0DDD1475" w14:textId="7F4E55B1" w:rsidR="00B54308" w:rsidRPr="0013723C" w:rsidRDefault="0013723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обеспечение подъезда пожарной техники к жилым домам хозяйственным постройкам на расстояние не менее 5 м;</w:t>
      </w:r>
    </w:p>
    <w:p w14:paraId="756683B9" w14:textId="127F9209" w:rsidR="00B54308" w:rsidRPr="0013723C" w:rsidRDefault="0013723C" w:rsidP="00261DF3">
      <w:pPr>
        <w:pStyle w:val="afe"/>
        <w:widowControl w:val="0"/>
        <w:numPr>
          <w:ilvl w:val="0"/>
          <w:numId w:val="81"/>
        </w:numPr>
        <w:tabs>
          <w:tab w:val="left" w:pos="0"/>
        </w:tabs>
        <w:spacing w:before="0" w:after="0"/>
        <w:ind w:left="0" w:firstLine="709"/>
        <w:jc w:val="both"/>
      </w:pPr>
      <w:r w:rsidRPr="0013723C">
        <w:t>минимальное расстояние от площадки с контейнером для сбора мусора до жилых домов – 20 м.</w:t>
      </w:r>
    </w:p>
    <w:p w14:paraId="78D84B63" w14:textId="7502F618" w:rsidR="00B54308" w:rsidRPr="0013723C" w:rsidRDefault="00261DF3">
      <w:pPr>
        <w:widowControl w:val="0"/>
        <w:tabs>
          <w:tab w:val="left" w:pos="0"/>
        </w:tabs>
        <w:spacing w:before="0" w:after="0"/>
        <w:jc w:val="both"/>
      </w:pPr>
      <w:r w:rsidRPr="0013723C">
        <w:t>Размер</w:t>
      </w:r>
      <w:r w:rsidR="0013723C" w:rsidRPr="0013723C">
        <w:t>ы земельных участков</w:t>
      </w:r>
      <w:r w:rsidRPr="0013723C">
        <w:t xml:space="preserve">, предоставленных гражданам и используемых ими для ведения личного подсобного хозяйства и для </w:t>
      </w:r>
      <w:r w:rsidRPr="0013723C">
        <w:t>индивидуального жилищного строительства до введения в действие Земельного Кодекса Российской Федерации, определить в фактически сложившихся границах на основании документов о межевании</w:t>
      </w:r>
    </w:p>
    <w:p w14:paraId="1CD1067C" w14:textId="6B52256D" w:rsidR="00B54308" w:rsidRPr="00F60241" w:rsidRDefault="00261DF3" w:rsidP="00261DF3">
      <w:pPr>
        <w:pStyle w:val="p1"/>
        <w:numPr>
          <w:ilvl w:val="0"/>
          <w:numId w:val="20"/>
        </w:numPr>
        <w:spacing w:after="120"/>
        <w:ind w:left="0" w:firstLine="709"/>
        <w:outlineLvl w:val="2"/>
      </w:pPr>
      <w:bookmarkStart w:id="348" w:name="_Toc163725156"/>
      <w:bookmarkStart w:id="349" w:name="_Toc224820624"/>
      <w:r w:rsidRPr="00F60241">
        <w:t>Градостроительные регламенты общественно-деловых зон</w:t>
      </w:r>
      <w:bookmarkEnd w:id="348"/>
      <w:bookmarkEnd w:id="349"/>
    </w:p>
    <w:p w14:paraId="19F27DB8" w14:textId="05EE178B" w:rsidR="00B54308" w:rsidRPr="00F60241" w:rsidRDefault="00261DF3" w:rsidP="00261DF3">
      <w:pPr>
        <w:pStyle w:val="afe"/>
        <w:widowControl w:val="0"/>
        <w:numPr>
          <w:ilvl w:val="0"/>
          <w:numId w:val="82"/>
        </w:numPr>
        <w:spacing w:before="0" w:after="0"/>
        <w:ind w:left="0" w:right="-2" w:firstLine="709"/>
        <w:jc w:val="both"/>
        <w:rPr>
          <w:iCs/>
        </w:rPr>
      </w:pPr>
      <w:bookmarkStart w:id="350" w:name="_Hlk212475090"/>
      <w:proofErr w:type="gramStart"/>
      <w:r w:rsidRPr="00F60241">
        <w:rPr>
          <w:iCs/>
        </w:rPr>
        <w:t xml:space="preserve">Общественно-деловые зоны предназначены для размещения объектов </w:t>
      </w:r>
      <w:r w:rsidRPr="00F60241">
        <w:rPr>
          <w:iCs/>
        </w:rPr>
        <w:lastRenderedPageBreak/>
        <w:t>здравоохранения, образования, культуры, торговли, общественного питания, социально и коммунально-бытового назначения, предпринимательской деятельности, объектов среднего профессионального и выс</w:t>
      </w:r>
      <w:r w:rsidRPr="00F60241">
        <w:rPr>
          <w:iCs/>
        </w:rPr>
        <w:t>шего образования, административных, научно-исследовательских учреждений, культовых зданий, стоянок автомобильного транспорта, объектов делового финансового назначения, объектов, необходимых для функционирования таких объектов и обеспечения жизнедеятельност</w:t>
      </w:r>
      <w:r w:rsidRPr="00F60241">
        <w:rPr>
          <w:iCs/>
        </w:rPr>
        <w:t>и человека (в том числе зданий пожарных депо) связанных с обеспечением жизнедеятельности граждан.</w:t>
      </w:r>
      <w:proofErr w:type="gramEnd"/>
    </w:p>
    <w:p w14:paraId="06CDB7F1" w14:textId="77777777" w:rsidR="00B54308" w:rsidRDefault="00261DF3" w:rsidP="00215DAE">
      <w:pPr>
        <w:widowControl w:val="0"/>
        <w:spacing w:before="0" w:after="0"/>
        <w:ind w:right="-2"/>
        <w:jc w:val="both"/>
        <w:rPr>
          <w:iCs/>
        </w:rPr>
      </w:pPr>
      <w:r w:rsidRPr="00F60241">
        <w:rPr>
          <w:iCs/>
        </w:rPr>
        <w:t>В перечень объектов капитального строительства, разрешенных для размещения в общественно-деловой зоне, могут включаться жилые дома,</w:t>
      </w:r>
      <w:r w:rsidRPr="00F60241">
        <w:rPr>
          <w:color w:val="000000"/>
          <w:sz w:val="30"/>
          <w:szCs w:val="30"/>
          <w:shd w:val="clear" w:color="auto" w:fill="FFFFFF"/>
        </w:rPr>
        <w:t xml:space="preserve"> </w:t>
      </w:r>
      <w:r w:rsidRPr="00F60241">
        <w:rPr>
          <w:iCs/>
        </w:rPr>
        <w:t>дома блокированной застрой</w:t>
      </w:r>
      <w:r w:rsidRPr="00F60241">
        <w:rPr>
          <w:iCs/>
        </w:rPr>
        <w:t>ки, многоквартирные дома, гостиницы, подземные и многоэтажные гаражи.</w:t>
      </w:r>
      <w:bookmarkEnd w:id="350"/>
    </w:p>
    <w:p w14:paraId="1C712713" w14:textId="77777777" w:rsidR="007E1525" w:rsidRPr="007E1525" w:rsidRDefault="007E1525" w:rsidP="00261DF3">
      <w:pPr>
        <w:pStyle w:val="afe"/>
        <w:widowControl w:val="0"/>
        <w:numPr>
          <w:ilvl w:val="0"/>
          <w:numId w:val="82"/>
        </w:numPr>
        <w:spacing w:before="60" w:after="60"/>
        <w:ind w:left="0" w:firstLine="709"/>
        <w:contextualSpacing w:val="0"/>
        <w:jc w:val="both"/>
        <w:rPr>
          <w:b/>
          <w:bCs/>
        </w:rPr>
      </w:pPr>
      <w:r w:rsidRPr="007E1525">
        <w:rPr>
          <w:b/>
          <w:bCs/>
        </w:rPr>
        <w:t>Общественно-деловая зона (ОД)</w:t>
      </w:r>
    </w:p>
    <w:p w14:paraId="2A7E6ED6" w14:textId="4B87310A" w:rsidR="00913CAE" w:rsidRDefault="003C2C56" w:rsidP="007E1525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 ОД представлены в таблицах 12, 13, 14.</w:t>
      </w:r>
    </w:p>
    <w:p w14:paraId="6509C788" w14:textId="5F74703D" w:rsidR="00215DAE" w:rsidRDefault="00215DAE" w:rsidP="00E81F6F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r>
        <w:rPr>
          <w:u w:val="single"/>
        </w:rPr>
        <w:t>ОД</w:t>
      </w:r>
    </w:p>
    <w:p w14:paraId="50F1AE07" w14:textId="77777777" w:rsidR="004D391B" w:rsidRPr="004D391B" w:rsidRDefault="004D391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237"/>
        <w:gridCol w:w="4173"/>
        <w:gridCol w:w="3448"/>
      </w:tblGrid>
      <w:tr w:rsidR="0090165C" w14:paraId="42CC0BA3" w14:textId="77777777" w:rsidTr="00CD6C8F">
        <w:trPr>
          <w:trHeight w:val="670"/>
          <w:tblHeader/>
        </w:trPr>
        <w:tc>
          <w:tcPr>
            <w:tcW w:w="1402" w:type="pct"/>
            <w:gridSpan w:val="2"/>
            <w:shd w:val="clear" w:color="auto" w:fill="D9D9D9" w:themeFill="background1" w:themeFillShade="D9"/>
          </w:tcPr>
          <w:p w14:paraId="2CD3ACBC" w14:textId="2B1BE6D8" w:rsidR="0090165C" w:rsidRDefault="0090165C" w:rsidP="0090038A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70" w:type="pct"/>
            <w:vMerge w:val="restart"/>
            <w:shd w:val="clear" w:color="auto" w:fill="D9D9D9" w:themeFill="background1" w:themeFillShade="D9"/>
            <w:vAlign w:val="center"/>
          </w:tcPr>
          <w:p w14:paraId="4F9663CA" w14:textId="77777777" w:rsidR="0090165C" w:rsidRDefault="0090165C" w:rsidP="0090038A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8" w:type="pct"/>
            <w:vMerge w:val="restart"/>
            <w:shd w:val="clear" w:color="auto" w:fill="D9D9D9" w:themeFill="background1" w:themeFillShade="D9"/>
          </w:tcPr>
          <w:p w14:paraId="577F1EC3" w14:textId="3DD87A22" w:rsidR="0090165C" w:rsidRDefault="0090165C" w:rsidP="0090038A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0165C" w14:paraId="12BAA779" w14:textId="77777777" w:rsidTr="00CD6C8F">
        <w:trPr>
          <w:trHeight w:val="368"/>
          <w:tblHeader/>
        </w:trPr>
        <w:tc>
          <w:tcPr>
            <w:tcW w:w="346" w:type="pct"/>
            <w:shd w:val="clear" w:color="auto" w:fill="D9D9D9" w:themeFill="background1" w:themeFillShade="D9"/>
            <w:vAlign w:val="center"/>
          </w:tcPr>
          <w:p w14:paraId="054FDCB6" w14:textId="783C979F" w:rsidR="0090165C" w:rsidRDefault="0090165C" w:rsidP="0090165C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59DF7E46" w14:textId="47919E2E" w:rsidR="0090165C" w:rsidRDefault="0090165C" w:rsidP="0090165C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70" w:type="pct"/>
            <w:vMerge/>
            <w:shd w:val="clear" w:color="auto" w:fill="D9D9D9" w:themeFill="background1" w:themeFillShade="D9"/>
            <w:vAlign w:val="center"/>
          </w:tcPr>
          <w:p w14:paraId="63D2E6CA" w14:textId="48D621E7" w:rsidR="0090165C" w:rsidRDefault="0090165C" w:rsidP="009016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8" w:type="pct"/>
            <w:vMerge/>
            <w:shd w:val="clear" w:color="auto" w:fill="D9D9D9" w:themeFill="background1" w:themeFillShade="D9"/>
          </w:tcPr>
          <w:p w14:paraId="2CECC7D3" w14:textId="77777777" w:rsidR="0090165C" w:rsidRDefault="0090165C" w:rsidP="0090165C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90165C" w14:paraId="3B8718E8" w14:textId="77777777" w:rsidTr="00CD6C8F">
        <w:tc>
          <w:tcPr>
            <w:tcW w:w="346" w:type="pct"/>
            <w:vAlign w:val="center"/>
          </w:tcPr>
          <w:p w14:paraId="479125EA" w14:textId="3B925E27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056" w:type="pct"/>
            <w:vAlign w:val="center"/>
          </w:tcPr>
          <w:p w14:paraId="47E71245" w14:textId="1D5855F8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970" w:type="pct"/>
            <w:vAlign w:val="center"/>
          </w:tcPr>
          <w:p w14:paraId="26686AC2" w14:textId="6C16F5F8" w:rsidR="0090165C" w:rsidRDefault="0090165C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</w:t>
            </w:r>
            <w:r>
              <w:rPr>
                <w:rStyle w:val="searchresult"/>
                <w:sz w:val="20"/>
                <w:szCs w:val="20"/>
              </w:rPr>
              <w:t>3.1</w:t>
            </w:r>
            <w:r>
              <w:rPr>
                <w:sz w:val="20"/>
                <w:szCs w:val="20"/>
              </w:rPr>
              <w:t xml:space="preserve">.1-3.1.2 </w:t>
            </w:r>
          </w:p>
        </w:tc>
        <w:tc>
          <w:tcPr>
            <w:tcW w:w="1628" w:type="pct"/>
            <w:vAlign w:val="center"/>
          </w:tcPr>
          <w:p w14:paraId="0ED46BC5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06372F80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0E25E731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5F230449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5D685B48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782AF2D" w14:textId="77777777" w:rsidR="0090165C" w:rsidRDefault="0090165C" w:rsidP="0090165C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90165C" w14:paraId="05A266F2" w14:textId="77777777" w:rsidTr="00CD6C8F">
        <w:tc>
          <w:tcPr>
            <w:tcW w:w="346" w:type="pct"/>
            <w:vAlign w:val="center"/>
          </w:tcPr>
          <w:p w14:paraId="48D341AA" w14:textId="0B1A9B63" w:rsidR="0090165C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056" w:type="pct"/>
            <w:vAlign w:val="center"/>
          </w:tcPr>
          <w:p w14:paraId="50909D40" w14:textId="272AA9F5" w:rsidR="0090165C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Дома социального обслуживания</w:t>
            </w:r>
          </w:p>
        </w:tc>
        <w:tc>
          <w:tcPr>
            <w:tcW w:w="1970" w:type="pct"/>
            <w:vAlign w:val="center"/>
          </w:tcPr>
          <w:p w14:paraId="6B8AF83D" w14:textId="2E3FAC96" w:rsidR="0090165C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28" w:type="pct"/>
            <w:vMerge w:val="restart"/>
            <w:vAlign w:val="center"/>
          </w:tcPr>
          <w:p w14:paraId="4D622210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48C19ADA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465E6B45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2F461A3F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2F69B71C" w14:textId="77777777" w:rsidR="0090165C" w:rsidRDefault="0090165C" w:rsidP="0090165C">
            <w:pPr>
              <w:pStyle w:val="p0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436B5" w14:paraId="39643BB5" w14:textId="77777777" w:rsidTr="00CD6C8F">
        <w:tc>
          <w:tcPr>
            <w:tcW w:w="346" w:type="pct"/>
            <w:vAlign w:val="center"/>
          </w:tcPr>
          <w:p w14:paraId="30279A9D" w14:textId="0E30CA7A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</w:t>
            </w:r>
          </w:p>
        </w:tc>
        <w:tc>
          <w:tcPr>
            <w:tcW w:w="1056" w:type="pct"/>
            <w:vAlign w:val="center"/>
          </w:tcPr>
          <w:p w14:paraId="7A6347C8" w14:textId="506B229B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Оказание социальной помощи населению</w:t>
            </w:r>
          </w:p>
        </w:tc>
        <w:tc>
          <w:tcPr>
            <w:tcW w:w="1970" w:type="pct"/>
            <w:vAlign w:val="center"/>
          </w:tcPr>
          <w:p w14:paraId="4DC5C030" w14:textId="1F9543A6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9436B5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</w:t>
            </w:r>
            <w:r w:rsidRPr="009436B5">
              <w:rPr>
                <w:sz w:val="20"/>
                <w:szCs w:val="20"/>
              </w:rPr>
              <w:lastRenderedPageBreak/>
              <w:t>организаций, клубов по интересам</w:t>
            </w:r>
            <w:proofErr w:type="gramEnd"/>
          </w:p>
        </w:tc>
        <w:tc>
          <w:tcPr>
            <w:tcW w:w="1628" w:type="pct"/>
            <w:vMerge/>
            <w:vAlign w:val="center"/>
          </w:tcPr>
          <w:p w14:paraId="366AC715" w14:textId="77777777" w:rsidR="009436B5" w:rsidRDefault="009436B5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</w:p>
        </w:tc>
      </w:tr>
      <w:tr w:rsidR="009436B5" w14:paraId="0A5AF720" w14:textId="77777777" w:rsidTr="00CD6C8F">
        <w:tc>
          <w:tcPr>
            <w:tcW w:w="346" w:type="pct"/>
            <w:vAlign w:val="center"/>
          </w:tcPr>
          <w:p w14:paraId="4DC06D91" w14:textId="34EDC95D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3.2.3</w:t>
            </w:r>
          </w:p>
        </w:tc>
        <w:tc>
          <w:tcPr>
            <w:tcW w:w="1056" w:type="pct"/>
            <w:vAlign w:val="center"/>
          </w:tcPr>
          <w:p w14:paraId="6A383C46" w14:textId="403ECC1C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Оказание услуг связи</w:t>
            </w:r>
          </w:p>
        </w:tc>
        <w:tc>
          <w:tcPr>
            <w:tcW w:w="1970" w:type="pct"/>
            <w:vAlign w:val="center"/>
          </w:tcPr>
          <w:p w14:paraId="0A6D3927" w14:textId="12F687BB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9436B5">
              <w:rPr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  <w:proofErr w:type="gramEnd"/>
          </w:p>
        </w:tc>
        <w:tc>
          <w:tcPr>
            <w:tcW w:w="1628" w:type="pct"/>
            <w:vMerge/>
            <w:vAlign w:val="center"/>
          </w:tcPr>
          <w:p w14:paraId="1B3639FA" w14:textId="77777777" w:rsidR="009436B5" w:rsidRDefault="009436B5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</w:p>
        </w:tc>
      </w:tr>
      <w:tr w:rsidR="009436B5" w14:paraId="7E728EF6" w14:textId="77777777" w:rsidTr="00CD6C8F">
        <w:tc>
          <w:tcPr>
            <w:tcW w:w="346" w:type="pct"/>
            <w:vAlign w:val="center"/>
          </w:tcPr>
          <w:p w14:paraId="359804EF" w14:textId="36790911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3.2.4</w:t>
            </w:r>
          </w:p>
        </w:tc>
        <w:tc>
          <w:tcPr>
            <w:tcW w:w="1056" w:type="pct"/>
            <w:vAlign w:val="center"/>
          </w:tcPr>
          <w:p w14:paraId="240204D1" w14:textId="445545E1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Общежития</w:t>
            </w:r>
          </w:p>
        </w:tc>
        <w:tc>
          <w:tcPr>
            <w:tcW w:w="1970" w:type="pct"/>
            <w:vAlign w:val="center"/>
          </w:tcPr>
          <w:p w14:paraId="7C7F7E0B" w14:textId="5C1CBF6F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28" w:type="pct"/>
            <w:vMerge/>
            <w:vAlign w:val="center"/>
          </w:tcPr>
          <w:p w14:paraId="42136E12" w14:textId="77777777" w:rsidR="009436B5" w:rsidRDefault="009436B5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</w:p>
        </w:tc>
      </w:tr>
      <w:tr w:rsidR="0090165C" w14:paraId="334EAB38" w14:textId="77777777" w:rsidTr="00CD6C8F">
        <w:tc>
          <w:tcPr>
            <w:tcW w:w="346" w:type="pct"/>
            <w:vAlign w:val="center"/>
          </w:tcPr>
          <w:p w14:paraId="4254071D" w14:textId="55329205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1056" w:type="pct"/>
            <w:vAlign w:val="center"/>
          </w:tcPr>
          <w:p w14:paraId="05DE5192" w14:textId="48A157F6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Бытовое обслуживание</w:t>
            </w:r>
          </w:p>
        </w:tc>
        <w:tc>
          <w:tcPr>
            <w:tcW w:w="1970" w:type="pct"/>
            <w:vAlign w:val="center"/>
          </w:tcPr>
          <w:p w14:paraId="2CA1BC07" w14:textId="4F40D954" w:rsidR="0090165C" w:rsidRDefault="0090165C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28" w:type="pct"/>
            <w:vMerge/>
          </w:tcPr>
          <w:p w14:paraId="53B71FE0" w14:textId="77777777" w:rsidR="0090165C" w:rsidRDefault="0090165C" w:rsidP="0090165C">
            <w:pPr>
              <w:pStyle w:val="p0"/>
              <w:rPr>
                <w:sz w:val="20"/>
                <w:szCs w:val="20"/>
              </w:rPr>
            </w:pPr>
          </w:p>
        </w:tc>
      </w:tr>
      <w:tr w:rsidR="0090165C" w14:paraId="49861802" w14:textId="77777777" w:rsidTr="00CD6C8F">
        <w:tc>
          <w:tcPr>
            <w:tcW w:w="346" w:type="pct"/>
            <w:vAlign w:val="center"/>
          </w:tcPr>
          <w:p w14:paraId="6C0B4AD3" w14:textId="75B7E8C8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056" w:type="pct"/>
            <w:vAlign w:val="center"/>
          </w:tcPr>
          <w:p w14:paraId="096C88CC" w14:textId="7C7D5C09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1970" w:type="pct"/>
            <w:vAlign w:val="center"/>
          </w:tcPr>
          <w:p w14:paraId="0842656F" w14:textId="1F3CBBE2" w:rsidR="0090165C" w:rsidRDefault="0090165C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</w:t>
            </w:r>
          </w:p>
        </w:tc>
        <w:tc>
          <w:tcPr>
            <w:tcW w:w="1628" w:type="pct"/>
          </w:tcPr>
          <w:p w14:paraId="763A12A3" w14:textId="77777777" w:rsidR="0090165C" w:rsidRDefault="0090165C" w:rsidP="0090165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2CE9E3B6" w14:textId="77777777" w:rsidR="0090165C" w:rsidRDefault="0090165C" w:rsidP="0090165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23D1978F" w14:textId="77777777" w:rsidR="0090165C" w:rsidRDefault="0090165C" w:rsidP="0090165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AB005A4" w14:textId="77777777" w:rsidR="0090165C" w:rsidRDefault="0090165C" w:rsidP="0090165C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DD5435E" w14:textId="77777777" w:rsidR="0090165C" w:rsidRDefault="0090165C" w:rsidP="0090165C">
            <w:pPr>
              <w:pStyle w:val="p0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0165C" w14:paraId="7DF78C5F" w14:textId="77777777" w:rsidTr="00CD6C8F">
        <w:tc>
          <w:tcPr>
            <w:tcW w:w="346" w:type="pct"/>
            <w:vAlign w:val="center"/>
          </w:tcPr>
          <w:p w14:paraId="3853DAAC" w14:textId="1189385F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  <w:r w:rsidR="009436B5">
              <w:rPr>
                <w:sz w:val="20"/>
                <w:szCs w:val="20"/>
              </w:rPr>
              <w:t>.1</w:t>
            </w:r>
          </w:p>
        </w:tc>
        <w:tc>
          <w:tcPr>
            <w:tcW w:w="1056" w:type="pct"/>
            <w:vAlign w:val="center"/>
          </w:tcPr>
          <w:p w14:paraId="35EAB7A1" w14:textId="0C176E47" w:rsidR="0090165C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Объекты культурно-досуговой деятельности</w:t>
            </w:r>
          </w:p>
        </w:tc>
        <w:tc>
          <w:tcPr>
            <w:tcW w:w="1970" w:type="pct"/>
            <w:vAlign w:val="center"/>
          </w:tcPr>
          <w:p w14:paraId="03F8B914" w14:textId="3FD8DCFC" w:rsidR="0090165C" w:rsidRDefault="0090165C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1628" w:type="pct"/>
            <w:vMerge w:val="restart"/>
            <w:vAlign w:val="center"/>
          </w:tcPr>
          <w:p w14:paraId="77E0D767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07B491E4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354D9AE4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7D3BE61B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</w:tc>
      </w:tr>
      <w:tr w:rsidR="009436B5" w14:paraId="519D0446" w14:textId="77777777" w:rsidTr="00CD6C8F">
        <w:tc>
          <w:tcPr>
            <w:tcW w:w="346" w:type="pct"/>
            <w:vAlign w:val="center"/>
          </w:tcPr>
          <w:p w14:paraId="325611CD" w14:textId="6A442584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1056" w:type="pct"/>
            <w:vAlign w:val="center"/>
          </w:tcPr>
          <w:p w14:paraId="2AF5B20D" w14:textId="0C56D401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Парки культуры и отдыха</w:t>
            </w:r>
          </w:p>
        </w:tc>
        <w:tc>
          <w:tcPr>
            <w:tcW w:w="1970" w:type="pct"/>
            <w:vAlign w:val="center"/>
          </w:tcPr>
          <w:p w14:paraId="2EBC68A0" w14:textId="7F30797C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парков культуры и отдыха</w:t>
            </w:r>
          </w:p>
        </w:tc>
        <w:tc>
          <w:tcPr>
            <w:tcW w:w="1628" w:type="pct"/>
            <w:vMerge/>
            <w:vAlign w:val="center"/>
          </w:tcPr>
          <w:p w14:paraId="0D069C0B" w14:textId="77777777" w:rsidR="009436B5" w:rsidRDefault="009436B5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</w:p>
        </w:tc>
      </w:tr>
      <w:tr w:rsidR="009436B5" w14:paraId="0934C484" w14:textId="77777777" w:rsidTr="00CD6C8F">
        <w:tc>
          <w:tcPr>
            <w:tcW w:w="346" w:type="pct"/>
            <w:vAlign w:val="center"/>
          </w:tcPr>
          <w:p w14:paraId="261DA966" w14:textId="2404CB68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1056" w:type="pct"/>
            <w:vAlign w:val="center"/>
          </w:tcPr>
          <w:p w14:paraId="5AF86DD1" w14:textId="69B811C1" w:rsidR="009436B5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Цирки и зверинцы</w:t>
            </w:r>
          </w:p>
        </w:tc>
        <w:tc>
          <w:tcPr>
            <w:tcW w:w="1970" w:type="pct"/>
            <w:vAlign w:val="center"/>
          </w:tcPr>
          <w:p w14:paraId="0799DADF" w14:textId="614B3C29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28" w:type="pct"/>
            <w:vMerge/>
            <w:vAlign w:val="center"/>
          </w:tcPr>
          <w:p w14:paraId="346E5EBA" w14:textId="77777777" w:rsidR="009436B5" w:rsidRDefault="009436B5" w:rsidP="0090165C">
            <w:pPr>
              <w:spacing w:before="60" w:after="60"/>
              <w:ind w:hanging="55"/>
              <w:rPr>
                <w:sz w:val="20"/>
                <w:szCs w:val="20"/>
              </w:rPr>
            </w:pPr>
          </w:p>
        </w:tc>
      </w:tr>
      <w:tr w:rsidR="0090165C" w14:paraId="5B89DD15" w14:textId="77777777" w:rsidTr="00CD6C8F">
        <w:tc>
          <w:tcPr>
            <w:tcW w:w="346" w:type="pct"/>
            <w:vAlign w:val="center"/>
          </w:tcPr>
          <w:p w14:paraId="1CD10E60" w14:textId="78A82B85" w:rsidR="0090165C" w:rsidRDefault="0090165C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3.7</w:t>
            </w:r>
            <w:r w:rsidR="009436B5">
              <w:rPr>
                <w:sz w:val="20"/>
                <w:szCs w:val="20"/>
              </w:rPr>
              <w:t>.1</w:t>
            </w:r>
          </w:p>
        </w:tc>
        <w:tc>
          <w:tcPr>
            <w:tcW w:w="1056" w:type="pct"/>
            <w:vAlign w:val="center"/>
          </w:tcPr>
          <w:p w14:paraId="25BE085C" w14:textId="1EDDE2E1" w:rsidR="0090165C" w:rsidRDefault="009436B5" w:rsidP="0090165C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Осуществление религиозных обрядов</w:t>
            </w:r>
          </w:p>
        </w:tc>
        <w:tc>
          <w:tcPr>
            <w:tcW w:w="1970" w:type="pct"/>
            <w:vAlign w:val="center"/>
          </w:tcPr>
          <w:p w14:paraId="1B214814" w14:textId="5531FE4B" w:rsidR="0090165C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28" w:type="pct"/>
            <w:vMerge/>
          </w:tcPr>
          <w:p w14:paraId="66D6DA84" w14:textId="77777777" w:rsidR="0090165C" w:rsidRDefault="0090165C" w:rsidP="0090165C">
            <w:pPr>
              <w:spacing w:before="60" w:after="60"/>
              <w:ind w:hanging="55"/>
              <w:rPr>
                <w:sz w:val="20"/>
                <w:szCs w:val="20"/>
                <w:highlight w:val="yellow"/>
              </w:rPr>
            </w:pPr>
          </w:p>
        </w:tc>
      </w:tr>
      <w:tr w:rsidR="009436B5" w14:paraId="0979B412" w14:textId="77777777" w:rsidTr="00CD6C8F">
        <w:tc>
          <w:tcPr>
            <w:tcW w:w="346" w:type="pct"/>
            <w:vAlign w:val="center"/>
          </w:tcPr>
          <w:p w14:paraId="731021BB" w14:textId="298EB275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3.7.2</w:t>
            </w:r>
          </w:p>
        </w:tc>
        <w:tc>
          <w:tcPr>
            <w:tcW w:w="1056" w:type="pct"/>
            <w:vAlign w:val="center"/>
          </w:tcPr>
          <w:p w14:paraId="4CEB05AF" w14:textId="5679CEE3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Религиозное управление и образование</w:t>
            </w:r>
          </w:p>
        </w:tc>
        <w:tc>
          <w:tcPr>
            <w:tcW w:w="1970" w:type="pct"/>
            <w:vAlign w:val="center"/>
          </w:tcPr>
          <w:p w14:paraId="6F45E310" w14:textId="31D8F78A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28" w:type="pct"/>
            <w:vMerge/>
          </w:tcPr>
          <w:p w14:paraId="6724CA81" w14:textId="77777777" w:rsidR="009436B5" w:rsidRDefault="009436B5" w:rsidP="009436B5">
            <w:pPr>
              <w:spacing w:before="60" w:after="60"/>
              <w:ind w:hanging="55"/>
              <w:rPr>
                <w:sz w:val="20"/>
                <w:szCs w:val="20"/>
                <w:highlight w:val="yellow"/>
              </w:rPr>
            </w:pPr>
          </w:p>
        </w:tc>
      </w:tr>
      <w:tr w:rsidR="009436B5" w14:paraId="6CD9362E" w14:textId="77777777" w:rsidTr="00CD6C8F">
        <w:tc>
          <w:tcPr>
            <w:tcW w:w="346" w:type="pct"/>
            <w:vAlign w:val="center"/>
          </w:tcPr>
          <w:p w14:paraId="52F35461" w14:textId="60C2A2A3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3.8.1</w:t>
            </w:r>
          </w:p>
        </w:tc>
        <w:tc>
          <w:tcPr>
            <w:tcW w:w="1056" w:type="pct"/>
            <w:vAlign w:val="center"/>
          </w:tcPr>
          <w:p w14:paraId="39E8FB22" w14:textId="25428571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Государственное управление</w:t>
            </w:r>
          </w:p>
        </w:tc>
        <w:tc>
          <w:tcPr>
            <w:tcW w:w="1970" w:type="pct"/>
            <w:vAlign w:val="center"/>
          </w:tcPr>
          <w:p w14:paraId="5BF900B4" w14:textId="7C5ADDB2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28" w:type="pct"/>
            <w:vMerge/>
          </w:tcPr>
          <w:p w14:paraId="7A9CCFB4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5D22235D" w14:textId="77777777" w:rsidTr="00CD6C8F">
        <w:tc>
          <w:tcPr>
            <w:tcW w:w="346" w:type="pct"/>
            <w:vAlign w:val="center"/>
          </w:tcPr>
          <w:p w14:paraId="6AF707C2" w14:textId="55735380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3.8.2</w:t>
            </w:r>
          </w:p>
        </w:tc>
        <w:tc>
          <w:tcPr>
            <w:tcW w:w="1056" w:type="pct"/>
            <w:vAlign w:val="center"/>
          </w:tcPr>
          <w:p w14:paraId="21F18F72" w14:textId="157C9299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Представительская деятельность</w:t>
            </w:r>
          </w:p>
        </w:tc>
        <w:tc>
          <w:tcPr>
            <w:tcW w:w="1970" w:type="pct"/>
            <w:vAlign w:val="center"/>
          </w:tcPr>
          <w:p w14:paraId="4B18C687" w14:textId="518D301D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28" w:type="pct"/>
            <w:vMerge/>
          </w:tcPr>
          <w:p w14:paraId="10851924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3F91481E" w14:textId="77777777" w:rsidTr="00CD6C8F">
        <w:tc>
          <w:tcPr>
            <w:tcW w:w="346" w:type="pct"/>
            <w:vAlign w:val="center"/>
          </w:tcPr>
          <w:p w14:paraId="64008469" w14:textId="36E2B1C8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3.9.1</w:t>
            </w:r>
          </w:p>
        </w:tc>
        <w:tc>
          <w:tcPr>
            <w:tcW w:w="1056" w:type="pct"/>
            <w:vAlign w:val="center"/>
          </w:tcPr>
          <w:p w14:paraId="79F0C3E9" w14:textId="1AF9DB2B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70" w:type="pct"/>
            <w:vAlign w:val="center"/>
          </w:tcPr>
          <w:p w14:paraId="02E49A2C" w14:textId="280A99ED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9436B5">
              <w:rPr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</w:t>
            </w:r>
            <w:proofErr w:type="gramEnd"/>
          </w:p>
        </w:tc>
        <w:tc>
          <w:tcPr>
            <w:tcW w:w="1628" w:type="pct"/>
            <w:vMerge/>
          </w:tcPr>
          <w:p w14:paraId="16FB3E4A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43305CB3" w14:textId="77777777" w:rsidTr="00CD6C8F">
        <w:tc>
          <w:tcPr>
            <w:tcW w:w="346" w:type="pct"/>
            <w:vAlign w:val="center"/>
          </w:tcPr>
          <w:p w14:paraId="2ED2B681" w14:textId="536BE54D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3.9.2</w:t>
            </w:r>
          </w:p>
        </w:tc>
        <w:tc>
          <w:tcPr>
            <w:tcW w:w="1056" w:type="pct"/>
            <w:vAlign w:val="center"/>
          </w:tcPr>
          <w:p w14:paraId="64B04176" w14:textId="6CD36AE1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Проведение научных исследований</w:t>
            </w:r>
          </w:p>
        </w:tc>
        <w:tc>
          <w:tcPr>
            <w:tcW w:w="1970" w:type="pct"/>
            <w:vAlign w:val="center"/>
          </w:tcPr>
          <w:p w14:paraId="58CC3A76" w14:textId="1D8E9BF1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28" w:type="pct"/>
            <w:vMerge/>
          </w:tcPr>
          <w:p w14:paraId="2DEB9E9B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3B0A9513" w14:textId="77777777" w:rsidTr="00CD6C8F">
        <w:tc>
          <w:tcPr>
            <w:tcW w:w="346" w:type="pct"/>
            <w:vAlign w:val="center"/>
          </w:tcPr>
          <w:p w14:paraId="604BE5A4" w14:textId="7CA2FA64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3.9.3</w:t>
            </w:r>
          </w:p>
        </w:tc>
        <w:tc>
          <w:tcPr>
            <w:tcW w:w="1056" w:type="pct"/>
            <w:vAlign w:val="center"/>
          </w:tcPr>
          <w:p w14:paraId="5AB5B39F" w14:textId="18A14180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Проведение научных испытаний</w:t>
            </w:r>
          </w:p>
        </w:tc>
        <w:tc>
          <w:tcPr>
            <w:tcW w:w="1970" w:type="pct"/>
            <w:vAlign w:val="center"/>
          </w:tcPr>
          <w:p w14:paraId="07B8BBF3" w14:textId="6EB3DCAE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</w:t>
            </w:r>
            <w:r w:rsidRPr="009436B5">
              <w:rPr>
                <w:sz w:val="20"/>
                <w:szCs w:val="20"/>
              </w:rPr>
              <w:lastRenderedPageBreak/>
              <w:t>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628" w:type="pct"/>
            <w:vMerge/>
          </w:tcPr>
          <w:p w14:paraId="550EFCF1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72339177" w14:textId="77777777" w:rsidTr="00CD6C8F">
        <w:tc>
          <w:tcPr>
            <w:tcW w:w="346" w:type="pct"/>
            <w:vAlign w:val="center"/>
          </w:tcPr>
          <w:p w14:paraId="43889053" w14:textId="13CE1BC1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3.10.1</w:t>
            </w:r>
          </w:p>
        </w:tc>
        <w:tc>
          <w:tcPr>
            <w:tcW w:w="1056" w:type="pct"/>
            <w:vAlign w:val="center"/>
          </w:tcPr>
          <w:p w14:paraId="3DC6D49D" w14:textId="26A93CA5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1970" w:type="pct"/>
            <w:vAlign w:val="center"/>
          </w:tcPr>
          <w:p w14:paraId="6915896E" w14:textId="1BC15804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28" w:type="pct"/>
            <w:vMerge/>
          </w:tcPr>
          <w:p w14:paraId="7A463386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170BB5DE" w14:textId="77777777" w:rsidTr="00CD6C8F">
        <w:tc>
          <w:tcPr>
            <w:tcW w:w="346" w:type="pct"/>
            <w:vAlign w:val="center"/>
          </w:tcPr>
          <w:p w14:paraId="68FA51B9" w14:textId="3950E123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1056" w:type="pct"/>
            <w:vAlign w:val="center"/>
          </w:tcPr>
          <w:p w14:paraId="661E2150" w14:textId="3670BD0F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Приюты для животных</w:t>
            </w:r>
          </w:p>
        </w:tc>
        <w:tc>
          <w:tcPr>
            <w:tcW w:w="1970" w:type="pct"/>
            <w:vAlign w:val="center"/>
          </w:tcPr>
          <w:p w14:paraId="2CF0E49D" w14:textId="6BF8E7E2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 w:rsidRPr="009436B5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28" w:type="pct"/>
            <w:vMerge/>
          </w:tcPr>
          <w:p w14:paraId="307F19C0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125FF9F5" w14:textId="77777777" w:rsidTr="00CD6C8F">
        <w:tc>
          <w:tcPr>
            <w:tcW w:w="346" w:type="pct"/>
            <w:vAlign w:val="center"/>
          </w:tcPr>
          <w:p w14:paraId="3F6070C0" w14:textId="5366A0EC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056" w:type="pct"/>
            <w:vAlign w:val="center"/>
          </w:tcPr>
          <w:p w14:paraId="5986F5CE" w14:textId="4DA44D3F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1970" w:type="pct"/>
            <w:vAlign w:val="center"/>
          </w:tcPr>
          <w:p w14:paraId="71D24C97" w14:textId="045C30ED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28" w:type="pct"/>
            <w:vMerge/>
          </w:tcPr>
          <w:p w14:paraId="2BD12AB4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297E268E" w14:textId="77777777" w:rsidTr="00CD6C8F">
        <w:tc>
          <w:tcPr>
            <w:tcW w:w="346" w:type="pct"/>
            <w:vAlign w:val="center"/>
          </w:tcPr>
          <w:p w14:paraId="0704F92F" w14:textId="50AACE17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1056" w:type="pct"/>
            <w:vAlign w:val="center"/>
          </w:tcPr>
          <w:p w14:paraId="14CA1B94" w14:textId="42746871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1970" w:type="pct"/>
            <w:vAlign w:val="center"/>
          </w:tcPr>
          <w:p w14:paraId="64D836FF" w14:textId="45CFF1F0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объектов капитального строительства, общей площадью свыше 5000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28" w:type="pct"/>
            <w:vMerge/>
          </w:tcPr>
          <w:p w14:paraId="55C2B3F2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70CE281E" w14:textId="77777777" w:rsidTr="00CD6C8F">
        <w:tc>
          <w:tcPr>
            <w:tcW w:w="346" w:type="pct"/>
            <w:vAlign w:val="center"/>
          </w:tcPr>
          <w:p w14:paraId="6799CEAE" w14:textId="25C20039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1056" w:type="pct"/>
            <w:vAlign w:val="center"/>
          </w:tcPr>
          <w:p w14:paraId="349B3E3D" w14:textId="76F1E519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Рынки</w:t>
            </w:r>
          </w:p>
        </w:tc>
        <w:tc>
          <w:tcPr>
            <w:tcW w:w="1970" w:type="pct"/>
            <w:vAlign w:val="center"/>
          </w:tcPr>
          <w:p w14:paraId="129AD2CA" w14:textId="13A0B725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; размещение гаражей и (или) стоянок для автомобилей сотрудников и посетителей рынка </w:t>
            </w:r>
          </w:p>
        </w:tc>
        <w:tc>
          <w:tcPr>
            <w:tcW w:w="1628" w:type="pct"/>
            <w:vMerge/>
          </w:tcPr>
          <w:p w14:paraId="5895403C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40BE18BC" w14:textId="77777777" w:rsidTr="00CD6C8F">
        <w:tc>
          <w:tcPr>
            <w:tcW w:w="346" w:type="pct"/>
            <w:vAlign w:val="center"/>
          </w:tcPr>
          <w:p w14:paraId="2FE5FD70" w14:textId="458629DF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1056" w:type="pct"/>
            <w:vAlign w:val="center"/>
          </w:tcPr>
          <w:p w14:paraId="757CB40F" w14:textId="68DFE2CD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Магазины</w:t>
            </w:r>
          </w:p>
        </w:tc>
        <w:tc>
          <w:tcPr>
            <w:tcW w:w="1970" w:type="pct"/>
            <w:vAlign w:val="center"/>
          </w:tcPr>
          <w:p w14:paraId="253872F4" w14:textId="02BF75A0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28" w:type="pct"/>
            <w:vMerge/>
          </w:tcPr>
          <w:p w14:paraId="019EB623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06586F0B" w14:textId="77777777" w:rsidTr="00CD6C8F">
        <w:tc>
          <w:tcPr>
            <w:tcW w:w="346" w:type="pct"/>
            <w:vAlign w:val="center"/>
          </w:tcPr>
          <w:p w14:paraId="57C7AABB" w14:textId="4F8B754B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1056" w:type="pct"/>
            <w:vAlign w:val="center"/>
          </w:tcPr>
          <w:p w14:paraId="3CD61DC8" w14:textId="74740723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1970" w:type="pct"/>
            <w:vAlign w:val="center"/>
          </w:tcPr>
          <w:p w14:paraId="21EDA359" w14:textId="7478B9A3" w:rsidR="009436B5" w:rsidRDefault="009436B5" w:rsidP="009436B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628" w:type="pct"/>
            <w:vMerge/>
          </w:tcPr>
          <w:p w14:paraId="34A057E3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7C0A77D2" w14:textId="77777777" w:rsidTr="00CD6C8F">
        <w:trPr>
          <w:trHeight w:val="1040"/>
        </w:trPr>
        <w:tc>
          <w:tcPr>
            <w:tcW w:w="346" w:type="pct"/>
            <w:vAlign w:val="center"/>
          </w:tcPr>
          <w:p w14:paraId="09A8A8BB" w14:textId="5B4496C9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056" w:type="pct"/>
            <w:vAlign w:val="center"/>
          </w:tcPr>
          <w:p w14:paraId="66689E9D" w14:textId="6D9E0B90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970" w:type="pct"/>
            <w:vAlign w:val="center"/>
          </w:tcPr>
          <w:p w14:paraId="265DB619" w14:textId="33B14633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28" w:type="pct"/>
            <w:vMerge/>
          </w:tcPr>
          <w:p w14:paraId="741F9E57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1B4EEEA0" w14:textId="77777777" w:rsidTr="00CD6C8F">
        <w:tc>
          <w:tcPr>
            <w:tcW w:w="346" w:type="pct"/>
            <w:vAlign w:val="center"/>
          </w:tcPr>
          <w:p w14:paraId="38A3BC2F" w14:textId="39CC57BD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1056" w:type="pct"/>
            <w:vAlign w:val="center"/>
          </w:tcPr>
          <w:p w14:paraId="0CCAA462" w14:textId="28DB55BD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70" w:type="pct"/>
            <w:vAlign w:val="center"/>
          </w:tcPr>
          <w:p w14:paraId="7C772B84" w14:textId="611F2519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гостиниц </w:t>
            </w:r>
          </w:p>
        </w:tc>
        <w:tc>
          <w:tcPr>
            <w:tcW w:w="1628" w:type="pct"/>
            <w:vMerge/>
          </w:tcPr>
          <w:p w14:paraId="02CD5BFF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3AA38F26" w14:textId="77777777" w:rsidTr="00CD6C8F">
        <w:tc>
          <w:tcPr>
            <w:tcW w:w="346" w:type="pct"/>
            <w:vAlign w:val="center"/>
          </w:tcPr>
          <w:p w14:paraId="3E253151" w14:textId="00145715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4.8.1</w:t>
            </w:r>
          </w:p>
        </w:tc>
        <w:tc>
          <w:tcPr>
            <w:tcW w:w="1056" w:type="pct"/>
            <w:vAlign w:val="center"/>
          </w:tcPr>
          <w:p w14:paraId="53D00E97" w14:textId="287CB101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1970" w:type="pct"/>
            <w:vAlign w:val="center"/>
          </w:tcPr>
          <w:p w14:paraId="33E1BBF4" w14:textId="74D6F92E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28" w:type="pct"/>
            <w:vMerge/>
          </w:tcPr>
          <w:p w14:paraId="75F45D13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026DBE68" w14:textId="77777777" w:rsidTr="00CD6C8F">
        <w:tc>
          <w:tcPr>
            <w:tcW w:w="346" w:type="pct"/>
            <w:vAlign w:val="center"/>
          </w:tcPr>
          <w:p w14:paraId="2FB7785A" w14:textId="32D6229C" w:rsidR="009436B5" w:rsidRDefault="009436B5" w:rsidP="009436B5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1056" w:type="pct"/>
            <w:vAlign w:val="center"/>
          </w:tcPr>
          <w:p w14:paraId="773835CE" w14:textId="50A706C7" w:rsidR="009436B5" w:rsidRDefault="009436B5" w:rsidP="009436B5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70" w:type="pct"/>
            <w:vAlign w:val="center"/>
          </w:tcPr>
          <w:p w14:paraId="2C90DC7A" w14:textId="2C4418C2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28" w:type="pct"/>
          </w:tcPr>
          <w:p w14:paraId="4C670E9C" w14:textId="77777777" w:rsidR="009436B5" w:rsidRDefault="009436B5" w:rsidP="009436B5">
            <w:pPr>
              <w:spacing w:before="60" w:after="60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28A84BCB" w14:textId="77777777" w:rsidR="009436B5" w:rsidRDefault="009436B5" w:rsidP="009436B5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5B706B68" w14:textId="77777777" w:rsidR="009436B5" w:rsidRDefault="009436B5" w:rsidP="009436B5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02D56B9F" w14:textId="77777777" w:rsidR="009436B5" w:rsidRDefault="009436B5" w:rsidP="009436B5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508E6962" w14:textId="77777777" w:rsidR="009436B5" w:rsidRDefault="009436B5" w:rsidP="009436B5">
            <w:pPr>
              <w:pStyle w:val="p0"/>
              <w:spacing w:before="144" w:after="60"/>
              <w:ind w:hanging="7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9436B5" w14:paraId="3813F1FF" w14:textId="77777777" w:rsidTr="00CD6C8F">
        <w:tc>
          <w:tcPr>
            <w:tcW w:w="346" w:type="pct"/>
            <w:vAlign w:val="center"/>
          </w:tcPr>
          <w:p w14:paraId="472E522E" w14:textId="0B8A1AB4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1056" w:type="pct"/>
            <w:vAlign w:val="center"/>
          </w:tcPr>
          <w:p w14:paraId="2F6F8CBE" w14:textId="194FCE1D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Выставочно-ярмарочная деятельность</w:t>
            </w:r>
          </w:p>
        </w:tc>
        <w:tc>
          <w:tcPr>
            <w:tcW w:w="1970" w:type="pct"/>
            <w:vAlign w:val="center"/>
          </w:tcPr>
          <w:p w14:paraId="5713839B" w14:textId="7E0A50C3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28" w:type="pct"/>
            <w:vMerge w:val="restart"/>
            <w:vAlign w:val="center"/>
          </w:tcPr>
          <w:p w14:paraId="22ACBA6F" w14:textId="77777777" w:rsidR="009436B5" w:rsidRDefault="009436B5" w:rsidP="009436B5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57790818" w14:textId="77777777" w:rsidR="009436B5" w:rsidRDefault="009436B5" w:rsidP="009436B5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59385D67" w14:textId="77777777" w:rsidR="009436B5" w:rsidRDefault="009436B5" w:rsidP="009436B5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62642CB4" w14:textId="77777777" w:rsidR="009436B5" w:rsidRDefault="009436B5" w:rsidP="009436B5">
            <w:pPr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</w:tc>
      </w:tr>
      <w:tr w:rsidR="009436B5" w14:paraId="714A75F3" w14:textId="77777777" w:rsidTr="00CD6C8F">
        <w:tc>
          <w:tcPr>
            <w:tcW w:w="346" w:type="pct"/>
          </w:tcPr>
          <w:p w14:paraId="7037A018" w14:textId="3B7F6F44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1056" w:type="pct"/>
          </w:tcPr>
          <w:p w14:paraId="0BE39DA8" w14:textId="5A65AB58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спортивно-зрелищных мероприятий</w:t>
            </w:r>
          </w:p>
        </w:tc>
        <w:tc>
          <w:tcPr>
            <w:tcW w:w="1970" w:type="pct"/>
          </w:tcPr>
          <w:p w14:paraId="2105BE78" w14:textId="48488E82" w:rsidR="009436B5" w:rsidRDefault="009436B5" w:rsidP="009436B5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28" w:type="pct"/>
            <w:vMerge/>
          </w:tcPr>
          <w:p w14:paraId="7468BDE8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9436B5" w14:paraId="78EA0F84" w14:textId="77777777" w:rsidTr="00CD6C8F">
        <w:tc>
          <w:tcPr>
            <w:tcW w:w="346" w:type="pct"/>
          </w:tcPr>
          <w:p w14:paraId="509BD11B" w14:textId="37462177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5.1.2</w:t>
            </w:r>
          </w:p>
        </w:tc>
        <w:tc>
          <w:tcPr>
            <w:tcW w:w="1056" w:type="pct"/>
          </w:tcPr>
          <w:p w14:paraId="3DC3505C" w14:textId="25845650" w:rsidR="009436B5" w:rsidRDefault="009436B5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занятий спортом в помещениях</w:t>
            </w:r>
          </w:p>
        </w:tc>
        <w:tc>
          <w:tcPr>
            <w:tcW w:w="1970" w:type="pct"/>
          </w:tcPr>
          <w:p w14:paraId="04B1CCF5" w14:textId="00B4AE19" w:rsidR="009436B5" w:rsidRDefault="009436B5" w:rsidP="00CD6C8F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спортивных клубов, спортивных залов, бассейнов, физкультурно-</w:t>
            </w:r>
            <w:r>
              <w:rPr>
                <w:sz w:val="20"/>
                <w:szCs w:val="20"/>
              </w:rPr>
              <w:lastRenderedPageBreak/>
              <w:t xml:space="preserve">оздоровительных комплексов в зданиях и сооружениях </w:t>
            </w:r>
          </w:p>
        </w:tc>
        <w:tc>
          <w:tcPr>
            <w:tcW w:w="1628" w:type="pct"/>
            <w:vMerge/>
          </w:tcPr>
          <w:p w14:paraId="341085CE" w14:textId="77777777" w:rsidR="009436B5" w:rsidRDefault="009436B5" w:rsidP="009436B5">
            <w:pPr>
              <w:pStyle w:val="p0"/>
              <w:rPr>
                <w:sz w:val="20"/>
                <w:szCs w:val="20"/>
                <w:highlight w:val="yellow"/>
              </w:rPr>
            </w:pPr>
          </w:p>
        </w:tc>
      </w:tr>
      <w:tr w:rsidR="00CD6C8F" w14:paraId="4A6C6EB8" w14:textId="77777777" w:rsidTr="00CD6C8F">
        <w:tc>
          <w:tcPr>
            <w:tcW w:w="346" w:type="pct"/>
          </w:tcPr>
          <w:p w14:paraId="4662396F" w14:textId="7E6B5C65" w:rsidR="00CD6C8F" w:rsidRDefault="00CD6C8F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5.1.3</w:t>
            </w:r>
          </w:p>
        </w:tc>
        <w:tc>
          <w:tcPr>
            <w:tcW w:w="1056" w:type="pct"/>
          </w:tcPr>
          <w:p w14:paraId="619C5D64" w14:textId="12B7B862" w:rsidR="00CD6C8F" w:rsidRDefault="00CD6C8F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1970" w:type="pct"/>
          </w:tcPr>
          <w:p w14:paraId="4142222E" w14:textId="2AEFCB68" w:rsidR="00CD6C8F" w:rsidRDefault="00CD6C8F" w:rsidP="00CD6C8F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28" w:type="pct"/>
            <w:vMerge w:val="restart"/>
            <w:vAlign w:val="center"/>
          </w:tcPr>
          <w:p w14:paraId="212603CC" w14:textId="030A9CE6" w:rsidR="00CD6C8F" w:rsidRPr="009436B5" w:rsidRDefault="00CD6C8F" w:rsidP="00CD6C8F">
            <w:pPr>
              <w:pStyle w:val="p0"/>
              <w:ind w:firstLine="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CD6C8F" w14:paraId="2DD7D675" w14:textId="77777777" w:rsidTr="00CD6C8F">
        <w:tc>
          <w:tcPr>
            <w:tcW w:w="346" w:type="pct"/>
            <w:vAlign w:val="center"/>
          </w:tcPr>
          <w:p w14:paraId="3CE058DE" w14:textId="0F56AB2A" w:rsidR="00CD6C8F" w:rsidRDefault="00CD6C8F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5.1.4</w:t>
            </w:r>
          </w:p>
        </w:tc>
        <w:tc>
          <w:tcPr>
            <w:tcW w:w="1056" w:type="pct"/>
            <w:vAlign w:val="center"/>
          </w:tcPr>
          <w:p w14:paraId="11F22AF2" w14:textId="6142024D" w:rsidR="00CD6C8F" w:rsidRDefault="00CD6C8F" w:rsidP="009436B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Оборудованные площадки для занятий спортом</w:t>
            </w:r>
          </w:p>
        </w:tc>
        <w:tc>
          <w:tcPr>
            <w:tcW w:w="1970" w:type="pct"/>
            <w:vAlign w:val="center"/>
          </w:tcPr>
          <w:p w14:paraId="05BE1631" w14:textId="3AF47B02" w:rsidR="00CD6C8F" w:rsidRDefault="00CD6C8F" w:rsidP="00CD6C8F">
            <w:pPr>
              <w:pStyle w:val="p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28" w:type="pct"/>
            <w:vMerge/>
            <w:vAlign w:val="center"/>
          </w:tcPr>
          <w:p w14:paraId="68660B99" w14:textId="3BD8B0FD" w:rsidR="00CD6C8F" w:rsidRDefault="00CD6C8F" w:rsidP="009436B5">
            <w:pPr>
              <w:pStyle w:val="p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436B5" w14:paraId="5E7565C9" w14:textId="77777777" w:rsidTr="00CD6C8F">
        <w:trPr>
          <w:trHeight w:val="1593"/>
        </w:trPr>
        <w:tc>
          <w:tcPr>
            <w:tcW w:w="346" w:type="pct"/>
            <w:vAlign w:val="center"/>
          </w:tcPr>
          <w:p w14:paraId="1C77CB0A" w14:textId="769E0DA8" w:rsidR="009436B5" w:rsidRDefault="009436B5" w:rsidP="009436B5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1056" w:type="pct"/>
            <w:vAlign w:val="center"/>
          </w:tcPr>
          <w:p w14:paraId="57B73C85" w14:textId="64B8D04E" w:rsidR="009436B5" w:rsidRDefault="009436B5" w:rsidP="009436B5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внутреннего правопорядка</w:t>
            </w:r>
          </w:p>
        </w:tc>
        <w:tc>
          <w:tcPr>
            <w:tcW w:w="1970" w:type="pct"/>
            <w:vAlign w:val="center"/>
          </w:tcPr>
          <w:p w14:paraId="3AB4F8A1" w14:textId="74CB238B" w:rsidR="009436B5" w:rsidRDefault="009436B5" w:rsidP="009436B5">
            <w:pPr>
              <w:pStyle w:val="p0"/>
              <w:widowControl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28" w:type="pct"/>
            <w:vAlign w:val="center"/>
          </w:tcPr>
          <w:p w14:paraId="4BB30298" w14:textId="77777777" w:rsidR="009436B5" w:rsidRDefault="009436B5" w:rsidP="009436B5">
            <w:pPr>
              <w:widowControl w:val="0"/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2D774D59" w14:textId="77777777" w:rsidR="009436B5" w:rsidRDefault="009436B5" w:rsidP="009436B5">
            <w:pPr>
              <w:widowControl w:val="0"/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54DF17C9" w14:textId="77777777" w:rsidR="009436B5" w:rsidRDefault="009436B5" w:rsidP="009436B5">
            <w:pPr>
              <w:widowControl w:val="0"/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0DA06CAA" w14:textId="77777777" w:rsidR="009436B5" w:rsidRDefault="009436B5" w:rsidP="009436B5">
            <w:pPr>
              <w:widowControl w:val="0"/>
              <w:spacing w:before="60" w:after="60"/>
              <w:ind w:hanging="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</w:tc>
      </w:tr>
      <w:tr w:rsidR="009436B5" w14:paraId="301FA9B6" w14:textId="77777777" w:rsidTr="00CD6C8F">
        <w:trPr>
          <w:trHeight w:val="2020"/>
        </w:trPr>
        <w:tc>
          <w:tcPr>
            <w:tcW w:w="346" w:type="pct"/>
            <w:vAlign w:val="center"/>
          </w:tcPr>
          <w:p w14:paraId="58CEBA6B" w14:textId="14359E65" w:rsidR="009436B5" w:rsidRDefault="009436B5" w:rsidP="009436B5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1056" w:type="pct"/>
            <w:vAlign w:val="center"/>
          </w:tcPr>
          <w:p w14:paraId="69DE5BAB" w14:textId="75DBC788" w:rsidR="009436B5" w:rsidRDefault="009436B5" w:rsidP="009436B5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1970" w:type="pct"/>
            <w:vAlign w:val="center"/>
          </w:tcPr>
          <w:p w14:paraId="0DD27204" w14:textId="2D8F3BED" w:rsidR="009436B5" w:rsidRDefault="009436B5" w:rsidP="009436B5">
            <w:pPr>
              <w:pStyle w:val="p0"/>
              <w:widowControl w:val="0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</w:t>
            </w:r>
            <w:r>
              <w:rPr>
                <w:sz w:val="20"/>
                <w:szCs w:val="20"/>
              </w:rPr>
              <w:br/>
              <w:t xml:space="preserve">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 </w:t>
            </w:r>
            <w:proofErr w:type="gramEnd"/>
          </w:p>
        </w:tc>
        <w:tc>
          <w:tcPr>
            <w:tcW w:w="1628" w:type="pct"/>
            <w:vAlign w:val="center"/>
          </w:tcPr>
          <w:p w14:paraId="5D6CC071" w14:textId="77777777" w:rsidR="009436B5" w:rsidRDefault="009436B5" w:rsidP="009436B5">
            <w:pPr>
              <w:pStyle w:val="p0"/>
              <w:widowControl w:val="0"/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CD6C8F" w14:paraId="5FD74875" w14:textId="77777777" w:rsidTr="00FA3BB2">
        <w:trPr>
          <w:cantSplit/>
          <w:trHeight w:val="550"/>
        </w:trPr>
        <w:tc>
          <w:tcPr>
            <w:tcW w:w="346" w:type="pct"/>
            <w:vAlign w:val="center"/>
          </w:tcPr>
          <w:p w14:paraId="49BE6BDB" w14:textId="6EB0E2FB" w:rsidR="00CD6C8F" w:rsidRDefault="00CD6C8F" w:rsidP="00CD6C8F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56" w:type="pct"/>
            <w:vAlign w:val="center"/>
          </w:tcPr>
          <w:p w14:paraId="21FAEF30" w14:textId="1300ABB3" w:rsidR="00CD6C8F" w:rsidRDefault="00CD6C8F" w:rsidP="00CD6C8F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70" w:type="pct"/>
          </w:tcPr>
          <w:p w14:paraId="293C8800" w14:textId="1BC7B6E4" w:rsidR="00CD6C8F" w:rsidRDefault="00CD6C8F" w:rsidP="00CD6C8F">
            <w:pPr>
              <w:pStyle w:val="p0"/>
              <w:widowControl w:val="0"/>
              <w:ind w:firstLine="0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123A40DE" w14:textId="57BFF988" w:rsidR="00CD6C8F" w:rsidRDefault="00CD6C8F" w:rsidP="00CD6C8F">
            <w:pPr>
              <w:pStyle w:val="p0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CD6C8F" w14:paraId="1AC5D9A8" w14:textId="77777777" w:rsidTr="00FA3BB2">
        <w:trPr>
          <w:cantSplit/>
          <w:trHeight w:val="550"/>
        </w:trPr>
        <w:tc>
          <w:tcPr>
            <w:tcW w:w="346" w:type="pct"/>
            <w:vAlign w:val="center"/>
          </w:tcPr>
          <w:p w14:paraId="56B19BD4" w14:textId="7AD4B2CA" w:rsidR="00CD6C8F" w:rsidRDefault="00CD6C8F" w:rsidP="00CD6C8F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12.0.2</w:t>
            </w:r>
          </w:p>
        </w:tc>
        <w:tc>
          <w:tcPr>
            <w:tcW w:w="1056" w:type="pct"/>
            <w:vAlign w:val="center"/>
          </w:tcPr>
          <w:p w14:paraId="76B3F412" w14:textId="4CDBEE29" w:rsidR="00CD6C8F" w:rsidRDefault="00CD6C8F" w:rsidP="00CD6C8F">
            <w:pPr>
              <w:pStyle w:val="p3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70" w:type="pct"/>
          </w:tcPr>
          <w:p w14:paraId="70A7517E" w14:textId="2C4C819F" w:rsidR="00CD6C8F" w:rsidRDefault="00CD6C8F" w:rsidP="00CD6C8F">
            <w:pPr>
              <w:pStyle w:val="p0"/>
              <w:widowControl w:val="0"/>
              <w:ind w:firstLine="0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8" w:type="pct"/>
            <w:vMerge/>
            <w:vAlign w:val="center"/>
          </w:tcPr>
          <w:p w14:paraId="5DEE51D2" w14:textId="77777777" w:rsidR="00CD6C8F" w:rsidRDefault="00CD6C8F" w:rsidP="00CD6C8F">
            <w:pPr>
              <w:pStyle w:val="p0"/>
              <w:widowControl w:val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2695A27B" w14:textId="42ED1A17" w:rsidR="00383C7A" w:rsidRPr="009E3164" w:rsidRDefault="00383C7A" w:rsidP="00383C7A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 w:rsidRPr="00835BE8">
        <w:rPr>
          <w:u w:val="single"/>
        </w:rPr>
        <w:t>Условно разрешенные виды использования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r>
        <w:rPr>
          <w:u w:val="single"/>
        </w:rPr>
        <w:t>ОД</w:t>
      </w:r>
    </w:p>
    <w:p w14:paraId="55870F0A" w14:textId="77777777" w:rsidR="00383C7A" w:rsidRPr="009E3164" w:rsidRDefault="00383C7A" w:rsidP="00261DF3">
      <w:pPr>
        <w:pStyle w:val="afe"/>
        <w:numPr>
          <w:ilvl w:val="0"/>
          <w:numId w:val="84"/>
        </w:numPr>
        <w:spacing w:before="0" w:after="60"/>
        <w:ind w:right="-42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383C7A" w:rsidRPr="009E3164" w14:paraId="3AF0AC28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3958E1FA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21E20A84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77BA237F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383C7A" w:rsidRPr="009E3164" w14:paraId="7F40EBDD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3E095F76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089FFF0C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7D082647" w14:textId="77777777" w:rsidR="00383C7A" w:rsidRPr="009E3164" w:rsidRDefault="00383C7A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3CB17777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394B0D" w:rsidRPr="009E3164" w14:paraId="2A2E8326" w14:textId="77777777" w:rsidTr="00914CD7">
        <w:tc>
          <w:tcPr>
            <w:tcW w:w="343" w:type="pct"/>
            <w:vAlign w:val="center"/>
          </w:tcPr>
          <w:p w14:paraId="78A5831B" w14:textId="5C7A08D5" w:rsidR="00394B0D" w:rsidRPr="009E3164" w:rsidRDefault="00394B0D" w:rsidP="00383C7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3.5.1</w:t>
            </w:r>
          </w:p>
        </w:tc>
        <w:tc>
          <w:tcPr>
            <w:tcW w:w="1187" w:type="pct"/>
            <w:vAlign w:val="center"/>
          </w:tcPr>
          <w:p w14:paraId="00A38C89" w14:textId="037C53D0" w:rsidR="00394B0D" w:rsidRPr="009E3164" w:rsidRDefault="00394B0D" w:rsidP="00383C7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D6C8F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2079" w:type="pct"/>
            <w:vAlign w:val="center"/>
          </w:tcPr>
          <w:p w14:paraId="1D5322A3" w14:textId="1DD056EE" w:rsidR="00394B0D" w:rsidRPr="009E3164" w:rsidRDefault="00394B0D" w:rsidP="00383C7A">
            <w:pPr>
              <w:pStyle w:val="p0"/>
              <w:spacing w:before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CD6C8F">
              <w:rPr>
                <w:sz w:val="20"/>
                <w:szCs w:val="20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91" w:type="pct"/>
            <w:vMerge w:val="restart"/>
            <w:vAlign w:val="center"/>
          </w:tcPr>
          <w:p w14:paraId="6631F455" w14:textId="77777777" w:rsidR="00394B0D" w:rsidRDefault="00394B0D" w:rsidP="00383C7A">
            <w:pPr>
              <w:widowControl w:val="0"/>
              <w:spacing w:before="0" w:after="0"/>
              <w:ind w:hanging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257759E4" w14:textId="77777777" w:rsidR="00394B0D" w:rsidRDefault="00394B0D" w:rsidP="00383C7A">
            <w:pPr>
              <w:widowControl w:val="0"/>
              <w:spacing w:before="0" w:after="0"/>
              <w:ind w:hanging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6EC040B7" w14:textId="77777777" w:rsidR="00394B0D" w:rsidRDefault="00394B0D" w:rsidP="00383C7A">
            <w:pPr>
              <w:widowControl w:val="0"/>
              <w:spacing w:before="0" w:after="0"/>
              <w:ind w:hanging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607F91DB" w14:textId="77777777" w:rsidR="00394B0D" w:rsidRDefault="00394B0D" w:rsidP="00383C7A">
            <w:pPr>
              <w:widowControl w:val="0"/>
              <w:spacing w:before="0" w:after="0"/>
              <w:ind w:hanging="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B251F4D" w14:textId="190B759F" w:rsidR="00394B0D" w:rsidRPr="009E3164" w:rsidRDefault="00394B0D" w:rsidP="00383C7A">
            <w:pPr>
              <w:pStyle w:val="p0"/>
              <w:spacing w:before="60" w:after="60"/>
              <w:ind w:hanging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80</w:t>
            </w:r>
          </w:p>
        </w:tc>
      </w:tr>
      <w:tr w:rsidR="00394B0D" w:rsidRPr="009E3164" w14:paraId="1ABED401" w14:textId="77777777" w:rsidTr="00914CD7">
        <w:tc>
          <w:tcPr>
            <w:tcW w:w="343" w:type="pct"/>
            <w:vAlign w:val="center"/>
          </w:tcPr>
          <w:p w14:paraId="53B9DBF9" w14:textId="029538E9" w:rsidR="00394B0D" w:rsidRDefault="00394B0D" w:rsidP="00383C7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3.5.2</w:t>
            </w:r>
          </w:p>
        </w:tc>
        <w:tc>
          <w:tcPr>
            <w:tcW w:w="1187" w:type="pct"/>
            <w:vAlign w:val="center"/>
          </w:tcPr>
          <w:p w14:paraId="1C38B70D" w14:textId="1DA3AB00" w:rsidR="00394B0D" w:rsidRPr="00CD6C8F" w:rsidRDefault="00394B0D" w:rsidP="00383C7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D6C8F">
              <w:rPr>
                <w:sz w:val="20"/>
                <w:szCs w:val="20"/>
              </w:rPr>
              <w:t>Среднее и высшее профессиональное образование</w:t>
            </w:r>
          </w:p>
        </w:tc>
        <w:tc>
          <w:tcPr>
            <w:tcW w:w="2079" w:type="pct"/>
            <w:vAlign w:val="center"/>
          </w:tcPr>
          <w:p w14:paraId="46D32E29" w14:textId="6707E3CF" w:rsidR="00394B0D" w:rsidRPr="00CD6C8F" w:rsidRDefault="00394B0D" w:rsidP="00383C7A">
            <w:pPr>
              <w:pStyle w:val="p0"/>
              <w:spacing w:before="0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CD6C8F">
              <w:rPr>
                <w:sz w:val="20"/>
                <w:szCs w:val="20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391" w:type="pct"/>
            <w:vMerge/>
            <w:vAlign w:val="center"/>
          </w:tcPr>
          <w:p w14:paraId="2E9EBCD4" w14:textId="77777777" w:rsidR="00394B0D" w:rsidRDefault="00394B0D" w:rsidP="00383C7A">
            <w:pPr>
              <w:widowControl w:val="0"/>
              <w:spacing w:before="0" w:after="0"/>
              <w:ind w:hanging="50"/>
              <w:rPr>
                <w:sz w:val="20"/>
                <w:szCs w:val="20"/>
              </w:rPr>
            </w:pPr>
          </w:p>
        </w:tc>
      </w:tr>
    </w:tbl>
    <w:p w14:paraId="1D28E03E" w14:textId="401BFA08" w:rsidR="00383C7A" w:rsidRPr="009E3164" w:rsidRDefault="00383C7A" w:rsidP="00383C7A">
      <w:pPr>
        <w:pStyle w:val="afe"/>
        <w:keepNext/>
        <w:shd w:val="clear" w:color="auto" w:fill="FFFFFF"/>
        <w:ind w:left="709" w:firstLine="0"/>
        <w:contextualSpacing w:val="0"/>
        <w:rPr>
          <w:u w:val="single"/>
        </w:rPr>
      </w:pPr>
      <w:r>
        <w:rPr>
          <w:u w:val="single"/>
        </w:rPr>
        <w:t>Вспомогательные</w:t>
      </w:r>
      <w:r w:rsidRPr="00835BE8">
        <w:rPr>
          <w:u w:val="single"/>
        </w:rPr>
        <w:t xml:space="preserve"> виды использования разрешенного использования</w:t>
      </w:r>
      <w:r w:rsidRPr="00835BE8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9E3164">
        <w:rPr>
          <w:u w:val="single"/>
        </w:rPr>
        <w:t xml:space="preserve">зоны </w:t>
      </w:r>
      <w:r>
        <w:rPr>
          <w:u w:val="single"/>
        </w:rPr>
        <w:t>ОД</w:t>
      </w:r>
    </w:p>
    <w:p w14:paraId="442F687D" w14:textId="77777777" w:rsidR="00383C7A" w:rsidRPr="009E3164" w:rsidRDefault="00383C7A" w:rsidP="00261DF3">
      <w:pPr>
        <w:pStyle w:val="afe"/>
        <w:numPr>
          <w:ilvl w:val="0"/>
          <w:numId w:val="84"/>
        </w:numPr>
        <w:spacing w:before="0" w:after="60"/>
        <w:ind w:right="-427"/>
        <w:contextualSpacing w:val="0"/>
        <w:jc w:val="right"/>
        <w:rPr>
          <w:b/>
          <w:bCs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14"/>
        <w:gridCol w:w="4404"/>
        <w:gridCol w:w="2946"/>
      </w:tblGrid>
      <w:tr w:rsidR="00383C7A" w:rsidRPr="009E3164" w14:paraId="39C7D45C" w14:textId="77777777" w:rsidTr="00914CD7">
        <w:trPr>
          <w:trHeight w:val="570"/>
          <w:tblHeader/>
        </w:trPr>
        <w:tc>
          <w:tcPr>
            <w:tcW w:w="1530" w:type="pct"/>
            <w:gridSpan w:val="2"/>
            <w:shd w:val="clear" w:color="auto" w:fill="D9D9D9" w:themeFill="background1" w:themeFillShade="D9"/>
            <w:vAlign w:val="center"/>
          </w:tcPr>
          <w:p w14:paraId="69C86590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Виды разрешенного использования земельных участков и ОКС</w:t>
            </w:r>
          </w:p>
        </w:tc>
        <w:tc>
          <w:tcPr>
            <w:tcW w:w="2079" w:type="pct"/>
            <w:vMerge w:val="restart"/>
            <w:shd w:val="clear" w:color="auto" w:fill="D9D9D9" w:themeFill="background1" w:themeFillShade="D9"/>
            <w:vAlign w:val="center"/>
          </w:tcPr>
          <w:p w14:paraId="47ED4391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</w:t>
            </w:r>
          </w:p>
        </w:tc>
        <w:tc>
          <w:tcPr>
            <w:tcW w:w="1391" w:type="pct"/>
            <w:vMerge w:val="restart"/>
            <w:shd w:val="clear" w:color="auto" w:fill="D9D9D9" w:themeFill="background1" w:themeFillShade="D9"/>
            <w:vAlign w:val="center"/>
          </w:tcPr>
          <w:p w14:paraId="7445EDFC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 w:rsidRPr="009E3164">
              <w:rPr>
                <w:b/>
                <w:bCs/>
                <w:sz w:val="20"/>
                <w:szCs w:val="20"/>
              </w:rPr>
              <w:t xml:space="preserve">Предельные размеры земельных участков и параметры строительства и </w:t>
            </w:r>
            <w:r w:rsidRPr="009E3164">
              <w:rPr>
                <w:b/>
                <w:bCs/>
                <w:sz w:val="20"/>
                <w:szCs w:val="20"/>
              </w:rPr>
              <w:lastRenderedPageBreak/>
              <w:t>реконструкции объектов капитального строительства</w:t>
            </w:r>
          </w:p>
        </w:tc>
      </w:tr>
      <w:tr w:rsidR="00383C7A" w:rsidRPr="009E3164" w14:paraId="45E6C479" w14:textId="77777777" w:rsidTr="00914CD7">
        <w:trPr>
          <w:trHeight w:val="465"/>
          <w:tblHeader/>
        </w:trPr>
        <w:tc>
          <w:tcPr>
            <w:tcW w:w="343" w:type="pct"/>
            <w:shd w:val="clear" w:color="auto" w:fill="D9D9D9" w:themeFill="background1" w:themeFillShade="D9"/>
            <w:vAlign w:val="center"/>
          </w:tcPr>
          <w:p w14:paraId="422A91FB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lastRenderedPageBreak/>
              <w:t>Код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14:paraId="762F2BBD" w14:textId="77777777" w:rsidR="00383C7A" w:rsidRPr="009E3164" w:rsidRDefault="00383C7A" w:rsidP="00914CD7">
            <w:pPr>
              <w:ind w:firstLine="22"/>
              <w:rPr>
                <w:b/>
                <w:bCs/>
                <w:sz w:val="20"/>
                <w:szCs w:val="20"/>
              </w:rPr>
            </w:pPr>
            <w:r w:rsidRPr="009E3164">
              <w:rPr>
                <w:rFonts w:eastAsia="SimSun"/>
                <w:b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2079" w:type="pct"/>
            <w:vMerge/>
            <w:shd w:val="clear" w:color="auto" w:fill="D9D9D9" w:themeFill="background1" w:themeFillShade="D9"/>
            <w:vAlign w:val="center"/>
          </w:tcPr>
          <w:p w14:paraId="0AADDE89" w14:textId="77777777" w:rsidR="00383C7A" w:rsidRPr="009E3164" w:rsidRDefault="00383C7A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91" w:type="pct"/>
            <w:vMerge/>
            <w:shd w:val="clear" w:color="auto" w:fill="D9D9D9" w:themeFill="background1" w:themeFillShade="D9"/>
            <w:vAlign w:val="center"/>
          </w:tcPr>
          <w:p w14:paraId="4B3EDE66" w14:textId="77777777" w:rsidR="00383C7A" w:rsidRPr="009E3164" w:rsidRDefault="00383C7A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</w:p>
        </w:tc>
      </w:tr>
      <w:tr w:rsidR="00383C7A" w:rsidRPr="009E3164" w14:paraId="5E082450" w14:textId="77777777" w:rsidTr="00383C7A">
        <w:tc>
          <w:tcPr>
            <w:tcW w:w="5000" w:type="pct"/>
            <w:gridSpan w:val="4"/>
            <w:vAlign w:val="center"/>
          </w:tcPr>
          <w:p w14:paraId="12E45E73" w14:textId="05F53CFE" w:rsidR="00383C7A" w:rsidRPr="009E3164" w:rsidRDefault="00383C7A" w:rsidP="00914CD7">
            <w:pPr>
              <w:pStyle w:val="p0"/>
              <w:spacing w:before="60" w:after="60"/>
              <w:ind w:hanging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</w:tbl>
    <w:p w14:paraId="235FED39" w14:textId="77777777" w:rsidR="0090038A" w:rsidRDefault="0090038A">
      <w:pPr>
        <w:rPr>
          <w:b/>
          <w:bCs/>
          <w:highlight w:val="yellow"/>
        </w:rPr>
      </w:pPr>
    </w:p>
    <w:p w14:paraId="5F967F91" w14:textId="6037D406" w:rsidR="00B54308" w:rsidRPr="00383C7A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351" w:name="_Toc224820625"/>
      <w:r w:rsidRPr="00383C7A">
        <w:rPr>
          <w:b/>
          <w:bCs/>
        </w:rPr>
        <w:t>Градостроительные регламенты</w:t>
      </w:r>
      <w:r w:rsidRPr="00383C7A">
        <w:t xml:space="preserve"> </w:t>
      </w:r>
      <w:r w:rsidRPr="00383C7A">
        <w:rPr>
          <w:b/>
          <w:bCs/>
        </w:rPr>
        <w:t>производственных зон, зон инженерной и транспортной инфраструктур</w:t>
      </w:r>
      <w:bookmarkEnd w:id="351"/>
    </w:p>
    <w:p w14:paraId="2BA8CE85" w14:textId="77777777" w:rsidR="00B54308" w:rsidRPr="00383C7A" w:rsidRDefault="00261DF3" w:rsidP="00261DF3">
      <w:pPr>
        <w:pStyle w:val="afe"/>
        <w:widowControl w:val="0"/>
        <w:numPr>
          <w:ilvl w:val="0"/>
          <w:numId w:val="83"/>
        </w:numPr>
        <w:tabs>
          <w:tab w:val="num" w:pos="1211"/>
        </w:tabs>
        <w:spacing w:before="0" w:after="0"/>
        <w:ind w:left="0" w:firstLine="709"/>
        <w:contextualSpacing w:val="0"/>
        <w:jc w:val="both"/>
      </w:pPr>
      <w:bookmarkStart w:id="352" w:name="_Hlk212477413"/>
      <w:proofErr w:type="gramStart"/>
      <w:r w:rsidRPr="00383C7A">
        <w:t xml:space="preserve">Производственные зоны, зоны инженерной и транспортной инфраструктур предназначены для </w:t>
      </w:r>
      <w:r w:rsidRPr="00383C7A">
        <w:t>размещения промышленных, коммунальных и складских объектов, объектов инженерной и транспортной инфраструктур (в том числе сооружений и коммуникаций железнодорожного, автомобильного, речного, морского, воздушного и трубопроводного транспорта, связи), объект</w:t>
      </w:r>
      <w:r w:rsidRPr="00383C7A">
        <w:t>ов, необходимых для функционирования таких объектов и обеспечения жизнедеятельности человека (в том числе зданий пожарных депо), а также для установления санитарно-защитных зон таких объектов в</w:t>
      </w:r>
      <w:proofErr w:type="gramEnd"/>
      <w:r w:rsidRPr="00383C7A">
        <w:t xml:space="preserve"> </w:t>
      </w:r>
      <w:proofErr w:type="gramStart"/>
      <w:r w:rsidRPr="00383C7A">
        <w:t>соответствии</w:t>
      </w:r>
      <w:proofErr w:type="gramEnd"/>
      <w:r w:rsidRPr="00383C7A">
        <w:t xml:space="preserve"> с требованиями технических регламентов.</w:t>
      </w:r>
    </w:p>
    <w:p w14:paraId="06078CED" w14:textId="098F9D72" w:rsidR="00B54308" w:rsidRPr="00383C7A" w:rsidRDefault="00261DF3" w:rsidP="00261DF3">
      <w:pPr>
        <w:pStyle w:val="afe"/>
        <w:keepNext/>
        <w:numPr>
          <w:ilvl w:val="0"/>
          <w:numId w:val="83"/>
        </w:numPr>
        <w:shd w:val="clear" w:color="auto" w:fill="FFFFFF"/>
        <w:spacing w:before="0" w:after="0"/>
        <w:ind w:left="0" w:firstLine="709"/>
        <w:jc w:val="both"/>
      </w:pPr>
      <w:r w:rsidRPr="00383C7A">
        <w:t>Производс</w:t>
      </w:r>
      <w:r w:rsidRPr="00383C7A">
        <w:t>твенные зоны, зоны инженерной и транспортной инфраструктур включают:</w:t>
      </w:r>
      <w:bookmarkEnd w:id="352"/>
    </w:p>
    <w:p w14:paraId="6AB613F2" w14:textId="573C29F5" w:rsidR="00B54308" w:rsidRDefault="00261DF3" w:rsidP="00261DF3">
      <w:pPr>
        <w:pStyle w:val="afe"/>
        <w:keepNext/>
        <w:numPr>
          <w:ilvl w:val="0"/>
          <w:numId w:val="85"/>
        </w:numPr>
        <w:shd w:val="clear" w:color="auto" w:fill="FFFFFF"/>
        <w:spacing w:before="0" w:after="0"/>
        <w:ind w:left="0" w:firstLine="709"/>
        <w:jc w:val="both"/>
      </w:pPr>
      <w:r w:rsidRPr="00383C7A">
        <w:t>производственную зону (П);</w:t>
      </w:r>
    </w:p>
    <w:p w14:paraId="056B3326" w14:textId="7A01B675" w:rsidR="00383C7A" w:rsidRPr="00383C7A" w:rsidRDefault="00383C7A" w:rsidP="00261DF3">
      <w:pPr>
        <w:pStyle w:val="afe"/>
        <w:keepNext/>
        <w:numPr>
          <w:ilvl w:val="0"/>
          <w:numId w:val="85"/>
        </w:numPr>
        <w:shd w:val="clear" w:color="auto" w:fill="FFFFFF"/>
        <w:spacing w:before="0" w:after="0"/>
        <w:ind w:left="0" w:firstLine="709"/>
        <w:jc w:val="both"/>
      </w:pPr>
      <w:r>
        <w:t>коммунально-складскую зону (К);</w:t>
      </w:r>
    </w:p>
    <w:p w14:paraId="66281F6D" w14:textId="2A1DAE17" w:rsidR="00B54308" w:rsidRPr="00383C7A" w:rsidRDefault="00261DF3" w:rsidP="00261DF3">
      <w:pPr>
        <w:pStyle w:val="afb"/>
        <w:numPr>
          <w:ilvl w:val="0"/>
          <w:numId w:val="85"/>
        </w:numPr>
        <w:spacing w:before="0" w:after="0"/>
        <w:ind w:left="0" w:firstLine="709"/>
        <w:jc w:val="both"/>
      </w:pPr>
      <w:r w:rsidRPr="00383C7A">
        <w:t xml:space="preserve">зону инженерной инфраструктуры </w:t>
      </w:r>
      <w:r w:rsidRPr="00383C7A">
        <w:rPr>
          <w:shd w:val="clear" w:color="auto" w:fill="FFFFFF"/>
        </w:rPr>
        <w:t>(И)</w:t>
      </w:r>
      <w:r w:rsidRPr="00383C7A">
        <w:t>;</w:t>
      </w:r>
    </w:p>
    <w:p w14:paraId="2C4A83BF" w14:textId="60866745" w:rsidR="00B54308" w:rsidRPr="00383C7A" w:rsidRDefault="00261DF3" w:rsidP="00261DF3">
      <w:pPr>
        <w:pStyle w:val="afb"/>
        <w:numPr>
          <w:ilvl w:val="0"/>
          <w:numId w:val="85"/>
        </w:numPr>
        <w:spacing w:before="0" w:after="0"/>
        <w:ind w:left="0" w:firstLine="709"/>
        <w:jc w:val="both"/>
      </w:pPr>
      <w:r w:rsidRPr="00383C7A">
        <w:t xml:space="preserve">зону </w:t>
      </w:r>
      <w:r w:rsidR="00383C7A">
        <w:t>автомобильного</w:t>
      </w:r>
      <w:r w:rsidRPr="00383C7A">
        <w:t xml:space="preserve"> транспорта (Т</w:t>
      </w:r>
      <w:r w:rsidR="00383C7A">
        <w:t>а</w:t>
      </w:r>
      <w:r w:rsidRPr="00383C7A">
        <w:t>);</w:t>
      </w:r>
    </w:p>
    <w:p w14:paraId="41AD067C" w14:textId="2884D1DF" w:rsidR="00F675CF" w:rsidRDefault="00261DF3" w:rsidP="00261DF3">
      <w:pPr>
        <w:pStyle w:val="afb"/>
        <w:numPr>
          <w:ilvl w:val="0"/>
          <w:numId w:val="85"/>
        </w:numPr>
        <w:spacing w:before="0" w:after="0"/>
        <w:ind w:left="0" w:firstLine="709"/>
        <w:jc w:val="both"/>
      </w:pPr>
      <w:r w:rsidRPr="00383C7A">
        <w:t xml:space="preserve">зону </w:t>
      </w:r>
      <w:r w:rsidR="00383C7A">
        <w:t>объектов транспортной инфраструктуры</w:t>
      </w:r>
      <w:r w:rsidRPr="00383C7A">
        <w:t xml:space="preserve"> </w:t>
      </w:r>
      <w:r w:rsidRPr="00383C7A">
        <w:rPr>
          <w:shd w:val="clear" w:color="auto" w:fill="FFFFFF"/>
        </w:rPr>
        <w:t>(Т</w:t>
      </w:r>
      <w:r w:rsidR="00383C7A">
        <w:rPr>
          <w:shd w:val="clear" w:color="auto" w:fill="FFFFFF"/>
        </w:rPr>
        <w:t>о</w:t>
      </w:r>
      <w:r w:rsidRPr="00383C7A">
        <w:rPr>
          <w:shd w:val="clear" w:color="auto" w:fill="FFFFFF"/>
        </w:rPr>
        <w:t>)</w:t>
      </w:r>
      <w:r w:rsidR="00383C7A">
        <w:t>;</w:t>
      </w:r>
    </w:p>
    <w:p w14:paraId="2187A4F9" w14:textId="16831B85" w:rsidR="00383C7A" w:rsidRPr="00383C7A" w:rsidRDefault="00383C7A" w:rsidP="00261DF3">
      <w:pPr>
        <w:pStyle w:val="afb"/>
        <w:numPr>
          <w:ilvl w:val="0"/>
          <w:numId w:val="85"/>
        </w:numPr>
        <w:spacing w:before="0" w:after="0"/>
        <w:ind w:left="0" w:firstLine="709"/>
        <w:jc w:val="both"/>
      </w:pPr>
      <w:r>
        <w:t>зону улично-дорожной сети (Ту).</w:t>
      </w:r>
    </w:p>
    <w:p w14:paraId="33E476D0" w14:textId="4E15AB2F" w:rsidR="007E1525" w:rsidRPr="007E1525" w:rsidRDefault="007E1525" w:rsidP="00261DF3">
      <w:pPr>
        <w:pStyle w:val="afe"/>
        <w:widowControl w:val="0"/>
        <w:numPr>
          <w:ilvl w:val="0"/>
          <w:numId w:val="82"/>
        </w:numPr>
        <w:spacing w:before="60" w:after="60"/>
        <w:ind w:left="0" w:firstLine="709"/>
        <w:contextualSpacing w:val="0"/>
        <w:jc w:val="both"/>
        <w:rPr>
          <w:b/>
          <w:bCs/>
        </w:rPr>
      </w:pPr>
      <w:r w:rsidRPr="007E1525">
        <w:rPr>
          <w:b/>
          <w:bCs/>
        </w:rPr>
        <w:t>Производственная зона (П)</w:t>
      </w:r>
    </w:p>
    <w:p w14:paraId="1453E953" w14:textId="0461B835" w:rsidR="001F4FFE" w:rsidRDefault="001F4FFE" w:rsidP="007E1525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 xml:space="preserve">параметры строительства и реконструкции объектов капитального строительства зоны </w:t>
      </w:r>
      <w:proofErr w:type="gramStart"/>
      <w:r>
        <w:t>П</w:t>
      </w:r>
      <w:proofErr w:type="gramEnd"/>
      <w:r w:rsidRPr="00215DAE">
        <w:t xml:space="preserve"> представлены в таблицах 1</w:t>
      </w:r>
      <w:r>
        <w:t>5</w:t>
      </w:r>
      <w:r w:rsidRPr="00215DAE">
        <w:t>, 1</w:t>
      </w:r>
      <w:r>
        <w:t>6</w:t>
      </w:r>
      <w:r w:rsidRPr="00215DAE">
        <w:t>, 1</w:t>
      </w:r>
      <w:r>
        <w:t>7</w:t>
      </w:r>
      <w:r w:rsidRPr="00215DAE">
        <w:t>.</w:t>
      </w:r>
    </w:p>
    <w:p w14:paraId="722AC242" w14:textId="3B870FE5" w:rsidR="001F4FFE" w:rsidRDefault="001F4FFE" w:rsidP="001F4FFE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gramStart"/>
      <w:r>
        <w:rPr>
          <w:u w:val="single"/>
        </w:rPr>
        <w:t>П</w:t>
      </w:r>
      <w:proofErr w:type="gramEnd"/>
    </w:p>
    <w:p w14:paraId="6D6B4526" w14:textId="77777777" w:rsidR="001F4FFE" w:rsidRPr="004D391B" w:rsidRDefault="001F4FFE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237"/>
        <w:gridCol w:w="4173"/>
        <w:gridCol w:w="3448"/>
      </w:tblGrid>
      <w:tr w:rsidR="001F4FFE" w14:paraId="205A711B" w14:textId="77777777" w:rsidTr="00394B0D">
        <w:trPr>
          <w:trHeight w:val="670"/>
          <w:tblHeader/>
        </w:trPr>
        <w:tc>
          <w:tcPr>
            <w:tcW w:w="1402" w:type="pct"/>
            <w:gridSpan w:val="2"/>
            <w:shd w:val="clear" w:color="auto" w:fill="D9D9D9" w:themeFill="background1" w:themeFillShade="D9"/>
          </w:tcPr>
          <w:p w14:paraId="4748C7A7" w14:textId="77777777" w:rsidR="001F4FFE" w:rsidRDefault="001F4F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70" w:type="pct"/>
            <w:vMerge w:val="restart"/>
            <w:shd w:val="clear" w:color="auto" w:fill="D9D9D9" w:themeFill="background1" w:themeFillShade="D9"/>
            <w:vAlign w:val="center"/>
          </w:tcPr>
          <w:p w14:paraId="4E202D74" w14:textId="77777777" w:rsidR="001F4FFE" w:rsidRDefault="001F4FFE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8" w:type="pct"/>
            <w:vMerge w:val="restart"/>
            <w:shd w:val="clear" w:color="auto" w:fill="D9D9D9" w:themeFill="background1" w:themeFillShade="D9"/>
          </w:tcPr>
          <w:p w14:paraId="437CA889" w14:textId="77777777" w:rsidR="001F4FFE" w:rsidRDefault="001F4F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1F4FFE" w14:paraId="62986D12" w14:textId="77777777" w:rsidTr="00394B0D">
        <w:trPr>
          <w:trHeight w:val="368"/>
          <w:tblHeader/>
        </w:trPr>
        <w:tc>
          <w:tcPr>
            <w:tcW w:w="346" w:type="pct"/>
            <w:shd w:val="clear" w:color="auto" w:fill="D9D9D9" w:themeFill="background1" w:themeFillShade="D9"/>
            <w:vAlign w:val="center"/>
          </w:tcPr>
          <w:p w14:paraId="48B1CA69" w14:textId="77777777" w:rsidR="001F4FFE" w:rsidRDefault="001F4F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67AF016C" w14:textId="77777777" w:rsidR="001F4FFE" w:rsidRDefault="001F4F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70" w:type="pct"/>
            <w:vMerge/>
            <w:shd w:val="clear" w:color="auto" w:fill="D9D9D9" w:themeFill="background1" w:themeFillShade="D9"/>
            <w:vAlign w:val="center"/>
          </w:tcPr>
          <w:p w14:paraId="3FD67FED" w14:textId="77777777" w:rsidR="001F4FFE" w:rsidRDefault="001F4FFE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8" w:type="pct"/>
            <w:vMerge/>
            <w:shd w:val="clear" w:color="auto" w:fill="D9D9D9" w:themeFill="background1" w:themeFillShade="D9"/>
          </w:tcPr>
          <w:p w14:paraId="22F66BF5" w14:textId="77777777" w:rsidR="001F4FFE" w:rsidRDefault="001F4F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94B0D" w14:paraId="25275534" w14:textId="77777777" w:rsidTr="00394B0D">
        <w:tc>
          <w:tcPr>
            <w:tcW w:w="346" w:type="pct"/>
            <w:vAlign w:val="center"/>
          </w:tcPr>
          <w:p w14:paraId="0C9D27EE" w14:textId="770C3DCE" w:rsidR="00394B0D" w:rsidRDefault="00394B0D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056" w:type="pct"/>
            <w:vAlign w:val="center"/>
          </w:tcPr>
          <w:p w14:paraId="04118784" w14:textId="142A15F5" w:rsidR="00394B0D" w:rsidRDefault="00394B0D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70" w:type="pct"/>
            <w:vAlign w:val="center"/>
          </w:tcPr>
          <w:p w14:paraId="2F889351" w14:textId="276F89C2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394B0D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25886564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7CA6746F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18CDAEA1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25B103F9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12F224C0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6E78A38D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15FEBBC0" w14:textId="77777777" w:rsidTr="00394B0D">
        <w:tc>
          <w:tcPr>
            <w:tcW w:w="346" w:type="pct"/>
            <w:vAlign w:val="center"/>
          </w:tcPr>
          <w:p w14:paraId="70325136" w14:textId="0E1AE8F0" w:rsidR="00394B0D" w:rsidRDefault="00394B0D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1056" w:type="pct"/>
            <w:vAlign w:val="center"/>
          </w:tcPr>
          <w:p w14:paraId="55627E3A" w14:textId="132CE0D5" w:rsidR="00394B0D" w:rsidRDefault="00394B0D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0" w:type="pct"/>
            <w:vAlign w:val="center"/>
          </w:tcPr>
          <w:p w14:paraId="3E91496B" w14:textId="7B9EC3AE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28" w:type="pct"/>
            <w:vMerge/>
            <w:vAlign w:val="center"/>
          </w:tcPr>
          <w:p w14:paraId="66BA593F" w14:textId="77777777" w:rsidR="00394B0D" w:rsidRDefault="00394B0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CD67AD" w14:paraId="4B60641F" w14:textId="77777777" w:rsidTr="00394B0D">
        <w:tc>
          <w:tcPr>
            <w:tcW w:w="346" w:type="pct"/>
            <w:vAlign w:val="center"/>
          </w:tcPr>
          <w:p w14:paraId="458CE836" w14:textId="36943AB4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1056" w:type="pct"/>
            <w:vAlign w:val="center"/>
          </w:tcPr>
          <w:p w14:paraId="49B53FD3" w14:textId="351283C8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1970" w:type="pct"/>
            <w:vAlign w:val="center"/>
          </w:tcPr>
          <w:p w14:paraId="495E642F" w14:textId="4DCF7188" w:rsidR="00CD67AD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628" w:type="pct"/>
            <w:vMerge w:val="restart"/>
            <w:vAlign w:val="center"/>
          </w:tcPr>
          <w:p w14:paraId="3AFFD3CB" w14:textId="77777777" w:rsidR="00CD67AD" w:rsidRDefault="00CD67AD" w:rsidP="00CD6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036CF116" w14:textId="77777777" w:rsidR="00CD67AD" w:rsidRDefault="00CD67AD" w:rsidP="00CD6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5,0 га</w:t>
            </w:r>
          </w:p>
          <w:p w14:paraId="05698069" w14:textId="77777777" w:rsidR="00CD67AD" w:rsidRDefault="00CD67AD" w:rsidP="00CD6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B6FDE16" w14:textId="77777777" w:rsidR="00CD67AD" w:rsidRDefault="00CD67AD" w:rsidP="00CD6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45363372" w14:textId="4DA7D6B2" w:rsidR="00CD67AD" w:rsidRDefault="00CD67AD" w:rsidP="00CD67AD">
            <w:pPr>
              <w:spacing w:before="60" w:after="60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CD67AD" w14:paraId="33BF0299" w14:textId="77777777" w:rsidTr="00394B0D">
        <w:tc>
          <w:tcPr>
            <w:tcW w:w="346" w:type="pct"/>
            <w:vAlign w:val="center"/>
          </w:tcPr>
          <w:p w14:paraId="181E24F9" w14:textId="38F5A184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1056" w:type="pct"/>
            <w:vAlign w:val="center"/>
          </w:tcPr>
          <w:p w14:paraId="577D3395" w14:textId="7C430104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970" w:type="pct"/>
            <w:vAlign w:val="center"/>
          </w:tcPr>
          <w:p w14:paraId="7930C4C6" w14:textId="121F8B34" w:rsidR="00CD67AD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628" w:type="pct"/>
            <w:vMerge/>
            <w:vAlign w:val="center"/>
          </w:tcPr>
          <w:p w14:paraId="5EF9E47A" w14:textId="5774E847" w:rsidR="00CD67AD" w:rsidRDefault="00CD67AD" w:rsidP="00CD67AD">
            <w:pPr>
              <w:spacing w:before="60" w:after="60"/>
              <w:ind w:hanging="74"/>
              <w:rPr>
                <w:sz w:val="20"/>
                <w:szCs w:val="20"/>
              </w:rPr>
            </w:pPr>
          </w:p>
        </w:tc>
      </w:tr>
      <w:tr w:rsidR="00CD67AD" w14:paraId="25238FEE" w14:textId="77777777" w:rsidTr="00394B0D">
        <w:tc>
          <w:tcPr>
            <w:tcW w:w="346" w:type="pct"/>
            <w:vAlign w:val="center"/>
          </w:tcPr>
          <w:p w14:paraId="47A623AF" w14:textId="33E16BDE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1056" w:type="pct"/>
            <w:vAlign w:val="center"/>
          </w:tcPr>
          <w:p w14:paraId="4BB3DC3F" w14:textId="487BCDD6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1970" w:type="pct"/>
            <w:vAlign w:val="center"/>
          </w:tcPr>
          <w:p w14:paraId="4E153766" w14:textId="38D53336" w:rsidR="00CD67AD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628" w:type="pct"/>
            <w:vMerge/>
            <w:vAlign w:val="center"/>
          </w:tcPr>
          <w:p w14:paraId="1EFB2E15" w14:textId="7F3AA805" w:rsidR="00CD67AD" w:rsidRDefault="00CD67AD" w:rsidP="00CD67AD">
            <w:pPr>
              <w:spacing w:before="60" w:after="60"/>
              <w:ind w:hanging="74"/>
              <w:rPr>
                <w:sz w:val="20"/>
                <w:szCs w:val="20"/>
              </w:rPr>
            </w:pPr>
          </w:p>
        </w:tc>
      </w:tr>
      <w:tr w:rsidR="00CD67AD" w14:paraId="5CBE0FE4" w14:textId="77777777" w:rsidTr="00394B0D">
        <w:tc>
          <w:tcPr>
            <w:tcW w:w="346" w:type="pct"/>
            <w:vAlign w:val="center"/>
          </w:tcPr>
          <w:p w14:paraId="2C256BCB" w14:textId="7A441D45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1056" w:type="pct"/>
            <w:vAlign w:val="center"/>
          </w:tcPr>
          <w:p w14:paraId="32A5239D" w14:textId="780A3E94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Склад</w:t>
            </w:r>
          </w:p>
        </w:tc>
        <w:tc>
          <w:tcPr>
            <w:tcW w:w="1970" w:type="pct"/>
            <w:vAlign w:val="center"/>
          </w:tcPr>
          <w:p w14:paraId="045401D9" w14:textId="201749AE" w:rsidR="00CD67AD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8B1888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3C63CE38" w14:textId="77777777" w:rsidR="00CD67AD" w:rsidRDefault="00CD67AD" w:rsidP="00CD67A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5BEB0678" w14:textId="77777777" w:rsidR="00CD67AD" w:rsidRDefault="00CD67AD" w:rsidP="00CD67A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62641869" w14:textId="77777777" w:rsidR="00CD67AD" w:rsidRDefault="00CD67AD" w:rsidP="00CD67A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не подлежат установлению</w:t>
            </w:r>
          </w:p>
          <w:p w14:paraId="350966C9" w14:textId="77777777" w:rsidR="00CD67AD" w:rsidRDefault="00CD67AD" w:rsidP="00CD67A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44B90369" w14:textId="77777777" w:rsidR="00CD67AD" w:rsidRDefault="00CD67AD" w:rsidP="00CD67A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25D7A412" w14:textId="08C4BD8C" w:rsidR="00CD67AD" w:rsidRDefault="00CD67AD" w:rsidP="00CD67AD">
            <w:pPr>
              <w:spacing w:before="60" w:after="60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CD67AD" w14:paraId="01E5103D" w14:textId="77777777" w:rsidTr="00394B0D">
        <w:tc>
          <w:tcPr>
            <w:tcW w:w="346" w:type="pct"/>
            <w:vAlign w:val="center"/>
          </w:tcPr>
          <w:p w14:paraId="255CA38F" w14:textId="29082715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1056" w:type="pct"/>
            <w:vAlign w:val="center"/>
          </w:tcPr>
          <w:p w14:paraId="6DFB5966" w14:textId="1A590C6C" w:rsidR="00CD67AD" w:rsidRPr="008B1888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70" w:type="pct"/>
            <w:vAlign w:val="center"/>
          </w:tcPr>
          <w:p w14:paraId="5EA17D96" w14:textId="3CDD3615" w:rsidR="00CD67AD" w:rsidRPr="008B1888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28" w:type="pct"/>
            <w:vMerge/>
            <w:vAlign w:val="center"/>
          </w:tcPr>
          <w:p w14:paraId="745BD41B" w14:textId="77777777" w:rsidR="00CD67AD" w:rsidRDefault="00CD67AD" w:rsidP="001F4FFE">
            <w:pPr>
              <w:spacing w:before="60" w:after="60"/>
              <w:ind w:hanging="74"/>
              <w:rPr>
                <w:sz w:val="20"/>
                <w:szCs w:val="20"/>
              </w:rPr>
            </w:pPr>
          </w:p>
        </w:tc>
      </w:tr>
      <w:tr w:rsidR="00CD67AD" w14:paraId="15D03587" w14:textId="77777777" w:rsidTr="00394B0D">
        <w:tc>
          <w:tcPr>
            <w:tcW w:w="346" w:type="pct"/>
            <w:vAlign w:val="center"/>
          </w:tcPr>
          <w:p w14:paraId="7DB92DBB" w14:textId="121D3FB0" w:rsidR="00CD67AD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1056" w:type="pct"/>
            <w:vAlign w:val="center"/>
          </w:tcPr>
          <w:p w14:paraId="441C5DCA" w14:textId="2174E57D" w:rsidR="00CD67AD" w:rsidRPr="008B1888" w:rsidRDefault="00CD67AD" w:rsidP="001F4F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Научно-производственная деятельность</w:t>
            </w:r>
          </w:p>
        </w:tc>
        <w:tc>
          <w:tcPr>
            <w:tcW w:w="1970" w:type="pct"/>
            <w:vAlign w:val="center"/>
          </w:tcPr>
          <w:p w14:paraId="0F46D5CB" w14:textId="087A85E2" w:rsidR="00CD67AD" w:rsidRPr="008B1888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CD67AD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</w:t>
            </w:r>
            <w:proofErr w:type="gramStart"/>
            <w:r w:rsidRPr="00CD67AD">
              <w:rPr>
                <w:sz w:val="20"/>
                <w:szCs w:val="20"/>
              </w:rPr>
              <w:t>бизнес-инкубаторов</w:t>
            </w:r>
            <w:proofErr w:type="gramEnd"/>
          </w:p>
        </w:tc>
        <w:tc>
          <w:tcPr>
            <w:tcW w:w="1628" w:type="pct"/>
            <w:vMerge/>
            <w:vAlign w:val="center"/>
          </w:tcPr>
          <w:p w14:paraId="2B848432" w14:textId="77777777" w:rsidR="00CD67AD" w:rsidRDefault="00CD67AD" w:rsidP="001F4FFE">
            <w:pPr>
              <w:spacing w:before="60" w:after="60"/>
              <w:ind w:hanging="74"/>
              <w:rPr>
                <w:sz w:val="20"/>
                <w:szCs w:val="20"/>
              </w:rPr>
            </w:pPr>
          </w:p>
        </w:tc>
      </w:tr>
      <w:tr w:rsidR="00CD67AD" w14:paraId="6F144260" w14:textId="77777777" w:rsidTr="00394B0D">
        <w:tc>
          <w:tcPr>
            <w:tcW w:w="346" w:type="pct"/>
            <w:vAlign w:val="center"/>
          </w:tcPr>
          <w:p w14:paraId="2C573318" w14:textId="51C46DE3" w:rsidR="00CD67AD" w:rsidRDefault="00CD67AD" w:rsidP="00CD67A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1056" w:type="pct"/>
            <w:vAlign w:val="center"/>
          </w:tcPr>
          <w:p w14:paraId="284FF92F" w14:textId="7D1A8F6F" w:rsidR="00CD67AD" w:rsidRPr="008B1888" w:rsidRDefault="00CD67AD" w:rsidP="00CD67A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Трубопроводный транспорт </w:t>
            </w:r>
          </w:p>
        </w:tc>
        <w:tc>
          <w:tcPr>
            <w:tcW w:w="1970" w:type="pct"/>
            <w:vAlign w:val="center"/>
          </w:tcPr>
          <w:p w14:paraId="1F175545" w14:textId="1C92523A" w:rsidR="00CD67AD" w:rsidRPr="008B1888" w:rsidRDefault="00CD67AD" w:rsidP="00394B0D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28" w:type="pct"/>
            <w:vAlign w:val="center"/>
          </w:tcPr>
          <w:p w14:paraId="5D2EFFB2" w14:textId="34693EE2" w:rsidR="00CD67AD" w:rsidRDefault="00CD67AD" w:rsidP="00CD67AD">
            <w:pPr>
              <w:spacing w:before="60" w:after="60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394B0D" w14:paraId="055EEFA5" w14:textId="77777777" w:rsidTr="00394B0D">
        <w:tc>
          <w:tcPr>
            <w:tcW w:w="346" w:type="pct"/>
            <w:vAlign w:val="center"/>
          </w:tcPr>
          <w:p w14:paraId="019E9D6D" w14:textId="3FB6FF37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56" w:type="pct"/>
            <w:vAlign w:val="center"/>
          </w:tcPr>
          <w:p w14:paraId="3D0A0E2D" w14:textId="6A69AFE1" w:rsidR="00394B0D" w:rsidRPr="008B1888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70" w:type="pct"/>
          </w:tcPr>
          <w:p w14:paraId="45CEBB4D" w14:textId="738D2ED7" w:rsidR="00394B0D" w:rsidRPr="008B1888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</w:t>
            </w:r>
            <w:r w:rsidRPr="00292EA1">
              <w:rPr>
                <w:sz w:val="20"/>
                <w:szCs w:val="20"/>
              </w:rPr>
              <w:lastRenderedPageBreak/>
              <w:t xml:space="preserve">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26F44DF1" w14:textId="0A4AE1B9" w:rsidR="00394B0D" w:rsidRDefault="00394B0D" w:rsidP="00394B0D">
            <w:pPr>
              <w:spacing w:before="60" w:after="60"/>
              <w:ind w:hanging="74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  <w:tr w:rsidR="00394B0D" w14:paraId="57284741" w14:textId="77777777" w:rsidTr="00394B0D">
        <w:tc>
          <w:tcPr>
            <w:tcW w:w="346" w:type="pct"/>
            <w:vAlign w:val="center"/>
          </w:tcPr>
          <w:p w14:paraId="1E9259AF" w14:textId="75C2342B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12.0.2</w:t>
            </w:r>
          </w:p>
        </w:tc>
        <w:tc>
          <w:tcPr>
            <w:tcW w:w="1056" w:type="pct"/>
            <w:vAlign w:val="center"/>
          </w:tcPr>
          <w:p w14:paraId="6F874592" w14:textId="36585E24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70" w:type="pct"/>
          </w:tcPr>
          <w:p w14:paraId="3384D851" w14:textId="7720631E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8" w:type="pct"/>
            <w:vMerge/>
            <w:vAlign w:val="center"/>
          </w:tcPr>
          <w:p w14:paraId="0A6B7305" w14:textId="77777777" w:rsidR="00394B0D" w:rsidRDefault="00394B0D" w:rsidP="00394B0D">
            <w:pPr>
              <w:spacing w:before="60" w:after="60"/>
              <w:ind w:hanging="74"/>
              <w:rPr>
                <w:sz w:val="20"/>
                <w:szCs w:val="20"/>
              </w:rPr>
            </w:pPr>
          </w:p>
        </w:tc>
      </w:tr>
    </w:tbl>
    <w:p w14:paraId="6F459755" w14:textId="4F439EDA" w:rsidR="00CD67AD" w:rsidRDefault="00CD67AD" w:rsidP="00CD67AD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 xml:space="preserve">Условно 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gramStart"/>
      <w:r>
        <w:rPr>
          <w:u w:val="single"/>
        </w:rPr>
        <w:t>П</w:t>
      </w:r>
      <w:proofErr w:type="gramEnd"/>
    </w:p>
    <w:p w14:paraId="5BCB7B3C" w14:textId="77777777" w:rsidR="00CD67AD" w:rsidRPr="004D391B" w:rsidRDefault="00CD67AD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CD67AD" w14:paraId="0F90A630" w14:textId="77777777" w:rsidTr="00AC67E9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2843813E" w14:textId="77777777" w:rsidR="00CD67AD" w:rsidRDefault="00CD67AD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40C1F633" w14:textId="77777777" w:rsidR="00CD67AD" w:rsidRDefault="00CD67AD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6C0ED1B9" w14:textId="77777777" w:rsidR="00CD67AD" w:rsidRDefault="00CD67AD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CD67AD" w14:paraId="6BA6577D" w14:textId="77777777" w:rsidTr="00AC67E9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3B443C34" w14:textId="77777777" w:rsidR="00CD67AD" w:rsidRDefault="00CD67AD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43C67CA5" w14:textId="77777777" w:rsidR="00CD67AD" w:rsidRDefault="00CD67AD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30A8930B" w14:textId="77777777" w:rsidR="00CD67AD" w:rsidRDefault="00CD67AD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4E1DE350" w14:textId="77777777" w:rsidR="00CD67AD" w:rsidRDefault="00CD67AD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AC67E9" w14:paraId="7DEC8A0E" w14:textId="77777777" w:rsidTr="00AC67E9">
        <w:tc>
          <w:tcPr>
            <w:tcW w:w="370" w:type="pct"/>
            <w:vAlign w:val="center"/>
          </w:tcPr>
          <w:p w14:paraId="67775809" w14:textId="64114022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1048" w:type="pct"/>
            <w:vAlign w:val="center"/>
          </w:tcPr>
          <w:p w14:paraId="68793466" w14:textId="72EEF03C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Магазины </w:t>
            </w:r>
          </w:p>
        </w:tc>
        <w:tc>
          <w:tcPr>
            <w:tcW w:w="1962" w:type="pct"/>
            <w:vAlign w:val="center"/>
          </w:tcPr>
          <w:p w14:paraId="0CDC12D0" w14:textId="3B2D76A1" w:rsidR="00AC67E9" w:rsidRDefault="00AC67E9" w:rsidP="00AC67E9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20" w:type="pct"/>
            <w:vAlign w:val="center"/>
          </w:tcPr>
          <w:p w14:paraId="06991300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0,04 га</w:t>
            </w:r>
          </w:p>
          <w:p w14:paraId="397A9BAD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2FB309ED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029086EB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240F66EE" w14:textId="7D949339" w:rsidR="00AC67E9" w:rsidRDefault="00AC67E9" w:rsidP="00AC67E9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AC67E9" w14:paraId="23A4BF8E" w14:textId="77777777" w:rsidTr="00AC67E9">
        <w:tc>
          <w:tcPr>
            <w:tcW w:w="370" w:type="pct"/>
            <w:vAlign w:val="center"/>
          </w:tcPr>
          <w:p w14:paraId="39D20660" w14:textId="34E6E133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4.9.1.1</w:t>
            </w:r>
          </w:p>
        </w:tc>
        <w:tc>
          <w:tcPr>
            <w:tcW w:w="1048" w:type="pct"/>
            <w:vAlign w:val="center"/>
          </w:tcPr>
          <w:p w14:paraId="494B72F5" w14:textId="78ACC799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1962" w:type="pct"/>
            <w:vAlign w:val="center"/>
          </w:tcPr>
          <w:p w14:paraId="6E85F1ED" w14:textId="13BE5120" w:rsidR="00AC67E9" w:rsidRDefault="00AC67E9" w:rsidP="00AC67E9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20" w:type="pct"/>
            <w:vMerge w:val="restart"/>
            <w:vAlign w:val="center"/>
          </w:tcPr>
          <w:p w14:paraId="455C63FD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0474C578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0,5 га</w:t>
            </w:r>
          </w:p>
          <w:p w14:paraId="0EC84DEF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5628C49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239EF188" w14:textId="20ACAAC8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Максимальный процент застройки в границах земельного участка – 70</w:t>
            </w:r>
          </w:p>
        </w:tc>
      </w:tr>
      <w:tr w:rsidR="00AC67E9" w14:paraId="7AA28C8E" w14:textId="77777777" w:rsidTr="00AC67E9">
        <w:tc>
          <w:tcPr>
            <w:tcW w:w="370" w:type="pct"/>
            <w:vAlign w:val="center"/>
          </w:tcPr>
          <w:p w14:paraId="2A6E4EE9" w14:textId="72F71A00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4.9.1.3</w:t>
            </w:r>
          </w:p>
        </w:tc>
        <w:tc>
          <w:tcPr>
            <w:tcW w:w="1048" w:type="pct"/>
            <w:vAlign w:val="center"/>
          </w:tcPr>
          <w:p w14:paraId="64D6134A" w14:textId="3ACDC108" w:rsidR="00AC67E9" w:rsidRP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Автомобильные мойки</w:t>
            </w:r>
          </w:p>
        </w:tc>
        <w:tc>
          <w:tcPr>
            <w:tcW w:w="1962" w:type="pct"/>
            <w:vAlign w:val="center"/>
          </w:tcPr>
          <w:p w14:paraId="03AEE523" w14:textId="785AF1B8" w:rsidR="00AC67E9" w:rsidRPr="00AC67E9" w:rsidRDefault="00AC67E9" w:rsidP="00AC67E9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67992EBA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</w:p>
        </w:tc>
      </w:tr>
      <w:tr w:rsidR="00AC67E9" w14:paraId="18A67F24" w14:textId="77777777" w:rsidTr="00AC67E9">
        <w:tc>
          <w:tcPr>
            <w:tcW w:w="370" w:type="pct"/>
            <w:vAlign w:val="center"/>
          </w:tcPr>
          <w:p w14:paraId="4318BB33" w14:textId="52A01F02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4.9.1.4</w:t>
            </w:r>
          </w:p>
        </w:tc>
        <w:tc>
          <w:tcPr>
            <w:tcW w:w="1048" w:type="pct"/>
            <w:vAlign w:val="center"/>
          </w:tcPr>
          <w:p w14:paraId="26D27383" w14:textId="482669E4" w:rsidR="00AC67E9" w:rsidRP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Ремонт автомобилей</w:t>
            </w:r>
          </w:p>
        </w:tc>
        <w:tc>
          <w:tcPr>
            <w:tcW w:w="1962" w:type="pct"/>
            <w:vAlign w:val="center"/>
          </w:tcPr>
          <w:p w14:paraId="72A63636" w14:textId="65BE3F40" w:rsidR="00AC67E9" w:rsidRPr="00AC67E9" w:rsidRDefault="00AC67E9" w:rsidP="00AC67E9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</w:t>
            </w:r>
            <w:r w:rsidRPr="00AC67E9">
              <w:rPr>
                <w:sz w:val="20"/>
                <w:szCs w:val="20"/>
              </w:rPr>
              <w:lastRenderedPageBreak/>
              <w:t>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6D7ABCB6" w14:textId="77777777" w:rsidR="00AC67E9" w:rsidRDefault="00AC67E9" w:rsidP="00AC67E9">
            <w:pPr>
              <w:spacing w:before="60" w:after="144"/>
              <w:ind w:hanging="28"/>
              <w:rPr>
                <w:sz w:val="20"/>
                <w:szCs w:val="20"/>
              </w:rPr>
            </w:pPr>
          </w:p>
        </w:tc>
      </w:tr>
      <w:tr w:rsidR="00AC67E9" w14:paraId="7BD15036" w14:textId="77777777" w:rsidTr="00AC67E9">
        <w:tc>
          <w:tcPr>
            <w:tcW w:w="370" w:type="pct"/>
            <w:vAlign w:val="center"/>
          </w:tcPr>
          <w:p w14:paraId="59C509AC" w14:textId="582E8574" w:rsid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4.9.2</w:t>
            </w:r>
          </w:p>
        </w:tc>
        <w:tc>
          <w:tcPr>
            <w:tcW w:w="1048" w:type="pct"/>
            <w:vAlign w:val="center"/>
          </w:tcPr>
          <w:p w14:paraId="771103AB" w14:textId="7A38DD24" w:rsidR="00AC67E9" w:rsidRPr="00AC67E9" w:rsidRDefault="00AC67E9" w:rsidP="00AC67E9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Стоянка</w:t>
            </w:r>
            <w:r>
              <w:rPr>
                <w:sz w:val="20"/>
                <w:szCs w:val="20"/>
              </w:rPr>
              <w:t xml:space="preserve"> </w:t>
            </w:r>
            <w:r w:rsidRPr="00AC67E9">
              <w:rPr>
                <w:sz w:val="20"/>
                <w:szCs w:val="20"/>
              </w:rPr>
              <w:t>транспортных</w:t>
            </w:r>
            <w:r>
              <w:rPr>
                <w:sz w:val="20"/>
                <w:szCs w:val="20"/>
              </w:rPr>
              <w:t xml:space="preserve"> </w:t>
            </w:r>
            <w:r w:rsidRPr="00AC67E9">
              <w:rPr>
                <w:sz w:val="20"/>
                <w:szCs w:val="20"/>
              </w:rPr>
              <w:t>средств</w:t>
            </w:r>
          </w:p>
        </w:tc>
        <w:tc>
          <w:tcPr>
            <w:tcW w:w="1962" w:type="pct"/>
            <w:vAlign w:val="center"/>
          </w:tcPr>
          <w:p w14:paraId="62C69E72" w14:textId="6FB499CD" w:rsidR="00AC67E9" w:rsidRPr="00AC67E9" w:rsidRDefault="00AC67E9" w:rsidP="00AC67E9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AC67E9">
              <w:rPr>
                <w:sz w:val="20"/>
                <w:szCs w:val="20"/>
              </w:rPr>
              <w:t>мототранспортных</w:t>
            </w:r>
            <w:proofErr w:type="spellEnd"/>
            <w:r w:rsidRPr="00AC67E9">
              <w:rPr>
                <w:sz w:val="20"/>
                <w:szCs w:val="20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620" w:type="pct"/>
            <w:vAlign w:val="center"/>
          </w:tcPr>
          <w:p w14:paraId="32C4018F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247CA1B8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0,5 га</w:t>
            </w:r>
          </w:p>
          <w:p w14:paraId="5C54D05B" w14:textId="77777777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CCA1BF5" w14:textId="773E1E5B" w:rsidR="00AC67E9" w:rsidRDefault="00AC67E9" w:rsidP="00AC67E9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не подлежит установлению</w:t>
            </w:r>
          </w:p>
          <w:p w14:paraId="78B967D5" w14:textId="4189CA82" w:rsidR="00AC67E9" w:rsidRDefault="00AC67E9" w:rsidP="00AC67E9">
            <w:pPr>
              <w:spacing w:before="60" w:after="144"/>
              <w:ind w:hanging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</w:tbl>
    <w:p w14:paraId="1610C992" w14:textId="36E3975E" w:rsidR="007E1525" w:rsidRDefault="007E1525" w:rsidP="007E1525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 xml:space="preserve">Вспомогательные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gramStart"/>
      <w:r>
        <w:rPr>
          <w:u w:val="single"/>
        </w:rPr>
        <w:t>П</w:t>
      </w:r>
      <w:proofErr w:type="gramEnd"/>
    </w:p>
    <w:p w14:paraId="1D11B1CB" w14:textId="77777777" w:rsidR="007E1525" w:rsidRPr="004D391B" w:rsidRDefault="007E1525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7E1525" w14:paraId="26875305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4ADE84B9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55968E17" w14:textId="77777777" w:rsidR="007E1525" w:rsidRDefault="007E1525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0BD5DCE1" w14:textId="77777777" w:rsidR="007E1525" w:rsidRDefault="007E152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E1525" w14:paraId="54B77429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3088B1E5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071D782F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0985C53" w14:textId="77777777" w:rsidR="007E1525" w:rsidRDefault="007E1525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401A86F0" w14:textId="77777777" w:rsidR="007E1525" w:rsidRDefault="007E152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E1525" w14:paraId="71CDA12E" w14:textId="77777777" w:rsidTr="007E1525">
        <w:tc>
          <w:tcPr>
            <w:tcW w:w="5000" w:type="pct"/>
            <w:gridSpan w:val="4"/>
            <w:vAlign w:val="center"/>
          </w:tcPr>
          <w:p w14:paraId="2685B06A" w14:textId="5A11F6D3" w:rsidR="007E1525" w:rsidRDefault="007E1525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7BAD187D" w14:textId="479C57C3" w:rsidR="007E1525" w:rsidRPr="007E1525" w:rsidRDefault="007E1525" w:rsidP="00261DF3">
      <w:pPr>
        <w:pStyle w:val="afe"/>
        <w:widowControl w:val="0"/>
        <w:numPr>
          <w:ilvl w:val="0"/>
          <w:numId w:val="82"/>
        </w:numPr>
        <w:spacing w:before="60"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</w:rPr>
        <w:t>Коммунально-складская</w:t>
      </w:r>
      <w:r w:rsidRPr="007E1525">
        <w:rPr>
          <w:b/>
          <w:bCs/>
        </w:rPr>
        <w:t xml:space="preserve"> (</w:t>
      </w:r>
      <w:r>
        <w:rPr>
          <w:b/>
          <w:bCs/>
        </w:rPr>
        <w:t>К</w:t>
      </w:r>
      <w:r w:rsidRPr="007E1525">
        <w:rPr>
          <w:b/>
          <w:bCs/>
        </w:rPr>
        <w:t>)</w:t>
      </w:r>
    </w:p>
    <w:p w14:paraId="3A91769C" w14:textId="1D7F85B6" w:rsidR="007E1525" w:rsidRDefault="007E1525" w:rsidP="007E1525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</w:t>
      </w:r>
      <w:proofErr w:type="gramStart"/>
      <w:r w:rsidRPr="00215DAE">
        <w:t xml:space="preserve"> </w:t>
      </w:r>
      <w:r>
        <w:t>К</w:t>
      </w:r>
      <w:proofErr w:type="gramEnd"/>
      <w:r w:rsidRPr="00215DAE">
        <w:t xml:space="preserve"> представлены в таблицах 1</w:t>
      </w:r>
      <w:r>
        <w:t>8</w:t>
      </w:r>
      <w:r w:rsidRPr="00215DAE">
        <w:t>, 1</w:t>
      </w:r>
      <w:r>
        <w:t>9</w:t>
      </w:r>
      <w:r w:rsidRPr="00215DAE">
        <w:t xml:space="preserve">, </w:t>
      </w:r>
      <w:r>
        <w:t>20</w:t>
      </w:r>
      <w:r w:rsidRPr="00215DAE">
        <w:t>.</w:t>
      </w:r>
    </w:p>
    <w:p w14:paraId="79801A9B" w14:textId="71E98FA3" w:rsidR="007E1525" w:rsidRDefault="007E1525" w:rsidP="007E1525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К</w:t>
      </w:r>
      <w:proofErr w:type="gramEnd"/>
    </w:p>
    <w:p w14:paraId="4289A7A4" w14:textId="77777777" w:rsidR="007E1525" w:rsidRPr="004D391B" w:rsidRDefault="007E1525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242"/>
        <w:gridCol w:w="4179"/>
        <w:gridCol w:w="3454"/>
      </w:tblGrid>
      <w:tr w:rsidR="007E1525" w14:paraId="48C4CC24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35F117D2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7D2B9393" w14:textId="77777777" w:rsidR="007E1525" w:rsidRDefault="007E1525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0BC968C4" w14:textId="77777777" w:rsidR="007E1525" w:rsidRDefault="007E152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E1525" w14:paraId="3EF77C51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40D86FF9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4A4C76B4" w14:textId="77777777" w:rsidR="007E1525" w:rsidRDefault="007E152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7272A9A9" w14:textId="77777777" w:rsidR="007E1525" w:rsidRDefault="007E1525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33E3A32B" w14:textId="77777777" w:rsidR="007E1525" w:rsidRDefault="007E152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94B0D" w14:paraId="2B018FA4" w14:textId="77777777" w:rsidTr="00914CD7">
        <w:tc>
          <w:tcPr>
            <w:tcW w:w="298" w:type="pct"/>
            <w:vAlign w:val="center"/>
          </w:tcPr>
          <w:p w14:paraId="37690525" w14:textId="12847BC9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52F72E7D" w14:textId="7F8D7C9F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6" w:type="pct"/>
            <w:vAlign w:val="center"/>
          </w:tcPr>
          <w:p w14:paraId="6FBF4747" w14:textId="71F2DF36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394B0D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</w:t>
            </w:r>
            <w:r w:rsidRPr="00394B0D">
              <w:rPr>
                <w:sz w:val="20"/>
                <w:szCs w:val="20"/>
              </w:rPr>
              <w:lastRenderedPageBreak/>
              <w:t>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4" w:type="pct"/>
            <w:vMerge w:val="restart"/>
            <w:vAlign w:val="center"/>
          </w:tcPr>
          <w:p w14:paraId="0D6A19C6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Предельные минимальные размеры земельного участка – не подлежат установлению</w:t>
            </w:r>
          </w:p>
          <w:p w14:paraId="3A6B7DD9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48C7BB28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3163D8C1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5E7F3B2E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Предельное количество этажей или предельная высота зданий, строений, сооружений – 3 этажа</w:t>
            </w:r>
          </w:p>
          <w:p w14:paraId="263A70AE" w14:textId="520E3019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7F8C6C9C" w14:textId="77777777" w:rsidTr="00914CD7">
        <w:tc>
          <w:tcPr>
            <w:tcW w:w="298" w:type="pct"/>
            <w:vAlign w:val="center"/>
          </w:tcPr>
          <w:p w14:paraId="7A58A9E3" w14:textId="05580780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3.1.2</w:t>
            </w:r>
          </w:p>
        </w:tc>
        <w:tc>
          <w:tcPr>
            <w:tcW w:w="1072" w:type="pct"/>
            <w:vAlign w:val="center"/>
          </w:tcPr>
          <w:p w14:paraId="367A6938" w14:textId="1D2479DE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86" w:type="pct"/>
            <w:vAlign w:val="center"/>
          </w:tcPr>
          <w:p w14:paraId="112357A6" w14:textId="1B63EE40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44" w:type="pct"/>
            <w:vMerge/>
            <w:vAlign w:val="center"/>
          </w:tcPr>
          <w:p w14:paraId="13E627AA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394B0D" w14:paraId="6B4D9C9D" w14:textId="77777777" w:rsidTr="00914CD7">
        <w:tc>
          <w:tcPr>
            <w:tcW w:w="298" w:type="pct"/>
            <w:vAlign w:val="center"/>
          </w:tcPr>
          <w:p w14:paraId="19856D14" w14:textId="34224C7B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1072" w:type="pct"/>
            <w:vAlign w:val="center"/>
          </w:tcPr>
          <w:p w14:paraId="2EB653FC" w14:textId="6E79C02E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Энергетика</w:t>
            </w:r>
          </w:p>
        </w:tc>
        <w:tc>
          <w:tcPr>
            <w:tcW w:w="1986" w:type="pct"/>
            <w:vAlign w:val="center"/>
          </w:tcPr>
          <w:p w14:paraId="23C0BB79" w14:textId="704EF9CC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D06CC0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  <w:r w:rsidRPr="00D06CC0">
              <w:rPr>
                <w:sz w:val="20"/>
                <w:szCs w:val="20"/>
              </w:rPr>
              <w:br/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44" w:type="pct"/>
            <w:vMerge w:val="restart"/>
            <w:vAlign w:val="center"/>
          </w:tcPr>
          <w:p w14:paraId="56CB26B9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4A997846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– не подлежат установлению</w:t>
            </w:r>
          </w:p>
          <w:p w14:paraId="7CA7F2F0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521FD567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2A4A9FC5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– не подлежат установлению</w:t>
            </w:r>
          </w:p>
          <w:p w14:paraId="0BE009C2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33E4CB07" w14:textId="2CE30C01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441D3368" w14:textId="77777777" w:rsidTr="00914CD7">
        <w:tc>
          <w:tcPr>
            <w:tcW w:w="298" w:type="pct"/>
            <w:vAlign w:val="center"/>
          </w:tcPr>
          <w:p w14:paraId="4185F695" w14:textId="578CBC50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072" w:type="pct"/>
            <w:vAlign w:val="center"/>
          </w:tcPr>
          <w:p w14:paraId="4B519063" w14:textId="1306ABE5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Связь</w:t>
            </w:r>
          </w:p>
        </w:tc>
        <w:tc>
          <w:tcPr>
            <w:tcW w:w="1986" w:type="pct"/>
            <w:vAlign w:val="center"/>
          </w:tcPr>
          <w:p w14:paraId="131D1323" w14:textId="7A4890A8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644" w:type="pct"/>
            <w:vMerge/>
            <w:vAlign w:val="center"/>
          </w:tcPr>
          <w:p w14:paraId="5D73F224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394B0D" w14:paraId="2D0FFCA9" w14:textId="77777777" w:rsidTr="00914CD7">
        <w:tc>
          <w:tcPr>
            <w:tcW w:w="298" w:type="pct"/>
            <w:vAlign w:val="center"/>
          </w:tcPr>
          <w:p w14:paraId="46A29294" w14:textId="1C098428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1072" w:type="pct"/>
            <w:vAlign w:val="center"/>
          </w:tcPr>
          <w:p w14:paraId="65DE17E6" w14:textId="341FC5DA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Склад</w:t>
            </w:r>
          </w:p>
        </w:tc>
        <w:tc>
          <w:tcPr>
            <w:tcW w:w="1986" w:type="pct"/>
            <w:vAlign w:val="center"/>
          </w:tcPr>
          <w:p w14:paraId="1447AE1F" w14:textId="41F6156F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8B1888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644" w:type="pct"/>
            <w:vMerge w:val="restart"/>
            <w:vAlign w:val="center"/>
          </w:tcPr>
          <w:p w14:paraId="02BD6DB8" w14:textId="77777777" w:rsidR="00394B0D" w:rsidRDefault="00394B0D" w:rsidP="00394B0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3826F067" w14:textId="77777777" w:rsidR="00394B0D" w:rsidRDefault="00394B0D" w:rsidP="00394B0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48E180FA" w14:textId="77777777" w:rsidR="00394B0D" w:rsidRDefault="00394B0D" w:rsidP="00394B0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не подлежат установлению</w:t>
            </w:r>
          </w:p>
          <w:p w14:paraId="0E1DD456" w14:textId="77777777" w:rsidR="00394B0D" w:rsidRDefault="00394B0D" w:rsidP="00394B0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29678EBB" w14:textId="77777777" w:rsidR="00394B0D" w:rsidRDefault="00394B0D" w:rsidP="00394B0D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1CEF8D64" w14:textId="04DB6B36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3C4A6271" w14:textId="77777777" w:rsidTr="00914CD7">
        <w:tc>
          <w:tcPr>
            <w:tcW w:w="298" w:type="pct"/>
            <w:vAlign w:val="center"/>
          </w:tcPr>
          <w:p w14:paraId="3FED05EC" w14:textId="18A129FB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1072" w:type="pct"/>
            <w:vAlign w:val="center"/>
          </w:tcPr>
          <w:p w14:paraId="03090D5F" w14:textId="79D42FD0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86" w:type="pct"/>
            <w:vAlign w:val="center"/>
          </w:tcPr>
          <w:p w14:paraId="0D52B8CD" w14:textId="5C3B3027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8B1888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44" w:type="pct"/>
            <w:vMerge/>
            <w:vAlign w:val="center"/>
          </w:tcPr>
          <w:p w14:paraId="3988484C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394B0D" w14:paraId="760AF577" w14:textId="77777777" w:rsidTr="00886FB9">
        <w:tc>
          <w:tcPr>
            <w:tcW w:w="298" w:type="pct"/>
            <w:vAlign w:val="center"/>
          </w:tcPr>
          <w:p w14:paraId="318AC5AF" w14:textId="6DFD622C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72" w:type="pct"/>
            <w:vAlign w:val="center"/>
          </w:tcPr>
          <w:p w14:paraId="33CE9414" w14:textId="2CAC1AA9" w:rsidR="00394B0D" w:rsidRPr="008B1888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86" w:type="pct"/>
          </w:tcPr>
          <w:p w14:paraId="1713A460" w14:textId="618795CA" w:rsidR="00394B0D" w:rsidRPr="008B1888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</w:t>
            </w:r>
            <w:r w:rsidRPr="00292EA1">
              <w:rPr>
                <w:sz w:val="20"/>
                <w:szCs w:val="20"/>
              </w:rPr>
              <w:lastRenderedPageBreak/>
              <w:t xml:space="preserve">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44" w:type="pct"/>
            <w:vMerge w:val="restart"/>
            <w:vAlign w:val="center"/>
          </w:tcPr>
          <w:p w14:paraId="6795B9EF" w14:textId="298A62C4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  <w:tr w:rsidR="00394B0D" w14:paraId="016EF7BC" w14:textId="77777777" w:rsidTr="00886FB9">
        <w:tc>
          <w:tcPr>
            <w:tcW w:w="298" w:type="pct"/>
            <w:vAlign w:val="center"/>
          </w:tcPr>
          <w:p w14:paraId="24F7F84E" w14:textId="3CFBC0C3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12.0.2</w:t>
            </w:r>
          </w:p>
        </w:tc>
        <w:tc>
          <w:tcPr>
            <w:tcW w:w="1072" w:type="pct"/>
            <w:vAlign w:val="center"/>
          </w:tcPr>
          <w:p w14:paraId="57FD8DF1" w14:textId="211EBE3A" w:rsidR="00394B0D" w:rsidRPr="008B1888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86" w:type="pct"/>
          </w:tcPr>
          <w:p w14:paraId="353B4CF0" w14:textId="33747231" w:rsidR="00394B0D" w:rsidRPr="008B1888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44" w:type="pct"/>
            <w:vMerge/>
            <w:vAlign w:val="center"/>
          </w:tcPr>
          <w:p w14:paraId="3F036CBA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</w:tbl>
    <w:p w14:paraId="2D8166BA" w14:textId="77777777" w:rsidR="00380494" w:rsidRDefault="00380494" w:rsidP="00380494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 xml:space="preserve">Условно 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gramStart"/>
      <w:r>
        <w:rPr>
          <w:u w:val="single"/>
        </w:rPr>
        <w:t>П</w:t>
      </w:r>
      <w:proofErr w:type="gramEnd"/>
    </w:p>
    <w:p w14:paraId="584EACA9" w14:textId="77777777" w:rsidR="00380494" w:rsidRPr="004D391B" w:rsidRDefault="0038049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380494" w14:paraId="263403B1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5D42A6FC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610CF859" w14:textId="77777777" w:rsidR="00380494" w:rsidRDefault="0038049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49A05043" w14:textId="77777777" w:rsidR="00380494" w:rsidRDefault="0038049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380494" w14:paraId="12BDC519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347E5F9D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6F26DA5B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093CA79" w14:textId="77777777" w:rsidR="00380494" w:rsidRDefault="0038049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00CB4FB7" w14:textId="77777777" w:rsidR="00380494" w:rsidRDefault="0038049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80494" w14:paraId="3E02F5F0" w14:textId="77777777" w:rsidTr="00914CD7">
        <w:tc>
          <w:tcPr>
            <w:tcW w:w="370" w:type="pct"/>
            <w:vAlign w:val="center"/>
          </w:tcPr>
          <w:p w14:paraId="153F0A9B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1048" w:type="pct"/>
            <w:vAlign w:val="center"/>
          </w:tcPr>
          <w:p w14:paraId="2E8695F8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Магазины </w:t>
            </w:r>
          </w:p>
        </w:tc>
        <w:tc>
          <w:tcPr>
            <w:tcW w:w="1962" w:type="pct"/>
            <w:vAlign w:val="center"/>
          </w:tcPr>
          <w:p w14:paraId="7C340905" w14:textId="77777777" w:rsidR="00380494" w:rsidRDefault="00380494" w:rsidP="00914CD7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20" w:type="pct"/>
            <w:vAlign w:val="center"/>
          </w:tcPr>
          <w:p w14:paraId="734AF6AB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0,04 га</w:t>
            </w:r>
          </w:p>
          <w:p w14:paraId="1DE5EB4B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0,2 га</w:t>
            </w:r>
          </w:p>
          <w:p w14:paraId="188068C0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13F52B0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4553E19C" w14:textId="77777777" w:rsidR="00380494" w:rsidRDefault="00380494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380494" w14:paraId="39193FD6" w14:textId="77777777" w:rsidTr="00914CD7">
        <w:tc>
          <w:tcPr>
            <w:tcW w:w="370" w:type="pct"/>
            <w:vAlign w:val="center"/>
          </w:tcPr>
          <w:p w14:paraId="12A1D0FB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4.9.1.1</w:t>
            </w:r>
          </w:p>
        </w:tc>
        <w:tc>
          <w:tcPr>
            <w:tcW w:w="1048" w:type="pct"/>
            <w:vAlign w:val="center"/>
          </w:tcPr>
          <w:p w14:paraId="64DAEA06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1962" w:type="pct"/>
            <w:vAlign w:val="center"/>
          </w:tcPr>
          <w:p w14:paraId="3D50D4E7" w14:textId="77777777" w:rsidR="00380494" w:rsidRDefault="00380494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20" w:type="pct"/>
            <w:vMerge w:val="restart"/>
            <w:vAlign w:val="center"/>
          </w:tcPr>
          <w:p w14:paraId="61046AE5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0185D040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0,5 га</w:t>
            </w:r>
          </w:p>
          <w:p w14:paraId="0592E0CC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6EC6B8C4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58AB278D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Максимальный процент застройки в </w:t>
            </w:r>
            <w:r>
              <w:rPr>
                <w:sz w:val="20"/>
                <w:szCs w:val="20"/>
              </w:rPr>
              <w:lastRenderedPageBreak/>
              <w:t>границах земельного участка – 70</w:t>
            </w:r>
          </w:p>
        </w:tc>
      </w:tr>
      <w:tr w:rsidR="00380494" w14:paraId="69E1D9A1" w14:textId="77777777" w:rsidTr="00914CD7">
        <w:tc>
          <w:tcPr>
            <w:tcW w:w="370" w:type="pct"/>
            <w:vAlign w:val="center"/>
          </w:tcPr>
          <w:p w14:paraId="18B2D900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4.9.1.3</w:t>
            </w:r>
          </w:p>
        </w:tc>
        <w:tc>
          <w:tcPr>
            <w:tcW w:w="1048" w:type="pct"/>
            <w:vAlign w:val="center"/>
          </w:tcPr>
          <w:p w14:paraId="203B89D4" w14:textId="77777777" w:rsidR="00380494" w:rsidRPr="00AC67E9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Автомобильные мойки</w:t>
            </w:r>
          </w:p>
        </w:tc>
        <w:tc>
          <w:tcPr>
            <w:tcW w:w="1962" w:type="pct"/>
            <w:vAlign w:val="center"/>
          </w:tcPr>
          <w:p w14:paraId="27233FAB" w14:textId="77777777" w:rsidR="00380494" w:rsidRPr="00AC67E9" w:rsidRDefault="00380494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0E4E38B3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</w:p>
        </w:tc>
      </w:tr>
      <w:tr w:rsidR="00380494" w14:paraId="5D94B1A9" w14:textId="77777777" w:rsidTr="00914CD7">
        <w:tc>
          <w:tcPr>
            <w:tcW w:w="370" w:type="pct"/>
            <w:vAlign w:val="center"/>
          </w:tcPr>
          <w:p w14:paraId="1866F4F2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4.9.1.4</w:t>
            </w:r>
          </w:p>
        </w:tc>
        <w:tc>
          <w:tcPr>
            <w:tcW w:w="1048" w:type="pct"/>
            <w:vAlign w:val="center"/>
          </w:tcPr>
          <w:p w14:paraId="40CF9A44" w14:textId="77777777" w:rsidR="00380494" w:rsidRPr="00AC67E9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Ремонт автомобилей</w:t>
            </w:r>
          </w:p>
        </w:tc>
        <w:tc>
          <w:tcPr>
            <w:tcW w:w="1962" w:type="pct"/>
            <w:vAlign w:val="center"/>
          </w:tcPr>
          <w:p w14:paraId="775DFEF0" w14:textId="77777777" w:rsidR="00380494" w:rsidRPr="00AC67E9" w:rsidRDefault="00380494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</w:t>
            </w:r>
            <w:r w:rsidRPr="00AC67E9">
              <w:rPr>
                <w:sz w:val="20"/>
                <w:szCs w:val="20"/>
              </w:rPr>
              <w:lastRenderedPageBreak/>
              <w:t>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6C0A2E07" w14:textId="77777777" w:rsidR="00380494" w:rsidRDefault="00380494" w:rsidP="00914CD7">
            <w:pPr>
              <w:spacing w:before="60" w:after="144"/>
              <w:ind w:hanging="28"/>
              <w:rPr>
                <w:sz w:val="20"/>
                <w:szCs w:val="20"/>
              </w:rPr>
            </w:pPr>
          </w:p>
        </w:tc>
      </w:tr>
      <w:tr w:rsidR="00380494" w14:paraId="18D8E040" w14:textId="77777777" w:rsidTr="00914CD7">
        <w:tc>
          <w:tcPr>
            <w:tcW w:w="370" w:type="pct"/>
            <w:vAlign w:val="center"/>
          </w:tcPr>
          <w:p w14:paraId="2C70889F" w14:textId="77777777" w:rsidR="00380494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4.9.2</w:t>
            </w:r>
          </w:p>
        </w:tc>
        <w:tc>
          <w:tcPr>
            <w:tcW w:w="1048" w:type="pct"/>
            <w:vAlign w:val="center"/>
          </w:tcPr>
          <w:p w14:paraId="743608A3" w14:textId="77777777" w:rsidR="00380494" w:rsidRPr="00AC67E9" w:rsidRDefault="0038049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>Стоянка</w:t>
            </w:r>
            <w:r>
              <w:rPr>
                <w:sz w:val="20"/>
                <w:szCs w:val="20"/>
              </w:rPr>
              <w:t xml:space="preserve"> </w:t>
            </w:r>
            <w:r w:rsidRPr="00AC67E9">
              <w:rPr>
                <w:sz w:val="20"/>
                <w:szCs w:val="20"/>
              </w:rPr>
              <w:t>транспортных</w:t>
            </w:r>
            <w:r>
              <w:rPr>
                <w:sz w:val="20"/>
                <w:szCs w:val="20"/>
              </w:rPr>
              <w:t xml:space="preserve"> </w:t>
            </w:r>
            <w:r w:rsidRPr="00AC67E9">
              <w:rPr>
                <w:sz w:val="20"/>
                <w:szCs w:val="20"/>
              </w:rPr>
              <w:t>средств</w:t>
            </w:r>
          </w:p>
        </w:tc>
        <w:tc>
          <w:tcPr>
            <w:tcW w:w="1962" w:type="pct"/>
            <w:vAlign w:val="center"/>
          </w:tcPr>
          <w:p w14:paraId="57F63CFD" w14:textId="77777777" w:rsidR="00380494" w:rsidRPr="00AC67E9" w:rsidRDefault="00380494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AC67E9">
              <w:rPr>
                <w:sz w:val="20"/>
                <w:szCs w:val="20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AC67E9">
              <w:rPr>
                <w:sz w:val="20"/>
                <w:szCs w:val="20"/>
              </w:rPr>
              <w:t>мототранспортных</w:t>
            </w:r>
            <w:proofErr w:type="spellEnd"/>
            <w:r w:rsidRPr="00AC67E9">
              <w:rPr>
                <w:sz w:val="20"/>
                <w:szCs w:val="20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620" w:type="pct"/>
            <w:vAlign w:val="center"/>
          </w:tcPr>
          <w:p w14:paraId="1C8EA5C8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277AA467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0,5 га</w:t>
            </w:r>
          </w:p>
          <w:p w14:paraId="2701C67B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0A2825F8" w14:textId="77777777" w:rsidR="00380494" w:rsidRDefault="00380494" w:rsidP="00914CD7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не подлежит установлению</w:t>
            </w:r>
          </w:p>
          <w:p w14:paraId="414540EF" w14:textId="77777777" w:rsidR="00380494" w:rsidRDefault="00380494" w:rsidP="00914CD7">
            <w:pPr>
              <w:spacing w:before="60" w:after="144"/>
              <w:ind w:hanging="2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</w:tbl>
    <w:p w14:paraId="531FBF68" w14:textId="77777777" w:rsidR="00380494" w:rsidRDefault="00380494" w:rsidP="00380494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 xml:space="preserve">Вспомогательные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gramStart"/>
      <w:r>
        <w:rPr>
          <w:u w:val="single"/>
        </w:rPr>
        <w:t>П</w:t>
      </w:r>
      <w:proofErr w:type="gramEnd"/>
    </w:p>
    <w:p w14:paraId="03FECF8D" w14:textId="77777777" w:rsidR="00380494" w:rsidRPr="004D391B" w:rsidRDefault="0038049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380494" w14:paraId="65B9BD60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616D14BC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30C15933" w14:textId="77777777" w:rsidR="00380494" w:rsidRDefault="0038049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0487B865" w14:textId="77777777" w:rsidR="00380494" w:rsidRDefault="0038049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380494" w14:paraId="1B7AD4D3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21A2FF0B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051F0372" w14:textId="77777777" w:rsidR="00380494" w:rsidRDefault="0038049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1D3D39B" w14:textId="77777777" w:rsidR="00380494" w:rsidRDefault="0038049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066994B7" w14:textId="77777777" w:rsidR="00380494" w:rsidRDefault="0038049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80494" w14:paraId="7CD8DB52" w14:textId="77777777" w:rsidTr="00914CD7">
        <w:tc>
          <w:tcPr>
            <w:tcW w:w="5000" w:type="pct"/>
            <w:gridSpan w:val="4"/>
            <w:vAlign w:val="center"/>
          </w:tcPr>
          <w:p w14:paraId="524359CC" w14:textId="77777777" w:rsidR="00380494" w:rsidRDefault="00380494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41D8F9D" w14:textId="1813D921" w:rsidR="007225F5" w:rsidRPr="007E1525" w:rsidRDefault="007225F5" w:rsidP="00261DF3">
      <w:pPr>
        <w:pStyle w:val="afe"/>
        <w:widowControl w:val="0"/>
        <w:numPr>
          <w:ilvl w:val="0"/>
          <w:numId w:val="82"/>
        </w:numPr>
        <w:spacing w:before="240"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</w:rPr>
        <w:t>Зона инженерной инфраструктуры</w:t>
      </w:r>
      <w:r w:rsidRPr="007E1525">
        <w:rPr>
          <w:b/>
          <w:bCs/>
        </w:rPr>
        <w:t xml:space="preserve"> (</w:t>
      </w:r>
      <w:r>
        <w:rPr>
          <w:b/>
          <w:bCs/>
        </w:rPr>
        <w:t>И</w:t>
      </w:r>
      <w:r w:rsidRPr="007E1525">
        <w:rPr>
          <w:b/>
          <w:bCs/>
        </w:rPr>
        <w:t>)</w:t>
      </w:r>
    </w:p>
    <w:p w14:paraId="6D1B55D2" w14:textId="055FB271" w:rsidR="007225F5" w:rsidRDefault="007225F5" w:rsidP="007225F5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</w:t>
      </w:r>
      <w:proofErr w:type="gramStart"/>
      <w:r w:rsidRPr="00215DAE">
        <w:t xml:space="preserve"> </w:t>
      </w:r>
      <w:r>
        <w:t>И</w:t>
      </w:r>
      <w:proofErr w:type="gramEnd"/>
      <w:r w:rsidRPr="00215DAE">
        <w:t xml:space="preserve"> представлены в таблицах </w:t>
      </w:r>
      <w:r>
        <w:t>21</w:t>
      </w:r>
      <w:r w:rsidRPr="00215DAE">
        <w:t xml:space="preserve">, </w:t>
      </w:r>
      <w:r>
        <w:t>22</w:t>
      </w:r>
      <w:r w:rsidRPr="00215DAE">
        <w:t xml:space="preserve">, </w:t>
      </w:r>
      <w:r>
        <w:t>23</w:t>
      </w:r>
      <w:r w:rsidRPr="00215DAE">
        <w:t>.</w:t>
      </w:r>
    </w:p>
    <w:p w14:paraId="4CB846AF" w14:textId="054A4211" w:rsidR="007225F5" w:rsidRDefault="007225F5" w:rsidP="007225F5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И</w:t>
      </w:r>
      <w:proofErr w:type="gramEnd"/>
    </w:p>
    <w:p w14:paraId="547C88E8" w14:textId="77777777" w:rsidR="007225F5" w:rsidRPr="004D391B" w:rsidRDefault="007225F5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237"/>
        <w:gridCol w:w="4173"/>
        <w:gridCol w:w="3448"/>
      </w:tblGrid>
      <w:tr w:rsidR="007225F5" w14:paraId="1B1FBD24" w14:textId="77777777" w:rsidTr="00394B0D">
        <w:trPr>
          <w:trHeight w:val="670"/>
          <w:tblHeader/>
        </w:trPr>
        <w:tc>
          <w:tcPr>
            <w:tcW w:w="1402" w:type="pct"/>
            <w:gridSpan w:val="2"/>
            <w:shd w:val="clear" w:color="auto" w:fill="D9D9D9" w:themeFill="background1" w:themeFillShade="D9"/>
          </w:tcPr>
          <w:p w14:paraId="489D043F" w14:textId="77777777" w:rsidR="007225F5" w:rsidRDefault="007225F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70" w:type="pct"/>
            <w:vMerge w:val="restart"/>
            <w:shd w:val="clear" w:color="auto" w:fill="D9D9D9" w:themeFill="background1" w:themeFillShade="D9"/>
            <w:vAlign w:val="center"/>
          </w:tcPr>
          <w:p w14:paraId="4AB8C82B" w14:textId="77777777" w:rsidR="007225F5" w:rsidRDefault="007225F5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8" w:type="pct"/>
            <w:vMerge w:val="restart"/>
            <w:shd w:val="clear" w:color="auto" w:fill="D9D9D9" w:themeFill="background1" w:themeFillShade="D9"/>
          </w:tcPr>
          <w:p w14:paraId="2DE3E6F3" w14:textId="77777777" w:rsidR="007225F5" w:rsidRDefault="007225F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225F5" w14:paraId="16AA54FA" w14:textId="77777777" w:rsidTr="00394B0D">
        <w:trPr>
          <w:trHeight w:val="368"/>
          <w:tblHeader/>
        </w:trPr>
        <w:tc>
          <w:tcPr>
            <w:tcW w:w="346" w:type="pct"/>
            <w:shd w:val="clear" w:color="auto" w:fill="D9D9D9" w:themeFill="background1" w:themeFillShade="D9"/>
            <w:vAlign w:val="center"/>
          </w:tcPr>
          <w:p w14:paraId="2BA7BEC8" w14:textId="77777777" w:rsidR="007225F5" w:rsidRDefault="007225F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5D4EDB0B" w14:textId="77777777" w:rsidR="007225F5" w:rsidRDefault="007225F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70" w:type="pct"/>
            <w:vMerge/>
            <w:shd w:val="clear" w:color="auto" w:fill="D9D9D9" w:themeFill="background1" w:themeFillShade="D9"/>
            <w:vAlign w:val="center"/>
          </w:tcPr>
          <w:p w14:paraId="35360D6A" w14:textId="77777777" w:rsidR="007225F5" w:rsidRDefault="007225F5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8" w:type="pct"/>
            <w:vMerge/>
            <w:shd w:val="clear" w:color="auto" w:fill="D9D9D9" w:themeFill="background1" w:themeFillShade="D9"/>
          </w:tcPr>
          <w:p w14:paraId="75AD5BDE" w14:textId="77777777" w:rsidR="007225F5" w:rsidRDefault="007225F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94B0D" w14:paraId="0FE52489" w14:textId="77777777" w:rsidTr="00394B0D">
        <w:tc>
          <w:tcPr>
            <w:tcW w:w="346" w:type="pct"/>
            <w:vAlign w:val="center"/>
          </w:tcPr>
          <w:p w14:paraId="1F8AC214" w14:textId="2A3119A8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056" w:type="pct"/>
            <w:vAlign w:val="center"/>
          </w:tcPr>
          <w:p w14:paraId="29444924" w14:textId="38B2095D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70" w:type="pct"/>
            <w:vAlign w:val="center"/>
          </w:tcPr>
          <w:p w14:paraId="3BB6B5AE" w14:textId="211E0BA1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394B0D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394B0D">
              <w:rPr>
                <w:sz w:val="20"/>
                <w:szCs w:val="20"/>
              </w:rPr>
              <w:lastRenderedPageBreak/>
              <w:t>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18B0E6F9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Предельные минимальные размеры земельного участка – не подлежат установлению</w:t>
            </w:r>
          </w:p>
          <w:p w14:paraId="55999CDF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0123FC9E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5C9EF890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не подлежат установлению</w:t>
            </w:r>
          </w:p>
          <w:p w14:paraId="59B28ADF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количество этажей или </w:t>
            </w:r>
            <w:r>
              <w:rPr>
                <w:sz w:val="20"/>
                <w:szCs w:val="20"/>
              </w:rPr>
              <w:lastRenderedPageBreak/>
              <w:t>предельная высота зданий, строений, сооружений – 3 этажа</w:t>
            </w:r>
          </w:p>
          <w:p w14:paraId="36D7CD20" w14:textId="31867B28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4434F4B4" w14:textId="77777777" w:rsidTr="00394B0D">
        <w:tc>
          <w:tcPr>
            <w:tcW w:w="346" w:type="pct"/>
            <w:vAlign w:val="center"/>
          </w:tcPr>
          <w:p w14:paraId="6671CAE5" w14:textId="0F2F87D3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3.1.2</w:t>
            </w:r>
          </w:p>
        </w:tc>
        <w:tc>
          <w:tcPr>
            <w:tcW w:w="1056" w:type="pct"/>
            <w:vAlign w:val="center"/>
          </w:tcPr>
          <w:p w14:paraId="36819BCB" w14:textId="2D7A5869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0" w:type="pct"/>
            <w:vAlign w:val="center"/>
          </w:tcPr>
          <w:p w14:paraId="2542841A" w14:textId="499E74CF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394B0D">
              <w:rPr>
                <w:sz w:val="20"/>
                <w:szCs w:val="20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28" w:type="pct"/>
            <w:vMerge/>
            <w:vAlign w:val="center"/>
          </w:tcPr>
          <w:p w14:paraId="03D2AC9F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394B0D" w14:paraId="02DBF5D6" w14:textId="77777777" w:rsidTr="00394B0D">
        <w:tc>
          <w:tcPr>
            <w:tcW w:w="346" w:type="pct"/>
            <w:vAlign w:val="center"/>
          </w:tcPr>
          <w:p w14:paraId="12AB2272" w14:textId="497E156D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1056" w:type="pct"/>
            <w:vAlign w:val="center"/>
          </w:tcPr>
          <w:p w14:paraId="4A552D28" w14:textId="0508D7C9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Энергетика</w:t>
            </w:r>
          </w:p>
        </w:tc>
        <w:tc>
          <w:tcPr>
            <w:tcW w:w="1970" w:type="pct"/>
            <w:vAlign w:val="center"/>
          </w:tcPr>
          <w:p w14:paraId="40B224C8" w14:textId="557552E0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D06CC0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</w:t>
            </w:r>
            <w:proofErr w:type="gramStart"/>
            <w:r w:rsidRPr="00D06CC0">
              <w:rPr>
                <w:sz w:val="20"/>
                <w:szCs w:val="20"/>
              </w:rPr>
              <w:t>;р</w:t>
            </w:r>
            <w:proofErr w:type="gramEnd"/>
            <w:r w:rsidRPr="00D06CC0">
              <w:rPr>
                <w:sz w:val="20"/>
                <w:szCs w:val="20"/>
              </w:rPr>
              <w:t>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1628" w:type="pct"/>
            <w:vMerge w:val="restart"/>
            <w:vAlign w:val="center"/>
          </w:tcPr>
          <w:p w14:paraId="36276E19" w14:textId="77777777" w:rsidR="00394B0D" w:rsidRPr="007225F5" w:rsidRDefault="00394B0D" w:rsidP="00394B0D">
            <w:pPr>
              <w:spacing w:before="60" w:after="60"/>
              <w:ind w:hanging="28"/>
              <w:contextualSpacing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21B781A9" w14:textId="77777777" w:rsidR="00394B0D" w:rsidRPr="007225F5" w:rsidRDefault="00394B0D" w:rsidP="00394B0D">
            <w:pPr>
              <w:spacing w:before="60" w:after="60"/>
              <w:ind w:hanging="28"/>
              <w:contextualSpacing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– не подлежат установлению</w:t>
            </w:r>
          </w:p>
          <w:p w14:paraId="17F5FC4D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52DCC986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7B2BF251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– не подлежат установлению</w:t>
            </w:r>
          </w:p>
          <w:p w14:paraId="5FFC090E" w14:textId="77777777" w:rsidR="00394B0D" w:rsidRPr="007225F5" w:rsidRDefault="00394B0D" w:rsidP="00394B0D">
            <w:pPr>
              <w:spacing w:before="60" w:after="60"/>
              <w:ind w:hanging="28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D39F0EA" w14:textId="62F45332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7225F5"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394B0D" w14:paraId="46592533" w14:textId="77777777" w:rsidTr="00394B0D">
        <w:tc>
          <w:tcPr>
            <w:tcW w:w="346" w:type="pct"/>
            <w:vAlign w:val="center"/>
          </w:tcPr>
          <w:p w14:paraId="08720C8E" w14:textId="5228A1B2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056" w:type="pct"/>
            <w:vAlign w:val="center"/>
          </w:tcPr>
          <w:p w14:paraId="1A585963" w14:textId="7BCFFF27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Связь</w:t>
            </w:r>
          </w:p>
        </w:tc>
        <w:tc>
          <w:tcPr>
            <w:tcW w:w="1970" w:type="pct"/>
            <w:vAlign w:val="center"/>
          </w:tcPr>
          <w:p w14:paraId="4A69EE7A" w14:textId="757C8508" w:rsidR="00394B0D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380494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1628" w:type="pct"/>
            <w:vMerge/>
            <w:vAlign w:val="center"/>
          </w:tcPr>
          <w:p w14:paraId="5CEE8B0C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  <w:tr w:rsidR="00394B0D" w14:paraId="382A8DC2" w14:textId="77777777" w:rsidTr="00394B0D">
        <w:tc>
          <w:tcPr>
            <w:tcW w:w="346" w:type="pct"/>
            <w:vAlign w:val="center"/>
          </w:tcPr>
          <w:p w14:paraId="109E6591" w14:textId="10AC7880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</w:t>
            </w:r>
          </w:p>
        </w:tc>
        <w:tc>
          <w:tcPr>
            <w:tcW w:w="1056" w:type="pct"/>
            <w:vAlign w:val="center"/>
          </w:tcPr>
          <w:p w14:paraId="27AB2479" w14:textId="21F6542B" w:rsidR="00394B0D" w:rsidRPr="00380494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Трубопроводный транспорт</w:t>
            </w:r>
          </w:p>
        </w:tc>
        <w:tc>
          <w:tcPr>
            <w:tcW w:w="1970" w:type="pct"/>
            <w:vAlign w:val="center"/>
          </w:tcPr>
          <w:p w14:paraId="6BA303A8" w14:textId="7A73CBAD" w:rsidR="00394B0D" w:rsidRPr="00380494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28" w:type="pct"/>
            <w:vAlign w:val="center"/>
          </w:tcPr>
          <w:p w14:paraId="67D02BBB" w14:textId="4759A1DC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394B0D" w14:paraId="317FDE61" w14:textId="77777777" w:rsidTr="00394B0D">
        <w:tc>
          <w:tcPr>
            <w:tcW w:w="346" w:type="pct"/>
            <w:vAlign w:val="center"/>
          </w:tcPr>
          <w:p w14:paraId="5732988B" w14:textId="2B4B83B3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56" w:type="pct"/>
            <w:vAlign w:val="center"/>
          </w:tcPr>
          <w:p w14:paraId="4B12F937" w14:textId="0B082F57" w:rsidR="00394B0D" w:rsidRPr="00380494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70" w:type="pct"/>
          </w:tcPr>
          <w:p w14:paraId="31EFA253" w14:textId="540CD0C1" w:rsidR="00394B0D" w:rsidRPr="00380494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8" w:type="pct"/>
            <w:vMerge w:val="restart"/>
            <w:vAlign w:val="center"/>
          </w:tcPr>
          <w:p w14:paraId="513320D8" w14:textId="0AB16624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394B0D" w14:paraId="4C2B2561" w14:textId="77777777" w:rsidTr="00394B0D">
        <w:tc>
          <w:tcPr>
            <w:tcW w:w="346" w:type="pct"/>
            <w:vAlign w:val="center"/>
          </w:tcPr>
          <w:p w14:paraId="6FC0ECF8" w14:textId="52A82761" w:rsidR="00394B0D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56" w:type="pct"/>
            <w:vAlign w:val="center"/>
          </w:tcPr>
          <w:p w14:paraId="574FE672" w14:textId="17FB85D7" w:rsidR="00394B0D" w:rsidRPr="00380494" w:rsidRDefault="00394B0D" w:rsidP="00394B0D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70" w:type="pct"/>
          </w:tcPr>
          <w:p w14:paraId="2F488319" w14:textId="274A352A" w:rsidR="00394B0D" w:rsidRPr="00380494" w:rsidRDefault="00394B0D" w:rsidP="00394B0D">
            <w:pPr>
              <w:pStyle w:val="p0"/>
              <w:ind w:firstLine="11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</w:t>
            </w:r>
            <w:r w:rsidRPr="00292EA1">
              <w:rPr>
                <w:sz w:val="20"/>
                <w:szCs w:val="20"/>
              </w:rPr>
              <w:lastRenderedPageBreak/>
              <w:t>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8" w:type="pct"/>
            <w:vMerge/>
            <w:vAlign w:val="center"/>
          </w:tcPr>
          <w:p w14:paraId="0BDA2E34" w14:textId="77777777" w:rsidR="00394B0D" w:rsidRDefault="00394B0D" w:rsidP="00394B0D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</w:tbl>
    <w:p w14:paraId="3A339320" w14:textId="62706ED7" w:rsidR="00E30451" w:rsidRDefault="00E30451" w:rsidP="00E30451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lastRenderedPageBreak/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 w:rsidR="001A5CD5">
        <w:rPr>
          <w:u w:val="single"/>
        </w:rPr>
        <w:t>И</w:t>
      </w:r>
      <w:proofErr w:type="gramEnd"/>
    </w:p>
    <w:p w14:paraId="679FF65C" w14:textId="77777777" w:rsidR="00E30451" w:rsidRPr="004D391B" w:rsidRDefault="00E30451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E30451" w14:paraId="6E0FEEBC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7EBB090D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68572B8F" w14:textId="77777777" w:rsidR="00E30451" w:rsidRDefault="00E30451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732F0641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E30451" w14:paraId="52BD5BD3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74469DB3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541CE286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732B0A50" w14:textId="77777777" w:rsidR="00E30451" w:rsidRDefault="00E30451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5537A4E2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E30451" w14:paraId="3DA4CAEB" w14:textId="77777777" w:rsidTr="00914CD7">
        <w:tc>
          <w:tcPr>
            <w:tcW w:w="5000" w:type="pct"/>
            <w:gridSpan w:val="4"/>
            <w:vAlign w:val="center"/>
          </w:tcPr>
          <w:p w14:paraId="457892CE" w14:textId="77777777" w:rsidR="00E30451" w:rsidRDefault="00E30451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64B7BCC" w14:textId="0B642021" w:rsidR="00E30451" w:rsidRDefault="00E30451" w:rsidP="00E30451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Вспомогательные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 w:rsidR="001A5CD5">
        <w:rPr>
          <w:u w:val="single"/>
        </w:rPr>
        <w:t>И</w:t>
      </w:r>
      <w:proofErr w:type="gramEnd"/>
    </w:p>
    <w:p w14:paraId="08D9066C" w14:textId="77777777" w:rsidR="00E30451" w:rsidRPr="004D391B" w:rsidRDefault="00E30451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E30451" w14:paraId="3B2490FB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08D81163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641FC6A0" w14:textId="77777777" w:rsidR="00E30451" w:rsidRDefault="00E30451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3213C2CA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E30451" w14:paraId="0090EB12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04DABF9C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56F56FA7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20C94B69" w14:textId="77777777" w:rsidR="00E30451" w:rsidRDefault="00E30451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55ECAA4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E30451" w14:paraId="7BFD088A" w14:textId="77777777" w:rsidTr="00914CD7">
        <w:tc>
          <w:tcPr>
            <w:tcW w:w="5000" w:type="pct"/>
            <w:gridSpan w:val="4"/>
            <w:vAlign w:val="center"/>
          </w:tcPr>
          <w:p w14:paraId="5296BDD2" w14:textId="77777777" w:rsidR="00E30451" w:rsidRDefault="00E30451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6F1FE5D5" w14:textId="52044DB6" w:rsidR="00E30451" w:rsidRPr="007E1525" w:rsidRDefault="00E30451" w:rsidP="00261DF3">
      <w:pPr>
        <w:pStyle w:val="afe"/>
        <w:widowControl w:val="0"/>
        <w:numPr>
          <w:ilvl w:val="0"/>
          <w:numId w:val="82"/>
        </w:numPr>
        <w:spacing w:before="240"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</w:rPr>
        <w:t>Зона автомобильного транспорта</w:t>
      </w:r>
      <w:r w:rsidRPr="007E1525">
        <w:rPr>
          <w:b/>
          <w:bCs/>
        </w:rPr>
        <w:t xml:space="preserve"> (</w:t>
      </w:r>
      <w:r>
        <w:rPr>
          <w:b/>
          <w:bCs/>
        </w:rPr>
        <w:t>Та</w:t>
      </w:r>
      <w:r w:rsidRPr="007E1525">
        <w:rPr>
          <w:b/>
          <w:bCs/>
        </w:rPr>
        <w:t>)</w:t>
      </w:r>
    </w:p>
    <w:p w14:paraId="35C10820" w14:textId="030EB6C2" w:rsidR="00E30451" w:rsidRDefault="00E30451" w:rsidP="00E30451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</w:t>
      </w:r>
      <w:proofErr w:type="gramStart"/>
      <w:r w:rsidRPr="00215DAE">
        <w:t xml:space="preserve"> </w:t>
      </w:r>
      <w:r>
        <w:t>Т</w:t>
      </w:r>
      <w:proofErr w:type="gramEnd"/>
      <w:r>
        <w:t>а</w:t>
      </w:r>
      <w:r w:rsidRPr="00215DAE">
        <w:t xml:space="preserve"> представлены в таблицах </w:t>
      </w:r>
      <w:r>
        <w:t>24</w:t>
      </w:r>
      <w:r w:rsidRPr="00215DAE">
        <w:t xml:space="preserve">, </w:t>
      </w:r>
      <w:r>
        <w:t>25</w:t>
      </w:r>
      <w:r w:rsidRPr="00215DAE">
        <w:t xml:space="preserve">, </w:t>
      </w:r>
      <w:r>
        <w:t>26</w:t>
      </w:r>
      <w:r w:rsidRPr="00215DAE">
        <w:t>.</w:t>
      </w:r>
    </w:p>
    <w:p w14:paraId="49619542" w14:textId="2A4712BE" w:rsidR="00E30451" w:rsidRDefault="00E30451" w:rsidP="00E30451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Т</w:t>
      </w:r>
      <w:proofErr w:type="gramEnd"/>
      <w:r>
        <w:rPr>
          <w:u w:val="single"/>
        </w:rPr>
        <w:t>а</w:t>
      </w:r>
    </w:p>
    <w:p w14:paraId="3FA7D274" w14:textId="77777777" w:rsidR="00E30451" w:rsidRPr="004D391B" w:rsidRDefault="00E30451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226"/>
        <w:gridCol w:w="4162"/>
        <w:gridCol w:w="3437"/>
      </w:tblGrid>
      <w:tr w:rsidR="00E30451" w14:paraId="37FC7E85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24417EF0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7FAF8C02" w14:textId="77777777" w:rsidR="00E30451" w:rsidRDefault="00E30451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0C9B2C3B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E30451" w14:paraId="421F1B15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6C8E78CC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30BD2B10" w14:textId="77777777" w:rsidR="00E30451" w:rsidRDefault="00E3045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6429CF84" w14:textId="77777777" w:rsidR="00E30451" w:rsidRDefault="00E30451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330AD877" w14:textId="77777777" w:rsidR="00E30451" w:rsidRDefault="00E3045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663AB8" w14:paraId="5EDCA4B5" w14:textId="77777777" w:rsidTr="00914CD7">
        <w:tc>
          <w:tcPr>
            <w:tcW w:w="298" w:type="pct"/>
            <w:vAlign w:val="center"/>
          </w:tcPr>
          <w:p w14:paraId="2681CDF5" w14:textId="14CF4A3D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4.9.1.1</w:t>
            </w:r>
          </w:p>
        </w:tc>
        <w:tc>
          <w:tcPr>
            <w:tcW w:w="1072" w:type="pct"/>
            <w:vAlign w:val="center"/>
          </w:tcPr>
          <w:p w14:paraId="5CC706D8" w14:textId="5049ECF1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1986" w:type="pct"/>
            <w:vAlign w:val="center"/>
          </w:tcPr>
          <w:p w14:paraId="5A5E7A50" w14:textId="14E6B521" w:rsidR="00663AB8" w:rsidRDefault="00663AB8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44" w:type="pct"/>
            <w:vMerge w:val="restart"/>
            <w:vAlign w:val="center"/>
          </w:tcPr>
          <w:p w14:paraId="481E9A17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590A3C65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0,01 га</w:t>
            </w:r>
          </w:p>
          <w:p w14:paraId="78BBD8F0" w14:textId="77777777" w:rsidR="00663AB8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максимальные размеры земельного участка –0,5 га</w:t>
            </w:r>
          </w:p>
          <w:p w14:paraId="597E5EC1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6005FDC9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3 м</w:t>
            </w:r>
          </w:p>
          <w:p w14:paraId="60E5E288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 xml:space="preserve">Предельное количество этажей или </w:t>
            </w:r>
            <w:r w:rsidRPr="00E30451">
              <w:rPr>
                <w:sz w:val="20"/>
                <w:szCs w:val="20"/>
              </w:rPr>
              <w:lastRenderedPageBreak/>
              <w:t>предельная высота зданий, строений, сооружений – 4 этажа</w:t>
            </w:r>
          </w:p>
          <w:p w14:paraId="758733D7" w14:textId="6E30656D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663AB8" w14:paraId="37F90429" w14:textId="77777777" w:rsidTr="00914CD7">
        <w:tc>
          <w:tcPr>
            <w:tcW w:w="298" w:type="pct"/>
            <w:vAlign w:val="center"/>
          </w:tcPr>
          <w:p w14:paraId="38B52FBB" w14:textId="4D8519FB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4.9.1.2</w:t>
            </w:r>
          </w:p>
        </w:tc>
        <w:tc>
          <w:tcPr>
            <w:tcW w:w="1072" w:type="pct"/>
            <w:vAlign w:val="center"/>
          </w:tcPr>
          <w:p w14:paraId="19F4E4FD" w14:textId="45CDC7A0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Обеспечение дорожного отдыха</w:t>
            </w:r>
          </w:p>
        </w:tc>
        <w:tc>
          <w:tcPr>
            <w:tcW w:w="1986" w:type="pct"/>
            <w:vAlign w:val="center"/>
          </w:tcPr>
          <w:p w14:paraId="63017F65" w14:textId="49928393" w:rsidR="00663AB8" w:rsidRDefault="00663AB8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</w:t>
            </w:r>
            <w:r w:rsidRPr="00663AB8">
              <w:rPr>
                <w:sz w:val="20"/>
                <w:szCs w:val="20"/>
              </w:rPr>
              <w:lastRenderedPageBreak/>
              <w:t>качестве объектов дорожного сервиса</w:t>
            </w:r>
          </w:p>
        </w:tc>
        <w:tc>
          <w:tcPr>
            <w:tcW w:w="1644" w:type="pct"/>
            <w:vMerge/>
            <w:vAlign w:val="center"/>
          </w:tcPr>
          <w:p w14:paraId="4B813C74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663AB8" w14:paraId="755F6FF6" w14:textId="77777777" w:rsidTr="00914CD7">
        <w:tc>
          <w:tcPr>
            <w:tcW w:w="298" w:type="pct"/>
            <w:vAlign w:val="center"/>
          </w:tcPr>
          <w:p w14:paraId="14C7D1B9" w14:textId="402B2910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4.9.1.3</w:t>
            </w:r>
          </w:p>
        </w:tc>
        <w:tc>
          <w:tcPr>
            <w:tcW w:w="1072" w:type="pct"/>
            <w:vAlign w:val="center"/>
          </w:tcPr>
          <w:p w14:paraId="50C5582F" w14:textId="3A3F42E9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Автомобильные мойки</w:t>
            </w:r>
          </w:p>
        </w:tc>
        <w:tc>
          <w:tcPr>
            <w:tcW w:w="1986" w:type="pct"/>
            <w:vAlign w:val="center"/>
          </w:tcPr>
          <w:p w14:paraId="3DD4E2D5" w14:textId="2EED90ED" w:rsidR="00663AB8" w:rsidRDefault="00663AB8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44" w:type="pct"/>
            <w:vMerge/>
            <w:vAlign w:val="center"/>
          </w:tcPr>
          <w:p w14:paraId="2B0EE477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663AB8" w14:paraId="0DD11D6F" w14:textId="77777777" w:rsidTr="00914CD7">
        <w:tc>
          <w:tcPr>
            <w:tcW w:w="298" w:type="pct"/>
            <w:vAlign w:val="center"/>
          </w:tcPr>
          <w:p w14:paraId="1C527566" w14:textId="06ED4678" w:rsid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4.9.1.4</w:t>
            </w:r>
          </w:p>
        </w:tc>
        <w:tc>
          <w:tcPr>
            <w:tcW w:w="1072" w:type="pct"/>
            <w:vAlign w:val="center"/>
          </w:tcPr>
          <w:p w14:paraId="226E7CDC" w14:textId="483F8E20" w:rsidR="00663AB8" w:rsidRPr="00663AB8" w:rsidRDefault="00663AB8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Ремонт автомобилей</w:t>
            </w:r>
          </w:p>
        </w:tc>
        <w:tc>
          <w:tcPr>
            <w:tcW w:w="1986" w:type="pct"/>
            <w:vAlign w:val="center"/>
          </w:tcPr>
          <w:p w14:paraId="03B8BD3F" w14:textId="26D83F98" w:rsidR="00663AB8" w:rsidRPr="00663AB8" w:rsidRDefault="00663AB8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44" w:type="pct"/>
            <w:vMerge/>
            <w:vAlign w:val="center"/>
          </w:tcPr>
          <w:p w14:paraId="6140CBA3" w14:textId="77777777" w:rsidR="00663AB8" w:rsidRPr="00E30451" w:rsidRDefault="00663AB8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EF4B21" w14:paraId="48286C92" w14:textId="77777777" w:rsidTr="00914CD7">
        <w:tc>
          <w:tcPr>
            <w:tcW w:w="298" w:type="pct"/>
            <w:vAlign w:val="center"/>
          </w:tcPr>
          <w:p w14:paraId="4374BA7E" w14:textId="6C0E9496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7.2.1</w:t>
            </w:r>
          </w:p>
        </w:tc>
        <w:tc>
          <w:tcPr>
            <w:tcW w:w="1072" w:type="pct"/>
            <w:vAlign w:val="center"/>
          </w:tcPr>
          <w:p w14:paraId="70235B3F" w14:textId="57673EBE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автомобильных дорог</w:t>
            </w:r>
          </w:p>
        </w:tc>
        <w:tc>
          <w:tcPr>
            <w:tcW w:w="1986" w:type="pct"/>
            <w:vAlign w:val="center"/>
          </w:tcPr>
          <w:p w14:paraId="17707A2C" w14:textId="3D5C5859" w:rsidR="00EF4B21" w:rsidRDefault="00EF4B21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  <w:proofErr w:type="gramEnd"/>
          </w:p>
        </w:tc>
        <w:tc>
          <w:tcPr>
            <w:tcW w:w="1644" w:type="pct"/>
            <w:vAlign w:val="center"/>
          </w:tcPr>
          <w:p w14:paraId="510BAE3E" w14:textId="2B3BC8A3" w:rsidR="00EF4B21" w:rsidRPr="00E30451" w:rsidRDefault="00EF4B21" w:rsidP="00EF4B21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становлению</w:t>
            </w:r>
          </w:p>
        </w:tc>
      </w:tr>
      <w:tr w:rsidR="00EF4B21" w14:paraId="43C6F03A" w14:textId="77777777" w:rsidTr="00914CD7">
        <w:tc>
          <w:tcPr>
            <w:tcW w:w="298" w:type="pct"/>
            <w:vAlign w:val="center"/>
          </w:tcPr>
          <w:p w14:paraId="5611EE6C" w14:textId="7BAEF17C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7.2.2</w:t>
            </w:r>
          </w:p>
        </w:tc>
        <w:tc>
          <w:tcPr>
            <w:tcW w:w="1072" w:type="pct"/>
            <w:vAlign w:val="center"/>
          </w:tcPr>
          <w:p w14:paraId="08F48B5E" w14:textId="6F70E16F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1986" w:type="pct"/>
            <w:vAlign w:val="center"/>
          </w:tcPr>
          <w:p w14:paraId="2893385E" w14:textId="2AE82684" w:rsidR="00EF4B21" w:rsidRDefault="00EF4B21" w:rsidP="001A5CD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1644" w:type="pct"/>
            <w:vMerge w:val="restart"/>
            <w:vAlign w:val="center"/>
          </w:tcPr>
          <w:p w14:paraId="08818B6F" w14:textId="77777777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6CCED9BE" w14:textId="77777777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0,01 га</w:t>
            </w:r>
          </w:p>
          <w:p w14:paraId="5684459C" w14:textId="77777777" w:rsidR="00EF4B2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максимальные размеры земельного участка –0,5 га</w:t>
            </w:r>
          </w:p>
          <w:p w14:paraId="2B6F479E" w14:textId="77777777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671B38FC" w14:textId="77777777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3 м</w:t>
            </w:r>
          </w:p>
          <w:p w14:paraId="1A660B6B" w14:textId="77777777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32E62FDD" w14:textId="57D0C29D" w:rsidR="00EF4B21" w:rsidRDefault="00EF4B21" w:rsidP="00EF4B21">
            <w:pPr>
              <w:spacing w:before="60" w:after="60"/>
              <w:ind w:hanging="29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EF4B21" w14:paraId="7A9AD868" w14:textId="77777777" w:rsidTr="00914CD7">
        <w:tc>
          <w:tcPr>
            <w:tcW w:w="298" w:type="pct"/>
            <w:vAlign w:val="center"/>
          </w:tcPr>
          <w:p w14:paraId="7124EE37" w14:textId="25F34244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7.2.3</w:t>
            </w:r>
          </w:p>
        </w:tc>
        <w:tc>
          <w:tcPr>
            <w:tcW w:w="1072" w:type="pct"/>
            <w:vAlign w:val="center"/>
          </w:tcPr>
          <w:p w14:paraId="30D3A6EC" w14:textId="3C169943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Стоянки транспорта общего пользования</w:t>
            </w:r>
          </w:p>
        </w:tc>
        <w:tc>
          <w:tcPr>
            <w:tcW w:w="1986" w:type="pct"/>
            <w:vAlign w:val="center"/>
          </w:tcPr>
          <w:p w14:paraId="42B777C9" w14:textId="38A4D9EF" w:rsidR="00EF4B21" w:rsidRDefault="00EF4B21" w:rsidP="001A5CD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1644" w:type="pct"/>
            <w:vMerge/>
            <w:vAlign w:val="center"/>
          </w:tcPr>
          <w:p w14:paraId="137B41E0" w14:textId="77777777" w:rsidR="00EF4B21" w:rsidRDefault="00EF4B21" w:rsidP="00EF4B21">
            <w:pPr>
              <w:spacing w:before="60" w:after="60"/>
              <w:ind w:hanging="29"/>
              <w:rPr>
                <w:sz w:val="20"/>
                <w:szCs w:val="20"/>
              </w:rPr>
            </w:pPr>
          </w:p>
        </w:tc>
      </w:tr>
    </w:tbl>
    <w:p w14:paraId="61AA21D9" w14:textId="2709A820" w:rsidR="00EF4B21" w:rsidRDefault="00EF4B21" w:rsidP="00EF4B21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 w:rsidR="00D634E0">
        <w:rPr>
          <w:u w:val="single"/>
        </w:rPr>
        <w:t>Т</w:t>
      </w:r>
      <w:proofErr w:type="gramEnd"/>
      <w:r w:rsidR="00D634E0">
        <w:rPr>
          <w:u w:val="single"/>
        </w:rPr>
        <w:t>а</w:t>
      </w:r>
    </w:p>
    <w:p w14:paraId="56E16F73" w14:textId="77777777" w:rsidR="00EF4B21" w:rsidRPr="004D391B" w:rsidRDefault="00EF4B21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EF4B21" w14:paraId="7B907388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217D8504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6764B60E" w14:textId="77777777" w:rsidR="00EF4B21" w:rsidRDefault="00EF4B21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DA91B7E" w14:textId="77777777" w:rsidR="00EF4B21" w:rsidRDefault="00EF4B2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EF4B21" w14:paraId="55841F77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6FAD2289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6012E4F8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FE6DA08" w14:textId="77777777" w:rsidR="00EF4B21" w:rsidRDefault="00EF4B21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64739DF" w14:textId="77777777" w:rsidR="00EF4B21" w:rsidRDefault="00EF4B2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EF4B21" w14:paraId="53A35026" w14:textId="77777777" w:rsidTr="00914CD7">
        <w:tc>
          <w:tcPr>
            <w:tcW w:w="5000" w:type="pct"/>
            <w:gridSpan w:val="4"/>
            <w:vAlign w:val="center"/>
          </w:tcPr>
          <w:p w14:paraId="48B7F0F2" w14:textId="77777777" w:rsidR="00EF4B21" w:rsidRDefault="00EF4B21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D59B895" w14:textId="02E44A71" w:rsidR="00EF4B21" w:rsidRDefault="00F3312E" w:rsidP="00EF4B21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="00EF4B21" w:rsidRPr="00215DAE">
        <w:rPr>
          <w:u w:val="single"/>
        </w:rPr>
        <w:t xml:space="preserve"> виды использования разрешенного использования</w:t>
      </w:r>
      <w:r w:rsidR="00EF4B21"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="00EF4B21" w:rsidRPr="00215DAE">
        <w:rPr>
          <w:u w:val="single"/>
        </w:rPr>
        <w:t>зоны</w:t>
      </w:r>
      <w:proofErr w:type="gramStart"/>
      <w:r w:rsidR="00EF4B21" w:rsidRPr="00215DAE">
        <w:rPr>
          <w:u w:val="single"/>
        </w:rPr>
        <w:t xml:space="preserve"> </w:t>
      </w:r>
      <w:r w:rsidR="00EF4B21">
        <w:rPr>
          <w:u w:val="single"/>
        </w:rPr>
        <w:t>Т</w:t>
      </w:r>
      <w:proofErr w:type="gramEnd"/>
      <w:r w:rsidR="00EF4B21">
        <w:rPr>
          <w:u w:val="single"/>
        </w:rPr>
        <w:t>а</w:t>
      </w:r>
    </w:p>
    <w:p w14:paraId="360B1075" w14:textId="77777777" w:rsidR="00EF4B21" w:rsidRPr="004D391B" w:rsidRDefault="00EF4B21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271"/>
        <w:gridCol w:w="4207"/>
        <w:gridCol w:w="3482"/>
      </w:tblGrid>
      <w:tr w:rsidR="00EF4B21" w14:paraId="49B0BDD4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61833AA9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lastRenderedPageBreak/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026E3D4A" w14:textId="77777777" w:rsidR="00EF4B21" w:rsidRDefault="00EF4B21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5A31F5D4" w14:textId="77777777" w:rsidR="00EF4B21" w:rsidRDefault="00EF4B2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EF4B21" w14:paraId="1FCC777B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1C6F4981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7463AB62" w14:textId="77777777" w:rsidR="00EF4B21" w:rsidRDefault="00EF4B21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2EB2C06B" w14:textId="77777777" w:rsidR="00EF4B21" w:rsidRDefault="00EF4B21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1A8C9F6A" w14:textId="77777777" w:rsidR="00EF4B21" w:rsidRDefault="00EF4B21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EF4B21" w14:paraId="5F976C7C" w14:textId="77777777" w:rsidTr="00914CD7">
        <w:tc>
          <w:tcPr>
            <w:tcW w:w="298" w:type="pct"/>
            <w:vAlign w:val="center"/>
          </w:tcPr>
          <w:p w14:paraId="02107896" w14:textId="04130D6B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4CEED03C" w14:textId="18F17D88" w:rsidR="00EF4B21" w:rsidRDefault="00EF4B21" w:rsidP="00EF4B2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6" w:type="pct"/>
            <w:vAlign w:val="center"/>
          </w:tcPr>
          <w:p w14:paraId="00B75B0E" w14:textId="3483E1A1" w:rsidR="00EF4B21" w:rsidRDefault="00EF4B21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4" w:type="pct"/>
            <w:vAlign w:val="center"/>
          </w:tcPr>
          <w:p w14:paraId="04738A90" w14:textId="4273B920" w:rsidR="00EF4B21" w:rsidRPr="00E30451" w:rsidRDefault="00EF4B21" w:rsidP="00EF4B2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78C93A63" w14:textId="2046F9A7" w:rsidR="00F3312E" w:rsidRPr="007E1525" w:rsidRDefault="00F3312E" w:rsidP="00261DF3">
      <w:pPr>
        <w:pStyle w:val="afe"/>
        <w:widowControl w:val="0"/>
        <w:numPr>
          <w:ilvl w:val="0"/>
          <w:numId w:val="82"/>
        </w:numPr>
        <w:spacing w:before="240"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</w:rPr>
        <w:t>Зона объектов транспортной инфраструктуры</w:t>
      </w:r>
      <w:r w:rsidRPr="007E1525">
        <w:rPr>
          <w:b/>
          <w:bCs/>
        </w:rPr>
        <w:t xml:space="preserve"> (</w:t>
      </w:r>
      <w:r>
        <w:rPr>
          <w:b/>
          <w:bCs/>
        </w:rPr>
        <w:t>То</w:t>
      </w:r>
      <w:r w:rsidRPr="007E1525">
        <w:rPr>
          <w:b/>
          <w:bCs/>
        </w:rPr>
        <w:t>)</w:t>
      </w:r>
    </w:p>
    <w:p w14:paraId="5AD1F19B" w14:textId="3FF3C2AC" w:rsidR="00F3312E" w:rsidRDefault="00F3312E" w:rsidP="00F3312E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</w:t>
      </w:r>
      <w:proofErr w:type="gramStart"/>
      <w:r w:rsidRPr="00215DAE">
        <w:t xml:space="preserve"> </w:t>
      </w:r>
      <w:r>
        <w:t>Т</w:t>
      </w:r>
      <w:proofErr w:type="gramEnd"/>
      <w:r>
        <w:t>о</w:t>
      </w:r>
      <w:r w:rsidRPr="00215DAE">
        <w:t xml:space="preserve"> представлены в таблицах </w:t>
      </w:r>
      <w:r>
        <w:t>27</w:t>
      </w:r>
      <w:r w:rsidRPr="00215DAE">
        <w:t xml:space="preserve">, </w:t>
      </w:r>
      <w:r>
        <w:t>28</w:t>
      </w:r>
      <w:r w:rsidRPr="00215DAE">
        <w:t xml:space="preserve">, </w:t>
      </w:r>
      <w:r>
        <w:t>29</w:t>
      </w:r>
      <w:r w:rsidRPr="00215DAE">
        <w:t>.</w:t>
      </w:r>
    </w:p>
    <w:p w14:paraId="432EBB13" w14:textId="7CC63AC7" w:rsidR="00F3312E" w:rsidRDefault="00F3312E" w:rsidP="00F3312E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="0065660B">
        <w:rPr>
          <w:u w:val="single"/>
        </w:rPr>
        <w:t xml:space="preserve"> </w:t>
      </w:r>
      <w:r>
        <w:rPr>
          <w:u w:val="single"/>
        </w:rPr>
        <w:t>Т</w:t>
      </w:r>
      <w:proofErr w:type="gramEnd"/>
      <w:r>
        <w:rPr>
          <w:u w:val="single"/>
        </w:rPr>
        <w:t>о</w:t>
      </w:r>
    </w:p>
    <w:p w14:paraId="72CB93BA" w14:textId="77777777" w:rsidR="00F3312E" w:rsidRPr="004D391B" w:rsidRDefault="00F3312E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F3312E" w14:paraId="442FE4B4" w14:textId="77777777" w:rsidTr="0065660B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06EF3FE2" w14:textId="77777777" w:rsidR="00F3312E" w:rsidRDefault="00F3312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23727794" w14:textId="77777777" w:rsidR="00F3312E" w:rsidRDefault="00F3312E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79621E43" w14:textId="77777777" w:rsidR="00F3312E" w:rsidRDefault="00F3312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F3312E" w14:paraId="536145D7" w14:textId="77777777" w:rsidTr="0065660B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7C65AAAC" w14:textId="77777777" w:rsidR="00F3312E" w:rsidRDefault="00F3312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63518E28" w14:textId="77777777" w:rsidR="00F3312E" w:rsidRDefault="00F3312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AC7702B" w14:textId="77777777" w:rsidR="00F3312E" w:rsidRDefault="00F3312E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0270114" w14:textId="77777777" w:rsidR="00F3312E" w:rsidRDefault="00F3312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65660B" w14:paraId="5D26F39E" w14:textId="77777777" w:rsidTr="0065660B">
        <w:tc>
          <w:tcPr>
            <w:tcW w:w="370" w:type="pct"/>
            <w:vAlign w:val="center"/>
          </w:tcPr>
          <w:p w14:paraId="55C12052" w14:textId="6BE71DD5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1048" w:type="pct"/>
            <w:vAlign w:val="center"/>
          </w:tcPr>
          <w:p w14:paraId="6D01D41C" w14:textId="2365B4F7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62" w:type="pct"/>
            <w:vAlign w:val="center"/>
          </w:tcPr>
          <w:p w14:paraId="7A332CB5" w14:textId="02CF6CC9" w:rsidR="0065660B" w:rsidRDefault="0065660B" w:rsidP="001A5CD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20" w:type="pct"/>
            <w:vAlign w:val="center"/>
          </w:tcPr>
          <w:p w14:paraId="6A8D0068" w14:textId="77777777" w:rsidR="0065660B" w:rsidRDefault="0065660B" w:rsidP="0065660B">
            <w:pPr>
              <w:spacing w:before="60" w:after="60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0,02 га</w:t>
            </w:r>
          </w:p>
          <w:p w14:paraId="3E558820" w14:textId="77777777" w:rsidR="0065660B" w:rsidRDefault="0065660B" w:rsidP="0065660B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1,0 га</w:t>
            </w:r>
          </w:p>
          <w:p w14:paraId="72540525" w14:textId="77777777" w:rsidR="0065660B" w:rsidRDefault="0065660B" w:rsidP="0065660B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C564E43" w14:textId="77777777" w:rsidR="0065660B" w:rsidRDefault="0065660B" w:rsidP="0065660B">
            <w:pPr>
              <w:spacing w:before="144" w:after="144"/>
              <w:ind w:hanging="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302D83D3" w14:textId="36051085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65660B" w14:paraId="16E16DCF" w14:textId="77777777" w:rsidTr="0065660B">
        <w:tc>
          <w:tcPr>
            <w:tcW w:w="370" w:type="pct"/>
            <w:vAlign w:val="center"/>
          </w:tcPr>
          <w:p w14:paraId="6F49D818" w14:textId="67DD517C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4.9.1.1</w:t>
            </w:r>
          </w:p>
        </w:tc>
        <w:tc>
          <w:tcPr>
            <w:tcW w:w="1048" w:type="pct"/>
            <w:vAlign w:val="center"/>
          </w:tcPr>
          <w:p w14:paraId="7EF3F4BF" w14:textId="308BFAAF" w:rsidR="0065660B" w:rsidRPr="00663AB8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Заправка транспортных средств</w:t>
            </w:r>
          </w:p>
        </w:tc>
        <w:tc>
          <w:tcPr>
            <w:tcW w:w="1962" w:type="pct"/>
            <w:vAlign w:val="center"/>
          </w:tcPr>
          <w:p w14:paraId="7001301B" w14:textId="051CCFFD" w:rsidR="0065660B" w:rsidRPr="00663AB8" w:rsidRDefault="0065660B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20" w:type="pct"/>
            <w:vMerge w:val="restart"/>
            <w:vAlign w:val="center"/>
          </w:tcPr>
          <w:p w14:paraId="07156EA1" w14:textId="36A9CBE8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5C41C22C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0,01 га</w:t>
            </w:r>
          </w:p>
          <w:p w14:paraId="61C2E7DA" w14:textId="77777777" w:rsidR="0065660B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максимальные размеры земельного участка –0,5 га</w:t>
            </w:r>
          </w:p>
          <w:p w14:paraId="0D45762F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3CD39056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3 м</w:t>
            </w:r>
          </w:p>
          <w:p w14:paraId="1B5513FA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 xml:space="preserve">Предельное количество этажей или предельная высота зданий, строений, </w:t>
            </w:r>
            <w:r w:rsidRPr="00E30451">
              <w:rPr>
                <w:sz w:val="20"/>
                <w:szCs w:val="20"/>
              </w:rPr>
              <w:lastRenderedPageBreak/>
              <w:t>сооружений – 4 этажа</w:t>
            </w:r>
          </w:p>
          <w:p w14:paraId="789F6B39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65660B" w14:paraId="0C6A938E" w14:textId="77777777" w:rsidTr="0065660B">
        <w:tc>
          <w:tcPr>
            <w:tcW w:w="370" w:type="pct"/>
            <w:vAlign w:val="center"/>
          </w:tcPr>
          <w:p w14:paraId="238B3D36" w14:textId="74155FAA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4.9.1.2</w:t>
            </w:r>
          </w:p>
        </w:tc>
        <w:tc>
          <w:tcPr>
            <w:tcW w:w="1048" w:type="pct"/>
            <w:vAlign w:val="center"/>
          </w:tcPr>
          <w:p w14:paraId="2FB80135" w14:textId="7303DF83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Обеспечение дорожного отдыха</w:t>
            </w:r>
          </w:p>
        </w:tc>
        <w:tc>
          <w:tcPr>
            <w:tcW w:w="1962" w:type="pct"/>
            <w:vAlign w:val="center"/>
          </w:tcPr>
          <w:p w14:paraId="411317C2" w14:textId="76A28E03" w:rsidR="0065660B" w:rsidRDefault="0065660B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20" w:type="pct"/>
            <w:vMerge/>
            <w:vAlign w:val="center"/>
          </w:tcPr>
          <w:p w14:paraId="14834E96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65660B" w14:paraId="383FBCD0" w14:textId="77777777" w:rsidTr="0065660B">
        <w:tc>
          <w:tcPr>
            <w:tcW w:w="370" w:type="pct"/>
            <w:vAlign w:val="center"/>
          </w:tcPr>
          <w:p w14:paraId="6673F05B" w14:textId="552EF8CF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4.9.1.3</w:t>
            </w:r>
          </w:p>
        </w:tc>
        <w:tc>
          <w:tcPr>
            <w:tcW w:w="1048" w:type="pct"/>
            <w:vAlign w:val="center"/>
          </w:tcPr>
          <w:p w14:paraId="08D8D0A4" w14:textId="060BF073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Автомобильные мойки</w:t>
            </w:r>
          </w:p>
        </w:tc>
        <w:tc>
          <w:tcPr>
            <w:tcW w:w="1962" w:type="pct"/>
            <w:vAlign w:val="center"/>
          </w:tcPr>
          <w:p w14:paraId="00C8E78B" w14:textId="131417B0" w:rsidR="0065660B" w:rsidRDefault="0065660B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3667694F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65660B" w14:paraId="3DA7E037" w14:textId="77777777" w:rsidTr="0065660B">
        <w:tc>
          <w:tcPr>
            <w:tcW w:w="370" w:type="pct"/>
            <w:vAlign w:val="center"/>
          </w:tcPr>
          <w:p w14:paraId="65CD54B5" w14:textId="04DD7F5A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4.9.1.4</w:t>
            </w:r>
          </w:p>
        </w:tc>
        <w:tc>
          <w:tcPr>
            <w:tcW w:w="1048" w:type="pct"/>
            <w:vAlign w:val="center"/>
          </w:tcPr>
          <w:p w14:paraId="113789A9" w14:textId="406B4CF4" w:rsidR="0065660B" w:rsidRDefault="0065660B" w:rsidP="006566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Ремонт автомобилей</w:t>
            </w:r>
          </w:p>
        </w:tc>
        <w:tc>
          <w:tcPr>
            <w:tcW w:w="1962" w:type="pct"/>
            <w:vAlign w:val="center"/>
          </w:tcPr>
          <w:p w14:paraId="1AA8CD12" w14:textId="6F73FB63" w:rsidR="0065660B" w:rsidRDefault="0065660B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663AB8">
              <w:rPr>
                <w:sz w:val="20"/>
                <w:szCs w:val="20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20" w:type="pct"/>
            <w:vMerge/>
            <w:vAlign w:val="center"/>
          </w:tcPr>
          <w:p w14:paraId="58CFF99D" w14:textId="77777777" w:rsidR="0065660B" w:rsidRPr="00E30451" w:rsidRDefault="0065660B" w:rsidP="0065660B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1A5CD5" w14:paraId="4CECBA91" w14:textId="77777777" w:rsidTr="006D026A">
        <w:tc>
          <w:tcPr>
            <w:tcW w:w="370" w:type="pct"/>
            <w:vAlign w:val="center"/>
          </w:tcPr>
          <w:p w14:paraId="508CA398" w14:textId="4AE494ED" w:rsidR="001A5CD5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12.0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048" w:type="pct"/>
            <w:vAlign w:val="center"/>
          </w:tcPr>
          <w:p w14:paraId="3E6CDD74" w14:textId="3E322875" w:rsidR="001A5CD5" w:rsidRPr="00663AB8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62" w:type="pct"/>
          </w:tcPr>
          <w:p w14:paraId="71787FCF" w14:textId="2546F19D" w:rsidR="001A5CD5" w:rsidRPr="00663AB8" w:rsidRDefault="001A5CD5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292EA1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292EA1">
              <w:rPr>
                <w:sz w:val="20"/>
                <w:szCs w:val="20"/>
              </w:rPr>
              <w:t>велотранспортной</w:t>
            </w:r>
            <w:proofErr w:type="spellEnd"/>
            <w:r w:rsidRPr="00292EA1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0" w:type="pct"/>
            <w:vMerge w:val="restart"/>
            <w:vAlign w:val="center"/>
          </w:tcPr>
          <w:p w14:paraId="36CC0BC8" w14:textId="2DAFD719" w:rsidR="001A5CD5" w:rsidRPr="00E30451" w:rsidRDefault="001A5CD5" w:rsidP="001A5CD5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CB133D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1A5CD5" w14:paraId="1C5BEFFA" w14:textId="77777777" w:rsidTr="006D026A">
        <w:tc>
          <w:tcPr>
            <w:tcW w:w="370" w:type="pct"/>
            <w:vAlign w:val="center"/>
          </w:tcPr>
          <w:p w14:paraId="66BA87A2" w14:textId="4DDBA35D" w:rsidR="001A5CD5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48" w:type="pct"/>
            <w:vAlign w:val="center"/>
          </w:tcPr>
          <w:p w14:paraId="1CF249F7" w14:textId="7E16F2FC" w:rsidR="001A5CD5" w:rsidRPr="00663AB8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62" w:type="pct"/>
          </w:tcPr>
          <w:p w14:paraId="160C42BA" w14:textId="5174A355" w:rsidR="001A5CD5" w:rsidRPr="00663AB8" w:rsidRDefault="001A5CD5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292EA1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Merge/>
            <w:vAlign w:val="center"/>
          </w:tcPr>
          <w:p w14:paraId="6F68A3AC" w14:textId="77777777" w:rsidR="001A5CD5" w:rsidRPr="00E30451" w:rsidRDefault="001A5CD5" w:rsidP="001A5CD5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</w:tbl>
    <w:p w14:paraId="5679004B" w14:textId="7BC8E152" w:rsidR="00D634E0" w:rsidRDefault="00D634E0" w:rsidP="00D634E0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</w:t>
      </w:r>
      <w:r w:rsidR="001A5CD5">
        <w:rPr>
          <w:rFonts w:eastAsia="SimSun"/>
          <w:szCs w:val="20"/>
          <w:u w:val="single"/>
          <w:lang w:eastAsia="zh-CN"/>
        </w:rPr>
        <w:t xml:space="preserve"> зоны</w:t>
      </w:r>
      <w:proofErr w:type="gramStart"/>
      <w:r w:rsidR="001A5CD5">
        <w:rPr>
          <w:rFonts w:eastAsia="SimSun"/>
          <w:szCs w:val="20"/>
          <w:u w:val="single"/>
          <w:lang w:eastAsia="zh-CN"/>
        </w:rPr>
        <w:t xml:space="preserve"> </w:t>
      </w:r>
      <w:r>
        <w:rPr>
          <w:u w:val="single"/>
        </w:rPr>
        <w:t>Т</w:t>
      </w:r>
      <w:proofErr w:type="gramEnd"/>
      <w:r>
        <w:rPr>
          <w:u w:val="single"/>
        </w:rPr>
        <w:t>о</w:t>
      </w:r>
    </w:p>
    <w:p w14:paraId="7B0D1D13" w14:textId="77777777" w:rsidR="00D634E0" w:rsidRPr="004D391B" w:rsidRDefault="00D634E0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D634E0" w14:paraId="46DE22F6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41216E51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3A92028D" w14:textId="77777777" w:rsidR="00D634E0" w:rsidRDefault="00D634E0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0E78AEFF" w14:textId="77777777" w:rsidR="00D634E0" w:rsidRDefault="00D634E0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D634E0" w14:paraId="0878EA4D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52F0054B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5D07E47D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2D56BE0" w14:textId="77777777" w:rsidR="00D634E0" w:rsidRDefault="00D634E0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20982966" w14:textId="77777777" w:rsidR="00D634E0" w:rsidRDefault="00D634E0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D634E0" w14:paraId="0DE56DDE" w14:textId="77777777" w:rsidTr="00914CD7">
        <w:tc>
          <w:tcPr>
            <w:tcW w:w="5000" w:type="pct"/>
            <w:gridSpan w:val="4"/>
            <w:vAlign w:val="center"/>
          </w:tcPr>
          <w:p w14:paraId="21C140F3" w14:textId="77777777" w:rsidR="00D634E0" w:rsidRDefault="00D634E0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5B48AFB" w14:textId="57B0A902" w:rsidR="00D634E0" w:rsidRDefault="00D634E0" w:rsidP="00D634E0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Т</w:t>
      </w:r>
      <w:proofErr w:type="gramEnd"/>
      <w:r>
        <w:rPr>
          <w:u w:val="single"/>
        </w:rPr>
        <w:t>о</w:t>
      </w:r>
    </w:p>
    <w:p w14:paraId="6A4494E6" w14:textId="77777777" w:rsidR="00D634E0" w:rsidRPr="004D391B" w:rsidRDefault="00D634E0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271"/>
        <w:gridCol w:w="4207"/>
        <w:gridCol w:w="3482"/>
      </w:tblGrid>
      <w:tr w:rsidR="00D634E0" w14:paraId="4318614E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641133F6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0303609A" w14:textId="77777777" w:rsidR="00D634E0" w:rsidRDefault="00D634E0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339DAD91" w14:textId="77777777" w:rsidR="00D634E0" w:rsidRDefault="00D634E0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D634E0" w14:paraId="38E3F4BE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1959BEB6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22F609A3" w14:textId="77777777" w:rsidR="00D634E0" w:rsidRDefault="00D634E0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53DC6A8F" w14:textId="77777777" w:rsidR="00D634E0" w:rsidRDefault="00D634E0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49F0E091" w14:textId="77777777" w:rsidR="00D634E0" w:rsidRDefault="00D634E0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D634E0" w14:paraId="7EE10BEC" w14:textId="77777777" w:rsidTr="00914CD7">
        <w:tc>
          <w:tcPr>
            <w:tcW w:w="298" w:type="pct"/>
            <w:vAlign w:val="center"/>
          </w:tcPr>
          <w:p w14:paraId="1C30DD3D" w14:textId="77777777" w:rsidR="00D634E0" w:rsidRDefault="00D634E0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3.1.1</w:t>
            </w:r>
          </w:p>
        </w:tc>
        <w:tc>
          <w:tcPr>
            <w:tcW w:w="1072" w:type="pct"/>
            <w:vAlign w:val="center"/>
          </w:tcPr>
          <w:p w14:paraId="19A43A30" w14:textId="77777777" w:rsidR="00D634E0" w:rsidRDefault="00D634E0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6" w:type="pct"/>
            <w:vAlign w:val="center"/>
          </w:tcPr>
          <w:p w14:paraId="4C5912C9" w14:textId="77777777" w:rsidR="00D634E0" w:rsidRDefault="00D634E0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4" w:type="pct"/>
            <w:vAlign w:val="center"/>
          </w:tcPr>
          <w:p w14:paraId="10329093" w14:textId="77777777" w:rsidR="00D634E0" w:rsidRPr="00E30451" w:rsidRDefault="00D634E0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75744E70" w14:textId="33B45C45" w:rsidR="00FD080B" w:rsidRPr="007E1525" w:rsidRDefault="00FD080B" w:rsidP="00261DF3">
      <w:pPr>
        <w:pStyle w:val="afe"/>
        <w:widowControl w:val="0"/>
        <w:numPr>
          <w:ilvl w:val="0"/>
          <w:numId w:val="82"/>
        </w:numPr>
        <w:spacing w:before="240"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</w:rPr>
        <w:t>Зона улично-дорожной сети</w:t>
      </w:r>
      <w:r w:rsidRPr="007E1525">
        <w:rPr>
          <w:b/>
          <w:bCs/>
        </w:rPr>
        <w:t xml:space="preserve"> (</w:t>
      </w:r>
      <w:r>
        <w:rPr>
          <w:b/>
          <w:bCs/>
        </w:rPr>
        <w:t>Ту</w:t>
      </w:r>
      <w:r w:rsidRPr="007E1525">
        <w:rPr>
          <w:b/>
          <w:bCs/>
        </w:rPr>
        <w:t>)</w:t>
      </w:r>
    </w:p>
    <w:p w14:paraId="09F208B7" w14:textId="381CECE8" w:rsidR="00FD080B" w:rsidRDefault="00FD080B" w:rsidP="00FD080B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 зоны</w:t>
      </w:r>
      <w:proofErr w:type="gramStart"/>
      <w:r w:rsidRPr="00215DAE">
        <w:t xml:space="preserve"> </w:t>
      </w:r>
      <w:r>
        <w:t>Т</w:t>
      </w:r>
      <w:proofErr w:type="gramEnd"/>
      <w:r w:rsidR="001A5CD5">
        <w:t>у</w:t>
      </w:r>
      <w:r w:rsidRPr="00215DAE">
        <w:t xml:space="preserve"> представлены в таблицах </w:t>
      </w:r>
      <w:r>
        <w:t>30</w:t>
      </w:r>
      <w:r w:rsidRPr="00215DAE">
        <w:t xml:space="preserve">, </w:t>
      </w:r>
      <w:r>
        <w:t>31</w:t>
      </w:r>
      <w:r w:rsidRPr="00215DAE">
        <w:t xml:space="preserve">, </w:t>
      </w:r>
      <w:r>
        <w:t>32</w:t>
      </w:r>
      <w:r w:rsidRPr="00215DAE">
        <w:t>.</w:t>
      </w:r>
    </w:p>
    <w:p w14:paraId="254508DB" w14:textId="2654C363" w:rsidR="00FD080B" w:rsidRDefault="00FD080B" w:rsidP="00FD080B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>
        <w:rPr>
          <w:u w:val="single"/>
        </w:rPr>
        <w:t xml:space="preserve"> Т</w:t>
      </w:r>
      <w:proofErr w:type="gramEnd"/>
      <w:r>
        <w:rPr>
          <w:u w:val="single"/>
        </w:rPr>
        <w:t>у</w:t>
      </w:r>
    </w:p>
    <w:p w14:paraId="6471921F" w14:textId="77777777" w:rsidR="00FD080B" w:rsidRPr="004D391B" w:rsidRDefault="00FD080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FD080B" w14:paraId="126D61B4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73FFA3EC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31408DD2" w14:textId="77777777" w:rsidR="00FD080B" w:rsidRDefault="00FD080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48D7926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FD080B" w14:paraId="5F642945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0949E107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724A8A94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30B34315" w14:textId="77777777" w:rsidR="00FD080B" w:rsidRDefault="00FD080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8214515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FD080B" w14:paraId="43FC9B64" w14:textId="77777777" w:rsidTr="00945703">
        <w:trPr>
          <w:trHeight w:val="1430"/>
        </w:trPr>
        <w:tc>
          <w:tcPr>
            <w:tcW w:w="370" w:type="pct"/>
            <w:vAlign w:val="center"/>
          </w:tcPr>
          <w:p w14:paraId="36F40917" w14:textId="70D8BD2A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7.2.2</w:t>
            </w:r>
          </w:p>
        </w:tc>
        <w:tc>
          <w:tcPr>
            <w:tcW w:w="1048" w:type="pct"/>
            <w:vAlign w:val="center"/>
          </w:tcPr>
          <w:p w14:paraId="4B0D80B6" w14:textId="0678CBEF" w:rsidR="00FD080B" w:rsidRPr="00663AB8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1962" w:type="pct"/>
            <w:vAlign w:val="center"/>
          </w:tcPr>
          <w:p w14:paraId="600F9949" w14:textId="6EECA521" w:rsidR="00FD080B" w:rsidRPr="00663AB8" w:rsidRDefault="00FD080B" w:rsidP="001A5CD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1620" w:type="pct"/>
            <w:vMerge w:val="restart"/>
            <w:vAlign w:val="center"/>
          </w:tcPr>
          <w:p w14:paraId="0787D3D6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минимальные размеры земельного участка</w:t>
            </w:r>
          </w:p>
          <w:p w14:paraId="00D65B23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0,01 га</w:t>
            </w:r>
          </w:p>
          <w:p w14:paraId="3A730F81" w14:textId="77777777" w:rsidR="00FD080B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Предельные максимальные размеры земельного участка –0,5 га</w:t>
            </w:r>
          </w:p>
          <w:p w14:paraId="6B268DC5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Минимальные отступы от границ земельных участков</w:t>
            </w:r>
          </w:p>
          <w:p w14:paraId="4119B5ED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– 3 м</w:t>
            </w:r>
          </w:p>
          <w:p w14:paraId="12652C94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4 этажа</w:t>
            </w:r>
          </w:p>
          <w:p w14:paraId="2CA4A938" w14:textId="4E6BD752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E30451"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FD080B" w14:paraId="375C8E90" w14:textId="77777777" w:rsidTr="00914CD7">
        <w:tc>
          <w:tcPr>
            <w:tcW w:w="370" w:type="pct"/>
            <w:vAlign w:val="center"/>
          </w:tcPr>
          <w:p w14:paraId="33754857" w14:textId="1A304F6A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7.2.3</w:t>
            </w:r>
          </w:p>
        </w:tc>
        <w:tc>
          <w:tcPr>
            <w:tcW w:w="1048" w:type="pct"/>
            <w:vAlign w:val="center"/>
          </w:tcPr>
          <w:p w14:paraId="35650F0B" w14:textId="4A635B31" w:rsidR="00FD080B" w:rsidRPr="00663AB8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Стоянки транспорта общего пользования</w:t>
            </w:r>
          </w:p>
        </w:tc>
        <w:tc>
          <w:tcPr>
            <w:tcW w:w="1962" w:type="pct"/>
            <w:vAlign w:val="center"/>
          </w:tcPr>
          <w:p w14:paraId="00FEDFE2" w14:textId="60AE3DCA" w:rsidR="00FD080B" w:rsidRPr="00663AB8" w:rsidRDefault="00FD080B" w:rsidP="001A5CD5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1620" w:type="pct"/>
            <w:vMerge/>
            <w:vAlign w:val="center"/>
          </w:tcPr>
          <w:p w14:paraId="4CDF8E22" w14:textId="3312AB89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FD080B" w14:paraId="33188F5E" w14:textId="77777777" w:rsidTr="00914CD7">
        <w:tc>
          <w:tcPr>
            <w:tcW w:w="370" w:type="pct"/>
            <w:vAlign w:val="center"/>
          </w:tcPr>
          <w:p w14:paraId="0CF746A9" w14:textId="363E711E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12.0.1</w:t>
            </w:r>
          </w:p>
        </w:tc>
        <w:tc>
          <w:tcPr>
            <w:tcW w:w="1048" w:type="pct"/>
            <w:vAlign w:val="center"/>
          </w:tcPr>
          <w:p w14:paraId="055E6A4F" w14:textId="324B8A3F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FD080B">
              <w:rPr>
                <w:sz w:val="20"/>
                <w:szCs w:val="20"/>
              </w:rPr>
              <w:t>Улично-дорожная сеть</w:t>
            </w:r>
          </w:p>
        </w:tc>
        <w:tc>
          <w:tcPr>
            <w:tcW w:w="1962" w:type="pct"/>
            <w:vAlign w:val="center"/>
          </w:tcPr>
          <w:p w14:paraId="122112EC" w14:textId="37DE76BC" w:rsidR="00FD080B" w:rsidRDefault="00FD080B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FD080B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FD080B">
              <w:rPr>
                <w:sz w:val="20"/>
                <w:szCs w:val="20"/>
              </w:rPr>
              <w:t>велотранспортной</w:t>
            </w:r>
            <w:proofErr w:type="spellEnd"/>
            <w:r w:rsidRPr="00FD080B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</w:t>
            </w:r>
            <w:r w:rsidRPr="00FD080B">
              <w:rPr>
                <w:sz w:val="20"/>
                <w:szCs w:val="20"/>
              </w:rPr>
              <w:lastRenderedPageBreak/>
              <w:t>4.9, 7.2.3, а также некапитальных сооружений, предназначенных для охраны транспортных средств</w:t>
            </w:r>
            <w:proofErr w:type="gramEnd"/>
          </w:p>
        </w:tc>
        <w:tc>
          <w:tcPr>
            <w:tcW w:w="1620" w:type="pct"/>
            <w:vMerge w:val="restart"/>
            <w:vAlign w:val="center"/>
          </w:tcPr>
          <w:p w14:paraId="19DFA062" w14:textId="2F1CCCD9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  <w:tr w:rsidR="00FD080B" w14:paraId="5E8D0328" w14:textId="77777777" w:rsidTr="00914CD7">
        <w:tc>
          <w:tcPr>
            <w:tcW w:w="370" w:type="pct"/>
            <w:vAlign w:val="center"/>
          </w:tcPr>
          <w:p w14:paraId="5E2E5F37" w14:textId="4BDF2F89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12.0.2</w:t>
            </w:r>
          </w:p>
        </w:tc>
        <w:tc>
          <w:tcPr>
            <w:tcW w:w="1048" w:type="pct"/>
            <w:vAlign w:val="center"/>
          </w:tcPr>
          <w:p w14:paraId="3407A72F" w14:textId="58218B5C" w:rsidR="00FD080B" w:rsidRDefault="00FD080B" w:rsidP="00FD080B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FD080B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62" w:type="pct"/>
            <w:vAlign w:val="center"/>
          </w:tcPr>
          <w:p w14:paraId="24A586A0" w14:textId="437D5053" w:rsidR="00FD080B" w:rsidRDefault="00FD080B" w:rsidP="001A5CD5">
            <w:pPr>
              <w:pStyle w:val="p0"/>
              <w:ind w:firstLine="11"/>
              <w:rPr>
                <w:sz w:val="20"/>
                <w:szCs w:val="20"/>
              </w:rPr>
            </w:pPr>
            <w:r w:rsidRPr="00FD080B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Merge/>
            <w:vAlign w:val="center"/>
          </w:tcPr>
          <w:p w14:paraId="7D2A65B6" w14:textId="77777777" w:rsidR="00FD080B" w:rsidRPr="00E30451" w:rsidRDefault="00FD080B" w:rsidP="00FD080B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</w:tbl>
    <w:p w14:paraId="74D5F1F1" w14:textId="6029619B" w:rsidR="00FD080B" w:rsidRDefault="00FD080B" w:rsidP="00FD080B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Т</w:t>
      </w:r>
      <w:proofErr w:type="gramEnd"/>
      <w:r w:rsidR="002B365B">
        <w:rPr>
          <w:u w:val="single"/>
        </w:rPr>
        <w:t>у</w:t>
      </w:r>
    </w:p>
    <w:p w14:paraId="4EAF9D44" w14:textId="77777777" w:rsidR="00FD080B" w:rsidRPr="004D391B" w:rsidRDefault="00FD080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FD080B" w14:paraId="36473F20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42311724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705186F5" w14:textId="77777777" w:rsidR="00FD080B" w:rsidRDefault="00FD080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02B35EC4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FD080B" w14:paraId="660DDE4B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664D71C3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44122D17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0858B0BD" w14:textId="77777777" w:rsidR="00FD080B" w:rsidRDefault="00FD080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4D80ECEB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FD080B" w14:paraId="072BD959" w14:textId="77777777" w:rsidTr="00914CD7">
        <w:tc>
          <w:tcPr>
            <w:tcW w:w="5000" w:type="pct"/>
            <w:gridSpan w:val="4"/>
            <w:vAlign w:val="center"/>
          </w:tcPr>
          <w:p w14:paraId="3D15C4CE" w14:textId="77777777" w:rsidR="00FD080B" w:rsidRDefault="00FD080B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83DDBE3" w14:textId="419889F0" w:rsidR="00FD080B" w:rsidRDefault="00FD080B" w:rsidP="00FD080B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proofErr w:type="gramStart"/>
      <w:r w:rsidRPr="00215DAE">
        <w:rPr>
          <w:u w:val="single"/>
        </w:rPr>
        <w:t xml:space="preserve"> </w:t>
      </w:r>
      <w:r>
        <w:rPr>
          <w:u w:val="single"/>
        </w:rPr>
        <w:t>Т</w:t>
      </w:r>
      <w:proofErr w:type="gramEnd"/>
      <w:r w:rsidR="002B365B">
        <w:rPr>
          <w:u w:val="single"/>
        </w:rPr>
        <w:t>у</w:t>
      </w:r>
    </w:p>
    <w:p w14:paraId="382961EA" w14:textId="77777777" w:rsidR="00FD080B" w:rsidRPr="004D391B" w:rsidRDefault="00FD080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271"/>
        <w:gridCol w:w="4207"/>
        <w:gridCol w:w="3482"/>
      </w:tblGrid>
      <w:tr w:rsidR="00FD080B" w14:paraId="56610D4A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269E2EAB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1D7115BD" w14:textId="77777777" w:rsidR="00FD080B" w:rsidRDefault="00FD080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165BAF4E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FD080B" w14:paraId="73979B7F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6447B46F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2DE1FD63" w14:textId="77777777" w:rsidR="00FD080B" w:rsidRDefault="00FD080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51C28A7E" w14:textId="77777777" w:rsidR="00FD080B" w:rsidRDefault="00FD080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2F47E136" w14:textId="77777777" w:rsidR="00FD080B" w:rsidRDefault="00FD080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FD080B" w:rsidRPr="00592048" w14:paraId="03A89433" w14:textId="77777777" w:rsidTr="00914CD7">
        <w:tc>
          <w:tcPr>
            <w:tcW w:w="298" w:type="pct"/>
            <w:vAlign w:val="center"/>
          </w:tcPr>
          <w:p w14:paraId="1A3550E6" w14:textId="77777777" w:rsidR="00FD080B" w:rsidRPr="00592048" w:rsidRDefault="00FD080B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0A6D417A" w14:textId="77777777" w:rsidR="00FD080B" w:rsidRPr="00592048" w:rsidRDefault="00FD080B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6" w:type="pct"/>
            <w:vAlign w:val="center"/>
          </w:tcPr>
          <w:p w14:paraId="1C75A875" w14:textId="77777777" w:rsidR="00FD080B" w:rsidRPr="00592048" w:rsidRDefault="00FD080B" w:rsidP="001A5CD5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4" w:type="pct"/>
            <w:vAlign w:val="center"/>
          </w:tcPr>
          <w:p w14:paraId="68CC60C0" w14:textId="77777777" w:rsidR="00FD080B" w:rsidRPr="00592048" w:rsidRDefault="00FD080B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8BA3BD9" w14:textId="77777777" w:rsidR="00B54308" w:rsidRPr="00592048" w:rsidRDefault="00B54308">
      <w:pPr>
        <w:jc w:val="right"/>
        <w:rPr>
          <w:b/>
          <w:bCs/>
        </w:rPr>
      </w:pPr>
    </w:p>
    <w:p w14:paraId="2E745F5A" w14:textId="2276CE1D" w:rsidR="00B54308" w:rsidRPr="00592048" w:rsidRDefault="00261DF3" w:rsidP="00261DF3">
      <w:pPr>
        <w:pStyle w:val="affffc"/>
        <w:numPr>
          <w:ilvl w:val="0"/>
          <w:numId w:val="82"/>
        </w:numPr>
        <w:ind w:left="0" w:firstLine="709"/>
        <w:rPr>
          <w:b/>
          <w:bCs/>
          <w:u w:val="single"/>
          <w:lang w:val="ru-RU"/>
        </w:rPr>
      </w:pPr>
      <w:r w:rsidRPr="00592048">
        <w:rPr>
          <w:lang w:val="ru-RU"/>
        </w:rPr>
        <w:t>Расчетные параметры улиц и проездов, сооружений автомобильного транспорта следует принимать в соответствии с Нормативами градостроительного проектирования Алтайского края.</w:t>
      </w:r>
    </w:p>
    <w:p w14:paraId="4076FB99" w14:textId="3E32D970" w:rsidR="00B54308" w:rsidRPr="00592048" w:rsidRDefault="00261DF3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353" w:name="_Toc224820626"/>
      <w:r w:rsidRPr="00592048">
        <w:rPr>
          <w:b/>
          <w:bCs/>
        </w:rPr>
        <w:lastRenderedPageBreak/>
        <w:t>Градостроительные регламенты</w:t>
      </w:r>
      <w:r w:rsidRPr="00592048">
        <w:t xml:space="preserve"> </w:t>
      </w:r>
      <w:r w:rsidRPr="00592048">
        <w:rPr>
          <w:b/>
          <w:bCs/>
        </w:rPr>
        <w:t xml:space="preserve">зон </w:t>
      </w:r>
      <w:bookmarkStart w:id="354" w:name="_Toc163725158"/>
      <w:r w:rsidR="00592048">
        <w:rPr>
          <w:b/>
          <w:bCs/>
        </w:rPr>
        <w:t>сельскохозяйственного использования</w:t>
      </w:r>
      <w:bookmarkEnd w:id="353"/>
    </w:p>
    <w:p w14:paraId="7A3E5F68" w14:textId="204140B2" w:rsidR="00592048" w:rsidRPr="008726FE" w:rsidRDefault="00592048" w:rsidP="00261DF3">
      <w:pPr>
        <w:pStyle w:val="afe"/>
        <w:numPr>
          <w:ilvl w:val="3"/>
          <w:numId w:val="19"/>
        </w:numPr>
        <w:shd w:val="clear" w:color="auto" w:fill="FFFFFF"/>
        <w:tabs>
          <w:tab w:val="clear" w:pos="2880"/>
          <w:tab w:val="left" w:pos="1134"/>
          <w:tab w:val="num" w:pos="2552"/>
        </w:tabs>
        <w:spacing w:before="0" w:after="0"/>
        <w:ind w:left="0" w:firstLine="709"/>
        <w:jc w:val="both"/>
        <w:rPr>
          <w:bCs/>
        </w:rPr>
      </w:pPr>
      <w:bookmarkStart w:id="355" w:name="_Hlk212478421"/>
      <w:r w:rsidRPr="008726FE">
        <w:rPr>
          <w:bCs/>
          <w:shd w:val="clear" w:color="auto" w:fill="FFFFFF"/>
        </w:rPr>
        <w:t>Зоны сельскохозяйственного использования выделены для обеспечения правовых условий использования объектов капитального строительства на территориях, занятых сельскохозяйственными угодьями и занятых объектами сельскохозяйственного назначения и предназначенными для ведения сельского хозяйства, садоводства и огородничества для собственных нужд, личного подсобного хозяйства.</w:t>
      </w:r>
    </w:p>
    <w:p w14:paraId="45DF1A7B" w14:textId="783F61F2" w:rsidR="00592048" w:rsidRPr="008726FE" w:rsidRDefault="00592048" w:rsidP="00261DF3">
      <w:pPr>
        <w:pStyle w:val="afe"/>
        <w:numPr>
          <w:ilvl w:val="2"/>
          <w:numId w:val="19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8726FE">
        <w:rPr>
          <w:shd w:val="clear" w:color="auto" w:fill="FFFFFF"/>
        </w:rPr>
        <w:t>В состав зон сельскохозяйственного использования включают:</w:t>
      </w:r>
    </w:p>
    <w:p w14:paraId="1B07CAB6" w14:textId="435AB2B2" w:rsidR="00592048" w:rsidRPr="008726FE" w:rsidRDefault="00592048" w:rsidP="00261DF3">
      <w:pPr>
        <w:pStyle w:val="afe"/>
        <w:numPr>
          <w:ilvl w:val="0"/>
          <w:numId w:val="86"/>
        </w:numPr>
        <w:shd w:val="clear" w:color="auto" w:fill="FFFFFF"/>
        <w:tabs>
          <w:tab w:val="left" w:pos="1069"/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8726FE">
        <w:rPr>
          <w:shd w:val="clear" w:color="auto" w:fill="FFFFFF"/>
        </w:rPr>
        <w:t>зона сельскохозяйственного использования в границах населенного пункта (</w:t>
      </w:r>
      <w:proofErr w:type="spellStart"/>
      <w:r w:rsidRPr="008726FE">
        <w:rPr>
          <w:shd w:val="clear" w:color="auto" w:fill="FFFFFF"/>
        </w:rPr>
        <w:t>СХ</w:t>
      </w:r>
      <w:r w:rsidR="008726FE" w:rsidRPr="008726FE">
        <w:rPr>
          <w:shd w:val="clear" w:color="auto" w:fill="FFFFFF"/>
        </w:rPr>
        <w:t>и</w:t>
      </w:r>
      <w:proofErr w:type="spellEnd"/>
      <w:r w:rsidRPr="008726FE">
        <w:rPr>
          <w:shd w:val="clear" w:color="auto" w:fill="FFFFFF"/>
        </w:rPr>
        <w:t>);</w:t>
      </w:r>
    </w:p>
    <w:p w14:paraId="14F85C6C" w14:textId="1B891BB8" w:rsidR="00592048" w:rsidRPr="008726FE" w:rsidRDefault="00592048" w:rsidP="00261DF3">
      <w:pPr>
        <w:pStyle w:val="afe"/>
        <w:numPr>
          <w:ilvl w:val="0"/>
          <w:numId w:val="86"/>
        </w:numPr>
        <w:shd w:val="clear" w:color="auto" w:fill="FFFFFF"/>
        <w:tabs>
          <w:tab w:val="left" w:pos="1069"/>
          <w:tab w:val="left" w:pos="1134"/>
          <w:tab w:val="num" w:pos="1560"/>
        </w:tabs>
        <w:spacing w:before="0" w:after="0"/>
        <w:ind w:left="0" w:firstLine="709"/>
        <w:jc w:val="both"/>
        <w:rPr>
          <w:shd w:val="clear" w:color="auto" w:fill="FFFFFF"/>
        </w:rPr>
      </w:pPr>
      <w:r w:rsidRPr="008726FE">
        <w:rPr>
          <w:shd w:val="clear" w:color="auto" w:fill="FFFFFF"/>
        </w:rPr>
        <w:t>производственную зону сельскохозяйственных предприятий (</w:t>
      </w:r>
      <w:proofErr w:type="spellStart"/>
      <w:r w:rsidRPr="008726FE">
        <w:rPr>
          <w:shd w:val="clear" w:color="auto" w:fill="FFFFFF"/>
        </w:rPr>
        <w:t>СХ</w:t>
      </w:r>
      <w:r w:rsidR="008726FE" w:rsidRPr="008726FE">
        <w:rPr>
          <w:shd w:val="clear" w:color="auto" w:fill="FFFFFF"/>
        </w:rPr>
        <w:t>п</w:t>
      </w:r>
      <w:proofErr w:type="spellEnd"/>
      <w:r w:rsidRPr="008726FE">
        <w:rPr>
          <w:shd w:val="clear" w:color="auto" w:fill="FFFFFF"/>
        </w:rPr>
        <w:t>)</w:t>
      </w:r>
      <w:r w:rsidR="008726FE" w:rsidRPr="008726FE">
        <w:rPr>
          <w:shd w:val="clear" w:color="auto" w:fill="FFFFFF"/>
        </w:rPr>
        <w:t>.</w:t>
      </w:r>
    </w:p>
    <w:p w14:paraId="0A041EF7" w14:textId="0CDE54C4" w:rsidR="008726FE" w:rsidRPr="008726FE" w:rsidRDefault="008726FE" w:rsidP="00261DF3">
      <w:pPr>
        <w:pStyle w:val="afe"/>
        <w:widowControl w:val="0"/>
        <w:numPr>
          <w:ilvl w:val="2"/>
          <w:numId w:val="19"/>
        </w:numPr>
        <w:tabs>
          <w:tab w:val="clear" w:pos="1211"/>
        </w:tabs>
        <w:spacing w:before="60" w:after="60"/>
        <w:ind w:left="0" w:firstLine="709"/>
        <w:contextualSpacing w:val="0"/>
        <w:jc w:val="both"/>
        <w:rPr>
          <w:b/>
          <w:bCs/>
        </w:rPr>
      </w:pPr>
      <w:r w:rsidRPr="008726FE">
        <w:rPr>
          <w:b/>
          <w:bCs/>
          <w:shd w:val="clear" w:color="auto" w:fill="FFFFFF"/>
        </w:rPr>
        <w:t>Зона сельскохозяйственного использования в границах населенного пункта (</w:t>
      </w:r>
      <w:proofErr w:type="spellStart"/>
      <w:r w:rsidRPr="008726FE">
        <w:rPr>
          <w:b/>
          <w:bCs/>
          <w:shd w:val="clear" w:color="auto" w:fill="FFFFFF"/>
        </w:rPr>
        <w:t>СХи</w:t>
      </w:r>
      <w:proofErr w:type="spellEnd"/>
      <w:r w:rsidRPr="008726FE">
        <w:rPr>
          <w:b/>
          <w:bCs/>
          <w:shd w:val="clear" w:color="auto" w:fill="FFFFFF"/>
        </w:rPr>
        <w:t>)</w:t>
      </w:r>
    </w:p>
    <w:p w14:paraId="5B248F58" w14:textId="37F34CFA" w:rsidR="008726FE" w:rsidRDefault="008726FE" w:rsidP="008726FE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</w:t>
      </w:r>
      <w:proofErr w:type="spellStart"/>
      <w:r>
        <w:t>СХи</w:t>
      </w:r>
      <w:proofErr w:type="spellEnd"/>
      <w:r>
        <w:t xml:space="preserve"> </w:t>
      </w:r>
      <w:r w:rsidRPr="00215DAE">
        <w:t xml:space="preserve">представлены в таблицах </w:t>
      </w:r>
      <w:r>
        <w:t>33</w:t>
      </w:r>
      <w:r w:rsidRPr="00215DAE">
        <w:t xml:space="preserve">, </w:t>
      </w:r>
      <w:r>
        <w:t>34</w:t>
      </w:r>
      <w:r w:rsidRPr="00215DAE">
        <w:t xml:space="preserve">, </w:t>
      </w:r>
      <w:r>
        <w:t>35</w:t>
      </w:r>
      <w:r w:rsidRPr="00215DAE">
        <w:t>.</w:t>
      </w:r>
    </w:p>
    <w:p w14:paraId="249C03DA" w14:textId="350EBFE7" w:rsidR="008726FE" w:rsidRDefault="008726FE" w:rsidP="008726FE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СХи</w:t>
      </w:r>
      <w:proofErr w:type="spellEnd"/>
    </w:p>
    <w:p w14:paraId="104C96B8" w14:textId="77777777" w:rsidR="008726FE" w:rsidRPr="004D391B" w:rsidRDefault="008726FE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8726FE" w14:paraId="48AB95D9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653EC01F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335D56B4" w14:textId="77777777" w:rsidR="008726FE" w:rsidRDefault="008726FE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ED41162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726FE" w14:paraId="46E5FB3F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79A076FA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1C014A29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7886CBC0" w14:textId="77777777" w:rsidR="008726FE" w:rsidRDefault="008726FE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643822E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8726FE" w14:paraId="634068DF" w14:textId="77777777" w:rsidTr="008726FE">
        <w:trPr>
          <w:trHeight w:val="658"/>
        </w:trPr>
        <w:tc>
          <w:tcPr>
            <w:tcW w:w="370" w:type="pct"/>
            <w:vAlign w:val="center"/>
          </w:tcPr>
          <w:p w14:paraId="7FE4863C" w14:textId="113BF2E9" w:rsidR="008726FE" w:rsidRDefault="008726FE" w:rsidP="008726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1048" w:type="pct"/>
            <w:vAlign w:val="center"/>
          </w:tcPr>
          <w:p w14:paraId="7CFEB0A4" w14:textId="41A19DB6" w:rsidR="008726FE" w:rsidRPr="00663AB8" w:rsidRDefault="008726FE" w:rsidP="008726FE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726FE">
              <w:rPr>
                <w:sz w:val="20"/>
                <w:szCs w:val="20"/>
              </w:rPr>
              <w:t>Сенокошение</w:t>
            </w:r>
          </w:p>
        </w:tc>
        <w:tc>
          <w:tcPr>
            <w:tcW w:w="1962" w:type="pct"/>
            <w:vAlign w:val="center"/>
          </w:tcPr>
          <w:p w14:paraId="51CB85BA" w14:textId="428DD185" w:rsidR="008726FE" w:rsidRPr="00663AB8" w:rsidRDefault="008726FE" w:rsidP="008726FE">
            <w:pPr>
              <w:pStyle w:val="p0"/>
              <w:ind w:firstLine="11"/>
              <w:rPr>
                <w:sz w:val="20"/>
                <w:szCs w:val="20"/>
              </w:rPr>
            </w:pPr>
            <w:r w:rsidRPr="008726FE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1620" w:type="pct"/>
            <w:vAlign w:val="center"/>
          </w:tcPr>
          <w:p w14:paraId="63F904F7" w14:textId="2FE52EEA" w:rsidR="008726FE" w:rsidRPr="00E30451" w:rsidRDefault="008726FE" w:rsidP="008726FE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8FEB40B" w14:textId="488A40F3" w:rsidR="008726FE" w:rsidRDefault="008726FE" w:rsidP="008726FE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СХи</w:t>
      </w:r>
      <w:proofErr w:type="spellEnd"/>
    </w:p>
    <w:p w14:paraId="4E4DD287" w14:textId="77777777" w:rsidR="008726FE" w:rsidRPr="004D391B" w:rsidRDefault="008726FE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8726FE" w14:paraId="5F34143E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1A92584A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7B51E127" w14:textId="77777777" w:rsidR="008726FE" w:rsidRDefault="008726FE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0F377FF2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726FE" w14:paraId="5576CF25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6BF98A9A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5F472E5A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8CA2F00" w14:textId="77777777" w:rsidR="008726FE" w:rsidRDefault="008726FE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0F79F9F4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8726FE" w14:paraId="6EF6A748" w14:textId="77777777" w:rsidTr="00914CD7">
        <w:tc>
          <w:tcPr>
            <w:tcW w:w="5000" w:type="pct"/>
            <w:gridSpan w:val="4"/>
            <w:vAlign w:val="center"/>
          </w:tcPr>
          <w:p w14:paraId="49F59F8C" w14:textId="77777777" w:rsidR="008726FE" w:rsidRDefault="008726FE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077C64CE" w14:textId="38AEF74D" w:rsidR="008726FE" w:rsidRDefault="008726FE" w:rsidP="008726FE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СХи</w:t>
      </w:r>
      <w:proofErr w:type="spellEnd"/>
    </w:p>
    <w:p w14:paraId="4A33D8D3" w14:textId="77777777" w:rsidR="008726FE" w:rsidRPr="004D391B" w:rsidRDefault="008726FE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271"/>
        <w:gridCol w:w="4207"/>
        <w:gridCol w:w="3482"/>
      </w:tblGrid>
      <w:tr w:rsidR="008726FE" w14:paraId="5F461797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4211F403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vMerge w:val="restart"/>
            <w:shd w:val="clear" w:color="auto" w:fill="D9D9D9" w:themeFill="background1" w:themeFillShade="D9"/>
            <w:vAlign w:val="center"/>
          </w:tcPr>
          <w:p w14:paraId="45CAFD5E" w14:textId="77777777" w:rsidR="008726FE" w:rsidRDefault="008726FE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1766D6AB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726FE" w14:paraId="75198429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1F03E1E9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72FE6A41" w14:textId="77777777" w:rsidR="008726FE" w:rsidRDefault="008726FE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vMerge/>
            <w:shd w:val="clear" w:color="auto" w:fill="D9D9D9" w:themeFill="background1" w:themeFillShade="D9"/>
            <w:vAlign w:val="center"/>
          </w:tcPr>
          <w:p w14:paraId="253F2BD0" w14:textId="77777777" w:rsidR="008726FE" w:rsidRDefault="008726FE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03808922" w14:textId="77777777" w:rsidR="008726FE" w:rsidRDefault="008726FE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8726FE" w:rsidRPr="00592048" w14:paraId="768B482C" w14:textId="77777777" w:rsidTr="008726FE">
        <w:tc>
          <w:tcPr>
            <w:tcW w:w="5000" w:type="pct"/>
            <w:gridSpan w:val="4"/>
            <w:vAlign w:val="center"/>
          </w:tcPr>
          <w:p w14:paraId="7613F42D" w14:textId="77777777" w:rsidR="008726FE" w:rsidRPr="00592048" w:rsidRDefault="008726FE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6F77EC3C" w14:textId="07920CFB" w:rsidR="008573BB" w:rsidRPr="008726FE" w:rsidRDefault="008573BB" w:rsidP="00261DF3">
      <w:pPr>
        <w:pStyle w:val="afe"/>
        <w:widowControl w:val="0"/>
        <w:numPr>
          <w:ilvl w:val="2"/>
          <w:numId w:val="19"/>
        </w:numPr>
        <w:tabs>
          <w:tab w:val="clear" w:pos="1211"/>
        </w:tabs>
        <w:spacing w:after="60"/>
        <w:ind w:left="0" w:firstLine="709"/>
        <w:contextualSpacing w:val="0"/>
        <w:jc w:val="both"/>
        <w:rPr>
          <w:b/>
          <w:bCs/>
        </w:rPr>
      </w:pPr>
      <w:r>
        <w:rPr>
          <w:b/>
          <w:bCs/>
          <w:shd w:val="clear" w:color="auto" w:fill="FFFFFF"/>
        </w:rPr>
        <w:t>Производственная зона сельскохозяйственных предприятий</w:t>
      </w:r>
      <w:r w:rsidRPr="008726FE">
        <w:rPr>
          <w:b/>
          <w:bCs/>
          <w:shd w:val="clear" w:color="auto" w:fill="FFFFFF"/>
        </w:rPr>
        <w:t xml:space="preserve"> (</w:t>
      </w:r>
      <w:proofErr w:type="spellStart"/>
      <w:r w:rsidRPr="008726FE">
        <w:rPr>
          <w:b/>
          <w:bCs/>
          <w:shd w:val="clear" w:color="auto" w:fill="FFFFFF"/>
        </w:rPr>
        <w:t>СХ</w:t>
      </w:r>
      <w:r>
        <w:rPr>
          <w:b/>
          <w:bCs/>
          <w:shd w:val="clear" w:color="auto" w:fill="FFFFFF"/>
        </w:rPr>
        <w:t>п</w:t>
      </w:r>
      <w:proofErr w:type="spellEnd"/>
      <w:r w:rsidRPr="008726FE">
        <w:rPr>
          <w:b/>
          <w:bCs/>
          <w:shd w:val="clear" w:color="auto" w:fill="FFFFFF"/>
        </w:rPr>
        <w:t>)</w:t>
      </w:r>
    </w:p>
    <w:p w14:paraId="66AEA7A4" w14:textId="1E6B6D8D" w:rsidR="008573BB" w:rsidRDefault="008573BB" w:rsidP="008573BB">
      <w:pPr>
        <w:pStyle w:val="afe"/>
        <w:widowControl w:val="0"/>
        <w:spacing w:before="0" w:after="0"/>
        <w:ind w:left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</w:t>
      </w:r>
      <w:proofErr w:type="spellStart"/>
      <w:r>
        <w:t>СХп</w:t>
      </w:r>
      <w:proofErr w:type="spellEnd"/>
      <w:r>
        <w:t xml:space="preserve"> </w:t>
      </w:r>
      <w:r w:rsidRPr="00215DAE">
        <w:t xml:space="preserve">представлены в таблицах </w:t>
      </w:r>
      <w:r>
        <w:t>36</w:t>
      </w:r>
      <w:r w:rsidRPr="00215DAE">
        <w:t xml:space="preserve">, </w:t>
      </w:r>
      <w:r>
        <w:t>37</w:t>
      </w:r>
      <w:r w:rsidRPr="00215DAE">
        <w:t xml:space="preserve">, </w:t>
      </w:r>
      <w:r>
        <w:t>38</w:t>
      </w:r>
      <w:r w:rsidRPr="00215DAE">
        <w:t>.</w:t>
      </w:r>
    </w:p>
    <w:p w14:paraId="55622381" w14:textId="18C97A9F" w:rsidR="008573BB" w:rsidRDefault="008573BB" w:rsidP="008573BB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lastRenderedPageBreak/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СХп</w:t>
      </w:r>
      <w:proofErr w:type="spellEnd"/>
    </w:p>
    <w:p w14:paraId="30F8FF67" w14:textId="77777777" w:rsidR="008573BB" w:rsidRPr="004D391B" w:rsidRDefault="008573B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258"/>
        <w:gridCol w:w="4143"/>
        <w:gridCol w:w="3419"/>
      </w:tblGrid>
      <w:tr w:rsidR="008573BB" w14:paraId="11F3D238" w14:textId="77777777" w:rsidTr="00766691">
        <w:trPr>
          <w:trHeight w:val="670"/>
          <w:tblHeader/>
        </w:trPr>
        <w:tc>
          <w:tcPr>
            <w:tcW w:w="1430" w:type="pct"/>
            <w:gridSpan w:val="2"/>
            <w:shd w:val="clear" w:color="auto" w:fill="D9D9D9" w:themeFill="background1" w:themeFillShade="D9"/>
          </w:tcPr>
          <w:p w14:paraId="5B6AEFB4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56" w:type="pct"/>
            <w:vMerge w:val="restart"/>
            <w:shd w:val="clear" w:color="auto" w:fill="D9D9D9" w:themeFill="background1" w:themeFillShade="D9"/>
            <w:vAlign w:val="center"/>
          </w:tcPr>
          <w:p w14:paraId="307AABB3" w14:textId="77777777" w:rsidR="008573BB" w:rsidRDefault="008573B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14" w:type="pct"/>
            <w:vMerge w:val="restart"/>
            <w:shd w:val="clear" w:color="auto" w:fill="D9D9D9" w:themeFill="background1" w:themeFillShade="D9"/>
          </w:tcPr>
          <w:p w14:paraId="6D19CDAA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573BB" w14:paraId="3286035F" w14:textId="77777777" w:rsidTr="00766691">
        <w:trPr>
          <w:trHeight w:val="368"/>
          <w:tblHeader/>
        </w:trPr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51D471B4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14:paraId="5E1AEB8B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56" w:type="pct"/>
            <w:vMerge/>
            <w:shd w:val="clear" w:color="auto" w:fill="D9D9D9" w:themeFill="background1" w:themeFillShade="D9"/>
            <w:vAlign w:val="center"/>
          </w:tcPr>
          <w:p w14:paraId="49CB1594" w14:textId="77777777" w:rsidR="008573BB" w:rsidRDefault="008573B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4" w:type="pct"/>
            <w:vMerge/>
            <w:shd w:val="clear" w:color="auto" w:fill="D9D9D9" w:themeFill="background1" w:themeFillShade="D9"/>
          </w:tcPr>
          <w:p w14:paraId="0F079FB1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66691" w14:paraId="42721D01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5A3C2495" w14:textId="1D66F554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066" w:type="pct"/>
            <w:vAlign w:val="center"/>
          </w:tcPr>
          <w:p w14:paraId="5054567F" w14:textId="60E45FE4" w:rsidR="00766691" w:rsidRPr="00663AB8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573BB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1956" w:type="pct"/>
            <w:vAlign w:val="center"/>
          </w:tcPr>
          <w:p w14:paraId="4E873554" w14:textId="79AB4965" w:rsidR="00766691" w:rsidRPr="00663AB8" w:rsidRDefault="00766691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8573BB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14" w:type="pct"/>
            <w:vMerge w:val="restart"/>
            <w:vAlign w:val="center"/>
          </w:tcPr>
          <w:p w14:paraId="3415C6A3" w14:textId="269624E1" w:rsidR="00766691" w:rsidRPr="00E30451" w:rsidRDefault="00766691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766691" w14:paraId="03B2264F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1E027D3E" w14:textId="22A1D71A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066" w:type="pct"/>
            <w:vAlign w:val="center"/>
          </w:tcPr>
          <w:p w14:paraId="608B69D8" w14:textId="025B8A66" w:rsidR="00766691" w:rsidRPr="008573BB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8573BB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1956" w:type="pct"/>
            <w:vAlign w:val="center"/>
          </w:tcPr>
          <w:p w14:paraId="5F6877C2" w14:textId="3328FB49" w:rsidR="00766691" w:rsidRPr="008573BB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14" w:type="pct"/>
            <w:vMerge/>
            <w:vAlign w:val="center"/>
          </w:tcPr>
          <w:p w14:paraId="45C723B8" w14:textId="71B0CC2F" w:rsidR="00766691" w:rsidRDefault="00766691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3722AC30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0C22602F" w14:textId="3B465628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066" w:type="pct"/>
            <w:vAlign w:val="center"/>
          </w:tcPr>
          <w:p w14:paraId="1DD0AA51" w14:textId="059AD1A1" w:rsidR="00766691" w:rsidRPr="008573BB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Выращивание тонизирующих, лекарственных, цветочных культур</w:t>
            </w:r>
          </w:p>
        </w:tc>
        <w:tc>
          <w:tcPr>
            <w:tcW w:w="1956" w:type="pct"/>
            <w:vAlign w:val="center"/>
          </w:tcPr>
          <w:p w14:paraId="6922A497" w14:textId="3747DFA8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14" w:type="pct"/>
            <w:vMerge/>
            <w:vAlign w:val="center"/>
          </w:tcPr>
          <w:p w14:paraId="7111136A" w14:textId="24AD0FB0" w:rsidR="00766691" w:rsidRDefault="00766691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4D5F7765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1BA2DF34" w14:textId="7FD76532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066" w:type="pct"/>
            <w:vAlign w:val="center"/>
          </w:tcPr>
          <w:p w14:paraId="5259A0C3" w14:textId="0569C6A8" w:rsidR="00766691" w:rsidRP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Садоводство</w:t>
            </w:r>
          </w:p>
        </w:tc>
        <w:tc>
          <w:tcPr>
            <w:tcW w:w="1956" w:type="pct"/>
            <w:vAlign w:val="center"/>
          </w:tcPr>
          <w:p w14:paraId="53792EA2" w14:textId="79B8BD7C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14" w:type="pct"/>
            <w:vMerge/>
            <w:vAlign w:val="center"/>
          </w:tcPr>
          <w:p w14:paraId="6AFED5DD" w14:textId="50CF748D" w:rsidR="00766691" w:rsidRDefault="00766691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1726D8A1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142DE779" w14:textId="0D37B93A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066" w:type="pct"/>
            <w:vAlign w:val="center"/>
          </w:tcPr>
          <w:p w14:paraId="4015C767" w14:textId="1994BEAA" w:rsidR="00766691" w:rsidRP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1956" w:type="pct"/>
            <w:vAlign w:val="center"/>
          </w:tcPr>
          <w:p w14:paraId="1E8F87F9" w14:textId="2A796ED8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</w:t>
            </w:r>
            <w:r w:rsidRPr="00766691">
              <w:rPr>
                <w:sz w:val="20"/>
                <w:szCs w:val="20"/>
              </w:rPr>
              <w:t>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  <w:proofErr w:type="gramEnd"/>
          </w:p>
        </w:tc>
        <w:tc>
          <w:tcPr>
            <w:tcW w:w="1614" w:type="pct"/>
            <w:vMerge w:val="restart"/>
            <w:vAlign w:val="center"/>
          </w:tcPr>
          <w:p w14:paraId="524D9AA3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06324246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не подлежат установлению</w:t>
            </w:r>
          </w:p>
          <w:p w14:paraId="51252FDA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AA98F6C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03600EDD" w14:textId="75EFD1D0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766691" w14:paraId="403ED5BF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25532344" w14:textId="0F0C6CF7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1066" w:type="pct"/>
            <w:vAlign w:val="center"/>
          </w:tcPr>
          <w:p w14:paraId="017CAF6A" w14:textId="550A2A53" w:rsidR="00766691" w:rsidRP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1956" w:type="pct"/>
            <w:vAlign w:val="center"/>
          </w:tcPr>
          <w:p w14:paraId="27622277" w14:textId="500F2A4F" w:rsid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</w:t>
            </w:r>
            <w:r w:rsidRPr="00766691">
              <w:rPr>
                <w:sz w:val="20"/>
                <w:szCs w:val="20"/>
              </w:rPr>
              <w:br/>
              <w:t>разведения животных, производства, хранения и первичной переработки продукции птицеводства;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14" w:type="pct"/>
            <w:vMerge/>
            <w:vAlign w:val="center"/>
          </w:tcPr>
          <w:p w14:paraId="7AD10878" w14:textId="3CB6F7CF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1E90AF12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676B118E" w14:textId="4FDC6396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</w:t>
            </w:r>
          </w:p>
        </w:tc>
        <w:tc>
          <w:tcPr>
            <w:tcW w:w="1066" w:type="pct"/>
            <w:vAlign w:val="center"/>
          </w:tcPr>
          <w:p w14:paraId="118D6D39" w14:textId="32E37016" w:rsidR="00766691" w:rsidRP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1956" w:type="pct"/>
            <w:vAlign w:val="center"/>
          </w:tcPr>
          <w:p w14:paraId="79A3E81D" w14:textId="639EE0FC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 xml:space="preserve">Осуществление хозяйственной деятельности, связанной с разведением свиней; размещение зданий, сооружений,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</w:t>
            </w:r>
            <w:r w:rsidRPr="00766691">
              <w:rPr>
                <w:sz w:val="20"/>
                <w:szCs w:val="20"/>
              </w:rPr>
              <w:lastRenderedPageBreak/>
              <w:t>использование племенной продукции (материала)</w:t>
            </w:r>
          </w:p>
        </w:tc>
        <w:tc>
          <w:tcPr>
            <w:tcW w:w="1614" w:type="pct"/>
            <w:vMerge/>
            <w:vAlign w:val="center"/>
          </w:tcPr>
          <w:p w14:paraId="200C9A85" w14:textId="088F1CF5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5B447495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01479D00" w14:textId="52AB24CD" w:rsid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1.12</w:t>
            </w:r>
          </w:p>
        </w:tc>
        <w:tc>
          <w:tcPr>
            <w:tcW w:w="1066" w:type="pct"/>
            <w:vAlign w:val="center"/>
          </w:tcPr>
          <w:p w14:paraId="335EC7B7" w14:textId="36F5E01D" w:rsidR="00766691" w:rsidRPr="00766691" w:rsidRDefault="00766691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1956" w:type="pct"/>
            <w:vAlign w:val="center"/>
          </w:tcPr>
          <w:p w14:paraId="56209298" w14:textId="56C20B0F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14" w:type="pct"/>
            <w:vMerge/>
            <w:vAlign w:val="center"/>
          </w:tcPr>
          <w:p w14:paraId="3AA4B1C4" w14:textId="109C5DA4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68AC036D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3FA61390" w14:textId="3893FC5C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</w:t>
            </w:r>
          </w:p>
        </w:tc>
        <w:tc>
          <w:tcPr>
            <w:tcW w:w="1066" w:type="pct"/>
            <w:vAlign w:val="center"/>
          </w:tcPr>
          <w:p w14:paraId="6149517A" w14:textId="61B25ADB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1956" w:type="pct"/>
            <w:vAlign w:val="center"/>
          </w:tcPr>
          <w:p w14:paraId="54C7B12D" w14:textId="26618CA4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</w:t>
            </w:r>
            <w:r w:rsidRPr="00766691">
              <w:rPr>
                <w:sz w:val="20"/>
                <w:szCs w:val="20"/>
              </w:rPr>
              <w:br/>
              <w:t>животного мира; размещение коллекций генетических ресурсов растений</w:t>
            </w:r>
          </w:p>
        </w:tc>
        <w:tc>
          <w:tcPr>
            <w:tcW w:w="1614" w:type="pct"/>
            <w:vMerge/>
            <w:vAlign w:val="center"/>
          </w:tcPr>
          <w:p w14:paraId="0BE4EEDB" w14:textId="2D72E550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10AA2060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4CED0557" w14:textId="7E46B644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</w:t>
            </w:r>
          </w:p>
        </w:tc>
        <w:tc>
          <w:tcPr>
            <w:tcW w:w="1066" w:type="pct"/>
            <w:vAlign w:val="center"/>
          </w:tcPr>
          <w:p w14:paraId="3BF2A815" w14:textId="60A43336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1956" w:type="pct"/>
            <w:vAlign w:val="center"/>
          </w:tcPr>
          <w:p w14:paraId="6727006C" w14:textId="54086A87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14" w:type="pct"/>
            <w:vMerge/>
            <w:vAlign w:val="center"/>
          </w:tcPr>
          <w:p w14:paraId="5E48246C" w14:textId="485015D3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7083C284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15E8D54D" w14:textId="01DFF49F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</w:t>
            </w:r>
          </w:p>
        </w:tc>
        <w:tc>
          <w:tcPr>
            <w:tcW w:w="1066" w:type="pct"/>
            <w:vAlign w:val="center"/>
          </w:tcPr>
          <w:p w14:paraId="204B9B01" w14:textId="7630E342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1956" w:type="pct"/>
            <w:vAlign w:val="center"/>
          </w:tcPr>
          <w:p w14:paraId="0F863967" w14:textId="6B6D364B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66691">
              <w:rPr>
                <w:sz w:val="20"/>
                <w:szCs w:val="20"/>
              </w:rPr>
              <w:t>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14" w:type="pct"/>
            <w:vMerge w:val="restart"/>
            <w:vAlign w:val="center"/>
          </w:tcPr>
          <w:p w14:paraId="2B54D533" w14:textId="77CB30DF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766691" w14:paraId="55AA8DD1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2BA744B6" w14:textId="4B9BB244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</w:t>
            </w:r>
          </w:p>
        </w:tc>
        <w:tc>
          <w:tcPr>
            <w:tcW w:w="1066" w:type="pct"/>
            <w:vAlign w:val="center"/>
          </w:tcPr>
          <w:p w14:paraId="4B03C498" w14:textId="751F427F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Питомники</w:t>
            </w:r>
          </w:p>
        </w:tc>
        <w:tc>
          <w:tcPr>
            <w:tcW w:w="1956" w:type="pct"/>
            <w:vAlign w:val="center"/>
          </w:tcPr>
          <w:p w14:paraId="6A99EA2F" w14:textId="36B3208C" w:rsid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14" w:type="pct"/>
            <w:vMerge/>
            <w:vAlign w:val="center"/>
          </w:tcPr>
          <w:p w14:paraId="2DBA0DA7" w14:textId="47829642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458DCF6B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28C881A8" w14:textId="562FAD96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066" w:type="pct"/>
            <w:vAlign w:val="center"/>
          </w:tcPr>
          <w:p w14:paraId="2F22D543" w14:textId="57D80B90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1956" w:type="pct"/>
            <w:vAlign w:val="center"/>
          </w:tcPr>
          <w:p w14:paraId="665C2CE6" w14:textId="257E2036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14" w:type="pct"/>
            <w:vAlign w:val="center"/>
          </w:tcPr>
          <w:p w14:paraId="13C29C68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не подлежат установлению</w:t>
            </w:r>
          </w:p>
          <w:p w14:paraId="2BF6FC27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не подлежат установлению</w:t>
            </w:r>
          </w:p>
          <w:p w14:paraId="3D342AC0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1558E5A3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79337148" w14:textId="0E6E688C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  <w:tr w:rsidR="00766691" w14:paraId="72EE5F16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2FC484CC" w14:textId="518AADE2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1066" w:type="pct"/>
            <w:vAlign w:val="center"/>
          </w:tcPr>
          <w:p w14:paraId="21275E61" w14:textId="42E78AD8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Сенокошение</w:t>
            </w:r>
          </w:p>
        </w:tc>
        <w:tc>
          <w:tcPr>
            <w:tcW w:w="1956" w:type="pct"/>
            <w:vAlign w:val="center"/>
          </w:tcPr>
          <w:p w14:paraId="7E5C61A9" w14:textId="5030A47B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1614" w:type="pct"/>
            <w:vMerge w:val="restart"/>
            <w:vAlign w:val="center"/>
          </w:tcPr>
          <w:p w14:paraId="391B99F7" w14:textId="790401BD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766691" w14:paraId="6AEF7508" w14:textId="77777777" w:rsidTr="00766691">
        <w:trPr>
          <w:trHeight w:val="658"/>
        </w:trPr>
        <w:tc>
          <w:tcPr>
            <w:tcW w:w="364" w:type="pct"/>
            <w:vAlign w:val="center"/>
          </w:tcPr>
          <w:p w14:paraId="481F129D" w14:textId="21931086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1.20</w:t>
            </w:r>
          </w:p>
        </w:tc>
        <w:tc>
          <w:tcPr>
            <w:tcW w:w="1066" w:type="pct"/>
            <w:vAlign w:val="center"/>
          </w:tcPr>
          <w:p w14:paraId="6B19DA50" w14:textId="5BFC2604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1956" w:type="pct"/>
            <w:vAlign w:val="center"/>
          </w:tcPr>
          <w:p w14:paraId="59D921A0" w14:textId="249AB891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766691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1614" w:type="pct"/>
            <w:vMerge/>
            <w:vAlign w:val="center"/>
          </w:tcPr>
          <w:p w14:paraId="79EBECFC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66691" w14:paraId="09991DBA" w14:textId="77777777" w:rsidTr="00DD406C">
        <w:trPr>
          <w:trHeight w:val="658"/>
        </w:trPr>
        <w:tc>
          <w:tcPr>
            <w:tcW w:w="364" w:type="pct"/>
            <w:vAlign w:val="center"/>
          </w:tcPr>
          <w:p w14:paraId="670774FB" w14:textId="44025B82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</w:t>
            </w:r>
          </w:p>
        </w:tc>
        <w:tc>
          <w:tcPr>
            <w:tcW w:w="1066" w:type="pct"/>
            <w:vAlign w:val="center"/>
          </w:tcPr>
          <w:p w14:paraId="241FB0D4" w14:textId="478A93A6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</w:t>
            </w:r>
          </w:p>
        </w:tc>
        <w:tc>
          <w:tcPr>
            <w:tcW w:w="1956" w:type="pct"/>
          </w:tcPr>
          <w:p w14:paraId="6ECF8137" w14:textId="7360E0CD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 </w:t>
            </w:r>
            <w:proofErr w:type="gramEnd"/>
          </w:p>
        </w:tc>
        <w:tc>
          <w:tcPr>
            <w:tcW w:w="1614" w:type="pct"/>
            <w:vMerge w:val="restart"/>
            <w:vAlign w:val="center"/>
          </w:tcPr>
          <w:p w14:paraId="54728824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48DDAB30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5,0 га</w:t>
            </w:r>
          </w:p>
          <w:p w14:paraId="7AFD2FAB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5E1AAE27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</w:t>
            </w:r>
          </w:p>
          <w:p w14:paraId="299D10C5" w14:textId="4097F1E6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60</w:t>
            </w:r>
          </w:p>
        </w:tc>
      </w:tr>
      <w:tr w:rsidR="00766691" w14:paraId="0EBE2F7B" w14:textId="77777777" w:rsidTr="00DD406C">
        <w:trPr>
          <w:trHeight w:val="658"/>
        </w:trPr>
        <w:tc>
          <w:tcPr>
            <w:tcW w:w="364" w:type="pct"/>
            <w:vAlign w:val="center"/>
          </w:tcPr>
          <w:p w14:paraId="5217CC38" w14:textId="1969092D" w:rsid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6.9.1</w:t>
            </w:r>
          </w:p>
        </w:tc>
        <w:tc>
          <w:tcPr>
            <w:tcW w:w="1066" w:type="pct"/>
            <w:vAlign w:val="center"/>
          </w:tcPr>
          <w:p w14:paraId="760251B7" w14:textId="313B4831" w:rsidR="00766691" w:rsidRPr="00766691" w:rsidRDefault="00766691" w:rsidP="00766691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56" w:type="pct"/>
          </w:tcPr>
          <w:p w14:paraId="5205BD5C" w14:textId="34EAC975" w:rsidR="00766691" w:rsidRPr="00766691" w:rsidRDefault="00766691" w:rsidP="00766691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14" w:type="pct"/>
            <w:vMerge/>
            <w:vAlign w:val="center"/>
          </w:tcPr>
          <w:p w14:paraId="413E5135" w14:textId="77777777" w:rsidR="00766691" w:rsidRDefault="00766691" w:rsidP="00766691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1A5CD5" w14:paraId="6765A86A" w14:textId="77777777" w:rsidTr="00584BB4">
        <w:trPr>
          <w:trHeight w:val="658"/>
        </w:trPr>
        <w:tc>
          <w:tcPr>
            <w:tcW w:w="364" w:type="pct"/>
            <w:vAlign w:val="center"/>
          </w:tcPr>
          <w:p w14:paraId="0718249E" w14:textId="04B0BDE2" w:rsidR="001A5CD5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66" w:type="pct"/>
            <w:vAlign w:val="center"/>
          </w:tcPr>
          <w:p w14:paraId="4441709A" w14:textId="0B7135B6" w:rsidR="001A5CD5" w:rsidRDefault="001A5CD5" w:rsidP="001A5CD5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FD080B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56" w:type="pct"/>
            <w:vAlign w:val="center"/>
          </w:tcPr>
          <w:p w14:paraId="1D89AE6C" w14:textId="112639D9" w:rsidR="001A5CD5" w:rsidRDefault="001A5CD5" w:rsidP="001A5CD5">
            <w:pPr>
              <w:pStyle w:val="formattext0"/>
              <w:spacing w:before="0" w:after="0"/>
              <w:ind w:firstLine="0"/>
              <w:jc w:val="both"/>
              <w:textAlignment w:val="baseline"/>
              <w:rPr>
                <w:sz w:val="20"/>
                <w:szCs w:val="20"/>
              </w:rPr>
            </w:pPr>
            <w:r w:rsidRPr="00FD080B">
              <w:rPr>
                <w:sz w:val="20"/>
                <w:szCs w:val="20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14" w:type="pct"/>
            <w:vAlign w:val="center"/>
          </w:tcPr>
          <w:p w14:paraId="45F51CFB" w14:textId="0E94820F" w:rsidR="001A5CD5" w:rsidRDefault="001A5CD5" w:rsidP="001A5CD5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ECF7546" w14:textId="2BCF9EC0" w:rsidR="008573BB" w:rsidRDefault="008573BB" w:rsidP="008573BB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СХ</w:t>
      </w:r>
      <w:r w:rsidR="009A410F">
        <w:rPr>
          <w:u w:val="single"/>
        </w:rPr>
        <w:t>п</w:t>
      </w:r>
      <w:proofErr w:type="spellEnd"/>
    </w:p>
    <w:p w14:paraId="67D2C3F6" w14:textId="77777777" w:rsidR="008573BB" w:rsidRPr="004D391B" w:rsidRDefault="008573B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8573BB" w14:paraId="5756A51B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1BB4A3CA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7BFC33AD" w14:textId="77777777" w:rsidR="008573BB" w:rsidRDefault="008573B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5577600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573BB" w14:paraId="3EEAB470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3208E51C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1A4A3705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2C2D781C" w14:textId="77777777" w:rsidR="008573BB" w:rsidRDefault="008573B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76593F9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8573BB" w14:paraId="53F9BC44" w14:textId="77777777" w:rsidTr="00914CD7">
        <w:tc>
          <w:tcPr>
            <w:tcW w:w="5000" w:type="pct"/>
            <w:gridSpan w:val="4"/>
            <w:vAlign w:val="center"/>
          </w:tcPr>
          <w:p w14:paraId="4D1905A0" w14:textId="77777777" w:rsidR="008573BB" w:rsidRDefault="008573BB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EB8612F" w14:textId="36A2023C" w:rsidR="008573BB" w:rsidRDefault="008573BB" w:rsidP="008573BB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СХ</w:t>
      </w:r>
      <w:r w:rsidR="009A410F">
        <w:rPr>
          <w:u w:val="single"/>
        </w:rPr>
        <w:t>п</w:t>
      </w:r>
      <w:proofErr w:type="spellEnd"/>
    </w:p>
    <w:p w14:paraId="727511CD" w14:textId="77777777" w:rsidR="008573BB" w:rsidRPr="004D391B" w:rsidRDefault="008573BB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430"/>
        <w:gridCol w:w="19"/>
        <w:gridCol w:w="4090"/>
        <w:gridCol w:w="11"/>
        <w:gridCol w:w="3410"/>
      </w:tblGrid>
      <w:tr w:rsidR="008573BB" w14:paraId="320BAE72" w14:textId="77777777" w:rsidTr="00494170">
        <w:trPr>
          <w:trHeight w:val="670"/>
          <w:tblHeader/>
        </w:trPr>
        <w:tc>
          <w:tcPr>
            <w:tcW w:w="1444" w:type="pct"/>
            <w:gridSpan w:val="2"/>
            <w:shd w:val="clear" w:color="auto" w:fill="D9D9D9" w:themeFill="background1" w:themeFillShade="D9"/>
          </w:tcPr>
          <w:p w14:paraId="1038DB7D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45" w:type="pct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7049012E" w14:textId="77777777" w:rsidR="008573BB" w:rsidRDefault="008573BB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11" w:type="pct"/>
            <w:vMerge w:val="restart"/>
            <w:shd w:val="clear" w:color="auto" w:fill="D9D9D9" w:themeFill="background1" w:themeFillShade="D9"/>
          </w:tcPr>
          <w:p w14:paraId="3BBF3972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8573BB" w14:paraId="5A444C75" w14:textId="77777777" w:rsidTr="00494170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053011B3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47" w:type="pct"/>
            <w:shd w:val="clear" w:color="auto" w:fill="D9D9D9" w:themeFill="background1" w:themeFillShade="D9"/>
            <w:vAlign w:val="center"/>
          </w:tcPr>
          <w:p w14:paraId="2023C20B" w14:textId="77777777" w:rsidR="008573BB" w:rsidRDefault="008573BB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45" w:type="pct"/>
            <w:gridSpan w:val="3"/>
            <w:vMerge/>
            <w:shd w:val="clear" w:color="auto" w:fill="D9D9D9" w:themeFill="background1" w:themeFillShade="D9"/>
            <w:vAlign w:val="center"/>
          </w:tcPr>
          <w:p w14:paraId="16D7D473" w14:textId="77777777" w:rsidR="008573BB" w:rsidRDefault="008573BB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1" w:type="pct"/>
            <w:vMerge/>
            <w:shd w:val="clear" w:color="auto" w:fill="D9D9D9" w:themeFill="background1" w:themeFillShade="D9"/>
          </w:tcPr>
          <w:p w14:paraId="70FDF8F2" w14:textId="77777777" w:rsidR="008573BB" w:rsidRDefault="008573BB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494170" w:rsidRPr="00592048" w14:paraId="1A6E5901" w14:textId="79D36384" w:rsidTr="001A5CD5">
        <w:tc>
          <w:tcPr>
            <w:tcW w:w="298" w:type="pct"/>
            <w:vAlign w:val="center"/>
          </w:tcPr>
          <w:p w14:paraId="6F7C9BB5" w14:textId="3D71A382" w:rsidR="00494170" w:rsidRPr="00592048" w:rsidRDefault="00494170" w:rsidP="00494170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156" w:type="pct"/>
            <w:gridSpan w:val="2"/>
            <w:vAlign w:val="center"/>
          </w:tcPr>
          <w:p w14:paraId="77096D54" w14:textId="4B9A8E3D" w:rsidR="00494170" w:rsidRPr="00592048" w:rsidRDefault="00494170" w:rsidP="001A5CD5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31" w:type="pct"/>
            <w:vAlign w:val="center"/>
          </w:tcPr>
          <w:p w14:paraId="2AF4CB3B" w14:textId="034F961A" w:rsidR="00494170" w:rsidRPr="00494170" w:rsidRDefault="00494170" w:rsidP="001A5CD5">
            <w:pPr>
              <w:spacing w:before="60" w:after="60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</w:t>
            </w:r>
            <w:r w:rsidRPr="00592048">
              <w:rPr>
                <w:sz w:val="20"/>
                <w:szCs w:val="20"/>
              </w:rPr>
              <w:lastRenderedPageBreak/>
              <w:t>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15" w:type="pct"/>
            <w:gridSpan w:val="2"/>
            <w:vAlign w:val="center"/>
          </w:tcPr>
          <w:p w14:paraId="3D9DA84E" w14:textId="1F3E120E" w:rsidR="00494170" w:rsidRPr="00592048" w:rsidRDefault="00494170" w:rsidP="00494170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</w:tbl>
    <w:p w14:paraId="1ED9AB90" w14:textId="71BAED73" w:rsidR="007F2EA4" w:rsidRPr="007F2EA4" w:rsidRDefault="007F2EA4" w:rsidP="00261DF3">
      <w:pPr>
        <w:pStyle w:val="afe"/>
        <w:numPr>
          <w:ilvl w:val="0"/>
          <w:numId w:val="20"/>
        </w:numPr>
        <w:ind w:left="0" w:firstLine="709"/>
        <w:contextualSpacing w:val="0"/>
        <w:jc w:val="both"/>
        <w:outlineLvl w:val="2"/>
        <w:rPr>
          <w:b/>
          <w:bCs/>
        </w:rPr>
      </w:pPr>
      <w:bookmarkStart w:id="356" w:name="_Toc224820627"/>
      <w:r w:rsidRPr="007F2EA4">
        <w:rPr>
          <w:b/>
          <w:bCs/>
        </w:rPr>
        <w:lastRenderedPageBreak/>
        <w:t>Градостроительные регламенты</w:t>
      </w:r>
      <w:r w:rsidRPr="007F2EA4">
        <w:t xml:space="preserve"> </w:t>
      </w:r>
      <w:r w:rsidRPr="007F2EA4">
        <w:rPr>
          <w:b/>
          <w:bCs/>
        </w:rPr>
        <w:t>зон рекреационного назначения</w:t>
      </w:r>
      <w:bookmarkEnd w:id="356"/>
    </w:p>
    <w:p w14:paraId="2A216531" w14:textId="77777777" w:rsidR="007F2EA4" w:rsidRPr="007F2EA4" w:rsidRDefault="007F2EA4" w:rsidP="00261DF3">
      <w:pPr>
        <w:pStyle w:val="afe"/>
        <w:numPr>
          <w:ilvl w:val="0"/>
          <w:numId w:val="87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7F2EA4">
        <w:rPr>
          <w:bCs/>
        </w:rPr>
        <w:t>Зоны рекреационного назначения предназначены для сохранения природного ландшафта, экологически-чистой окружающей среды, а также организации отдыха и досуга населения</w:t>
      </w:r>
      <w:r w:rsidRPr="007F2EA4">
        <w:rPr>
          <w:shd w:val="clear" w:color="auto" w:fill="FFFFFF"/>
        </w:rPr>
        <w:t>.</w:t>
      </w:r>
    </w:p>
    <w:p w14:paraId="0502AEA4" w14:textId="77777777" w:rsidR="007F2EA4" w:rsidRPr="007F2EA4" w:rsidRDefault="007F2EA4" w:rsidP="00261DF3">
      <w:pPr>
        <w:pStyle w:val="afe"/>
        <w:numPr>
          <w:ilvl w:val="0"/>
          <w:numId w:val="87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7F2EA4">
        <w:rPr>
          <w:bCs/>
        </w:rPr>
        <w:t>В состав зон рекреационного назначения могут включаться зоны 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</w:t>
      </w:r>
    </w:p>
    <w:p w14:paraId="12EF6FC7" w14:textId="55051E88" w:rsidR="007F2EA4" w:rsidRPr="007F2EA4" w:rsidRDefault="007F2EA4" w:rsidP="00261DF3">
      <w:pPr>
        <w:pStyle w:val="afe"/>
        <w:numPr>
          <w:ilvl w:val="0"/>
          <w:numId w:val="87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7F2EA4">
        <w:rPr>
          <w:shd w:val="clear" w:color="auto" w:fill="FFFFFF"/>
        </w:rPr>
        <w:t>В состав зон рекреационного назначения включают:</w:t>
      </w:r>
    </w:p>
    <w:p w14:paraId="069FCE6F" w14:textId="7FC9D4DF" w:rsidR="007F2EA4" w:rsidRPr="007F2EA4" w:rsidRDefault="007F2EA4" w:rsidP="00261DF3">
      <w:pPr>
        <w:pStyle w:val="afe"/>
        <w:numPr>
          <w:ilvl w:val="0"/>
          <w:numId w:val="86"/>
        </w:numPr>
        <w:shd w:val="clear" w:color="auto" w:fill="FFFFFF"/>
        <w:tabs>
          <w:tab w:val="left" w:pos="1069"/>
          <w:tab w:val="left" w:pos="1134"/>
        </w:tabs>
        <w:spacing w:before="0" w:after="0"/>
        <w:ind w:left="0" w:firstLine="709"/>
        <w:jc w:val="both"/>
        <w:rPr>
          <w:shd w:val="clear" w:color="auto" w:fill="FFFFFF"/>
        </w:rPr>
      </w:pPr>
      <w:r w:rsidRPr="007F2EA4">
        <w:rPr>
          <w:shd w:val="clear" w:color="auto" w:fill="FFFFFF"/>
        </w:rPr>
        <w:t>зону озелененных территорий общего пользования (Роз);</w:t>
      </w:r>
    </w:p>
    <w:p w14:paraId="58E651A9" w14:textId="6C492D7E" w:rsidR="007F2EA4" w:rsidRPr="007F2EA4" w:rsidRDefault="007F2EA4" w:rsidP="00261DF3">
      <w:pPr>
        <w:pStyle w:val="afe"/>
        <w:numPr>
          <w:ilvl w:val="0"/>
          <w:numId w:val="86"/>
        </w:numPr>
        <w:shd w:val="clear" w:color="auto" w:fill="FFFFFF"/>
        <w:tabs>
          <w:tab w:val="left" w:pos="1069"/>
          <w:tab w:val="left" w:pos="1134"/>
          <w:tab w:val="num" w:pos="1560"/>
        </w:tabs>
        <w:spacing w:before="0" w:after="0"/>
        <w:ind w:left="0" w:firstLine="709"/>
        <w:jc w:val="both"/>
        <w:rPr>
          <w:shd w:val="clear" w:color="auto" w:fill="FFFFFF"/>
        </w:rPr>
      </w:pPr>
      <w:r w:rsidRPr="007F2EA4">
        <w:rPr>
          <w:shd w:val="clear" w:color="auto" w:fill="FFFFFF"/>
        </w:rPr>
        <w:t>зону отдыха (Ро).</w:t>
      </w:r>
    </w:p>
    <w:p w14:paraId="57F2D912" w14:textId="77777777" w:rsidR="007F2EA4" w:rsidRPr="007F2EA4" w:rsidRDefault="007F2EA4" w:rsidP="00261DF3">
      <w:pPr>
        <w:pStyle w:val="afe"/>
        <w:widowControl w:val="0"/>
        <w:numPr>
          <w:ilvl w:val="0"/>
          <w:numId w:val="87"/>
        </w:numPr>
        <w:spacing w:before="60" w:after="60"/>
        <w:ind w:left="0" w:firstLine="709"/>
        <w:contextualSpacing w:val="0"/>
        <w:jc w:val="both"/>
        <w:rPr>
          <w:b/>
          <w:bCs/>
        </w:rPr>
      </w:pPr>
      <w:r w:rsidRPr="007F2EA4">
        <w:rPr>
          <w:b/>
          <w:bCs/>
          <w:shd w:val="clear" w:color="auto" w:fill="FFFFFF"/>
        </w:rPr>
        <w:t>Зона озелененных территорий общего пользования (Роз)</w:t>
      </w:r>
    </w:p>
    <w:p w14:paraId="77E22377" w14:textId="2A5E2350" w:rsidR="007F2EA4" w:rsidRDefault="007F2EA4" w:rsidP="007F2EA4">
      <w:pPr>
        <w:pStyle w:val="afe"/>
        <w:widowControl w:val="0"/>
        <w:spacing w:before="0" w:after="0"/>
        <w:ind w:left="0"/>
        <w:contextualSpacing w:val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Роз </w:t>
      </w:r>
      <w:r w:rsidRPr="00215DAE">
        <w:t xml:space="preserve">представлены в таблицах </w:t>
      </w:r>
      <w:r>
        <w:t>39</w:t>
      </w:r>
      <w:r w:rsidRPr="00215DAE">
        <w:t xml:space="preserve">, </w:t>
      </w:r>
      <w:r>
        <w:t>40</w:t>
      </w:r>
      <w:r w:rsidRPr="00215DAE">
        <w:t xml:space="preserve">, </w:t>
      </w:r>
      <w:r>
        <w:t>41</w:t>
      </w:r>
      <w:r w:rsidRPr="00215DAE">
        <w:t>.</w:t>
      </w:r>
    </w:p>
    <w:p w14:paraId="3977719C" w14:textId="0E22DA09" w:rsidR="007F2EA4" w:rsidRDefault="007F2EA4" w:rsidP="007F2EA4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Роз</w:t>
      </w:r>
    </w:p>
    <w:p w14:paraId="364E3E5F" w14:textId="77777777" w:rsidR="007F2EA4" w:rsidRPr="004D391B" w:rsidRDefault="007F2EA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7F2EA4" w14:paraId="463EA280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72BB8E09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2044F312" w14:textId="77777777" w:rsidR="007F2EA4" w:rsidRDefault="007F2EA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02DC080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F2EA4" w14:paraId="710635BD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6BECE496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7A0A3165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7415E6E6" w14:textId="77777777" w:rsidR="007F2EA4" w:rsidRDefault="007F2EA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07480576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F2EA4" w14:paraId="5F04DAA0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6488481" w14:textId="72B09F8A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1048" w:type="pct"/>
            <w:vAlign w:val="center"/>
          </w:tcPr>
          <w:p w14:paraId="7710119E" w14:textId="2D31B74B" w:rsidR="007F2EA4" w:rsidRPr="00663AB8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searchresult"/>
                <w:sz w:val="20"/>
                <w:szCs w:val="20"/>
              </w:rPr>
              <w:t>Парк</w:t>
            </w:r>
            <w:r>
              <w:rPr>
                <w:sz w:val="20"/>
                <w:szCs w:val="20"/>
              </w:rPr>
              <w:t>и культуры и отдыха</w:t>
            </w:r>
          </w:p>
        </w:tc>
        <w:tc>
          <w:tcPr>
            <w:tcW w:w="1962" w:type="pct"/>
            <w:vAlign w:val="center"/>
          </w:tcPr>
          <w:p w14:paraId="3E80C28D" w14:textId="120E69B0" w:rsidR="007F2EA4" w:rsidRPr="00663AB8" w:rsidRDefault="007F2EA4" w:rsidP="007F2EA4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</w:t>
            </w:r>
            <w:r>
              <w:rPr>
                <w:rStyle w:val="searchresult"/>
                <w:sz w:val="20"/>
                <w:szCs w:val="20"/>
              </w:rPr>
              <w:t>парк</w:t>
            </w:r>
            <w:r>
              <w:rPr>
                <w:sz w:val="20"/>
                <w:szCs w:val="20"/>
              </w:rPr>
              <w:t xml:space="preserve">ов культуры и отдыха </w:t>
            </w:r>
          </w:p>
        </w:tc>
        <w:tc>
          <w:tcPr>
            <w:tcW w:w="1620" w:type="pct"/>
            <w:vMerge w:val="restart"/>
            <w:vAlign w:val="center"/>
          </w:tcPr>
          <w:p w14:paraId="6CB46147" w14:textId="77777777" w:rsidR="007F2EA4" w:rsidRPr="00E30451" w:rsidRDefault="007F2EA4" w:rsidP="007F2EA4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7F2EA4" w14:paraId="77BA9851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B50271F" w14:textId="111D8F98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5.1.3</w:t>
            </w:r>
          </w:p>
        </w:tc>
        <w:tc>
          <w:tcPr>
            <w:tcW w:w="1048" w:type="pct"/>
            <w:vAlign w:val="center"/>
          </w:tcPr>
          <w:p w14:paraId="6CF9847C" w14:textId="33BB6615" w:rsidR="007F2EA4" w:rsidRDefault="007F2EA4" w:rsidP="007F2EA4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1962" w:type="pct"/>
            <w:vAlign w:val="center"/>
          </w:tcPr>
          <w:p w14:paraId="3B5C7A0A" w14:textId="059215D0" w:rsidR="007F2EA4" w:rsidRDefault="007F2EA4" w:rsidP="007F2EA4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20" w:type="pct"/>
            <w:vMerge/>
            <w:vAlign w:val="center"/>
          </w:tcPr>
          <w:p w14:paraId="65C2A82C" w14:textId="77777777" w:rsidR="007F2EA4" w:rsidRDefault="007F2EA4" w:rsidP="007F2EA4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F2EA4" w14:paraId="49CA4DBE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1760B3B" w14:textId="65267071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5.1.4</w:t>
            </w:r>
          </w:p>
        </w:tc>
        <w:tc>
          <w:tcPr>
            <w:tcW w:w="1048" w:type="pct"/>
            <w:vAlign w:val="center"/>
          </w:tcPr>
          <w:p w14:paraId="78998D21" w14:textId="055215B5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Оборудованные площадки для занятий спортом</w:t>
            </w:r>
          </w:p>
        </w:tc>
        <w:tc>
          <w:tcPr>
            <w:tcW w:w="1962" w:type="pct"/>
            <w:vAlign w:val="center"/>
          </w:tcPr>
          <w:p w14:paraId="35C81BC2" w14:textId="7EEAEECA" w:rsidR="007F2EA4" w:rsidRDefault="007F2EA4" w:rsidP="007F2EA4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20" w:type="pct"/>
            <w:vMerge/>
            <w:vAlign w:val="center"/>
          </w:tcPr>
          <w:p w14:paraId="58DDA330" w14:textId="77777777" w:rsidR="007F2EA4" w:rsidRDefault="007F2EA4" w:rsidP="007F2EA4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7F2EA4" w14:paraId="2D06766F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0A57A36" w14:textId="7F57EB50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48" w:type="pct"/>
            <w:vAlign w:val="center"/>
          </w:tcPr>
          <w:p w14:paraId="374E2C61" w14:textId="3870052F" w:rsidR="007F2EA4" w:rsidRDefault="007F2EA4" w:rsidP="007F2EA4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F2EA4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62" w:type="pct"/>
            <w:vAlign w:val="center"/>
          </w:tcPr>
          <w:p w14:paraId="4D095902" w14:textId="755FE93B" w:rsidR="007F2EA4" w:rsidRDefault="00A12F48" w:rsidP="007F2EA4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7F2EA4" w:rsidRPr="007F2EA4">
              <w:rPr>
                <w:sz w:val="20"/>
                <w:szCs w:val="20"/>
              </w:rPr>
              <w:t xml:space="preserve"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="007F2EA4" w:rsidRPr="007F2EA4">
              <w:rPr>
                <w:sz w:val="20"/>
                <w:szCs w:val="20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Merge/>
            <w:vAlign w:val="center"/>
          </w:tcPr>
          <w:p w14:paraId="7AA87E69" w14:textId="77777777" w:rsidR="007F2EA4" w:rsidRDefault="007F2EA4" w:rsidP="007F2EA4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</w:tbl>
    <w:p w14:paraId="58441373" w14:textId="4E84FC66" w:rsidR="007F2EA4" w:rsidRDefault="007F2EA4" w:rsidP="007F2EA4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lastRenderedPageBreak/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r w:rsidR="00767584">
        <w:rPr>
          <w:u w:val="single"/>
        </w:rPr>
        <w:t>Роз</w:t>
      </w:r>
    </w:p>
    <w:p w14:paraId="46AB0F20" w14:textId="77777777" w:rsidR="007F2EA4" w:rsidRPr="004D391B" w:rsidRDefault="007F2EA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7F2EA4" w14:paraId="357FE9D5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2B700B21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0467B5ED" w14:textId="77777777" w:rsidR="007F2EA4" w:rsidRDefault="007F2EA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9BAFCC6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F2EA4" w14:paraId="4DF5C766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073A692C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66E179D3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730B805F" w14:textId="77777777" w:rsidR="007F2EA4" w:rsidRDefault="007F2EA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1B48ABDC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F2EA4" w14:paraId="47573955" w14:textId="77777777" w:rsidTr="00914CD7">
        <w:tc>
          <w:tcPr>
            <w:tcW w:w="5000" w:type="pct"/>
            <w:gridSpan w:val="4"/>
            <w:vAlign w:val="center"/>
          </w:tcPr>
          <w:p w14:paraId="68EF81E6" w14:textId="77777777" w:rsidR="007F2EA4" w:rsidRDefault="007F2EA4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783F577B" w14:textId="140C7832" w:rsidR="007F2EA4" w:rsidRDefault="007F2EA4" w:rsidP="007F2EA4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r w:rsidR="00767584">
        <w:rPr>
          <w:u w:val="single"/>
        </w:rPr>
        <w:t>Роз</w:t>
      </w:r>
    </w:p>
    <w:p w14:paraId="310BEF36" w14:textId="77777777" w:rsidR="007F2EA4" w:rsidRPr="004D391B" w:rsidRDefault="007F2EA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271"/>
        <w:gridCol w:w="4198"/>
        <w:gridCol w:w="8"/>
        <w:gridCol w:w="3482"/>
      </w:tblGrid>
      <w:tr w:rsidR="007F2EA4" w14:paraId="44A386DD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31E4C941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10985E6" w14:textId="77777777" w:rsidR="007F2EA4" w:rsidRDefault="007F2EA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5562A6BD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F2EA4" w14:paraId="63937D11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50799CD5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64827B55" w14:textId="77777777" w:rsidR="007F2EA4" w:rsidRDefault="007F2EA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gridSpan w:val="2"/>
            <w:vMerge/>
            <w:shd w:val="clear" w:color="auto" w:fill="D9D9D9" w:themeFill="background1" w:themeFillShade="D9"/>
            <w:vAlign w:val="center"/>
          </w:tcPr>
          <w:p w14:paraId="7CC2518E" w14:textId="77777777" w:rsidR="007F2EA4" w:rsidRDefault="007F2EA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45BFA115" w14:textId="77777777" w:rsidR="007F2EA4" w:rsidRDefault="007F2EA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67584" w:rsidRPr="00592048" w14:paraId="0F412E39" w14:textId="07CCA46F" w:rsidTr="00817F2E">
        <w:tc>
          <w:tcPr>
            <w:tcW w:w="298" w:type="pct"/>
            <w:vAlign w:val="center"/>
          </w:tcPr>
          <w:p w14:paraId="2C31D83C" w14:textId="3B27621C" w:rsidR="00767584" w:rsidRPr="00592048" w:rsidRDefault="00767584" w:rsidP="00767584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46254AB8" w14:textId="70EB9B98" w:rsidR="00767584" w:rsidRPr="00592048" w:rsidRDefault="00767584" w:rsidP="00817F2E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2" w:type="pct"/>
            <w:vAlign w:val="center"/>
          </w:tcPr>
          <w:p w14:paraId="23C3093F" w14:textId="19BD04BE" w:rsidR="00767584" w:rsidRPr="00592048" w:rsidRDefault="00767584" w:rsidP="00767584">
            <w:pPr>
              <w:spacing w:before="60" w:after="60"/>
              <w:ind w:firstLine="0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8" w:type="pct"/>
            <w:gridSpan w:val="2"/>
            <w:vAlign w:val="center"/>
          </w:tcPr>
          <w:p w14:paraId="50CCD8DE" w14:textId="036B9D82" w:rsidR="00767584" w:rsidRPr="00592048" w:rsidRDefault="00767584" w:rsidP="00767584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7329894" w14:textId="36905A58" w:rsidR="00767584" w:rsidRPr="007F2EA4" w:rsidRDefault="00767584" w:rsidP="00261DF3">
      <w:pPr>
        <w:pStyle w:val="afe"/>
        <w:widowControl w:val="0"/>
        <w:numPr>
          <w:ilvl w:val="0"/>
          <w:numId w:val="87"/>
        </w:numPr>
        <w:spacing w:after="60"/>
        <w:ind w:left="0" w:firstLine="709"/>
        <w:contextualSpacing w:val="0"/>
        <w:jc w:val="both"/>
        <w:rPr>
          <w:b/>
          <w:bCs/>
        </w:rPr>
      </w:pPr>
      <w:r w:rsidRPr="007F2EA4">
        <w:rPr>
          <w:b/>
          <w:bCs/>
          <w:shd w:val="clear" w:color="auto" w:fill="FFFFFF"/>
        </w:rPr>
        <w:t xml:space="preserve">Зона </w:t>
      </w:r>
      <w:r>
        <w:rPr>
          <w:b/>
          <w:bCs/>
          <w:shd w:val="clear" w:color="auto" w:fill="FFFFFF"/>
        </w:rPr>
        <w:t>отдыха</w:t>
      </w:r>
      <w:r w:rsidRPr="007F2EA4">
        <w:rPr>
          <w:b/>
          <w:bCs/>
          <w:shd w:val="clear" w:color="auto" w:fill="FFFFFF"/>
        </w:rPr>
        <w:t xml:space="preserve"> (Ро)</w:t>
      </w:r>
    </w:p>
    <w:p w14:paraId="5B143D48" w14:textId="0BBB3216" w:rsidR="00767584" w:rsidRDefault="00767584" w:rsidP="00767584">
      <w:pPr>
        <w:pStyle w:val="afe"/>
        <w:widowControl w:val="0"/>
        <w:spacing w:before="0" w:after="0"/>
        <w:ind w:left="0"/>
        <w:contextualSpacing w:val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Роз </w:t>
      </w:r>
      <w:r w:rsidRPr="00215DAE">
        <w:t xml:space="preserve">представлены в таблицах </w:t>
      </w:r>
      <w:r>
        <w:t>42</w:t>
      </w:r>
      <w:r w:rsidRPr="00215DAE">
        <w:t xml:space="preserve">, </w:t>
      </w:r>
      <w:r>
        <w:t>43</w:t>
      </w:r>
      <w:r w:rsidRPr="00215DAE">
        <w:t xml:space="preserve">, </w:t>
      </w:r>
      <w:r>
        <w:t>44</w:t>
      </w:r>
      <w:r w:rsidRPr="00215DAE">
        <w:t>.</w:t>
      </w:r>
    </w:p>
    <w:p w14:paraId="327FD2FE" w14:textId="277D2726" w:rsidR="00767584" w:rsidRDefault="00767584" w:rsidP="00767584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Ро</w:t>
      </w:r>
    </w:p>
    <w:p w14:paraId="6CCE19F6" w14:textId="77777777" w:rsidR="00767584" w:rsidRPr="004D391B" w:rsidRDefault="0076758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hanging="35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767584" w14:paraId="1AC5537D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39C6DB58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1CD984E1" w14:textId="77777777" w:rsidR="00767584" w:rsidRDefault="0076758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5FCB7145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Предельные размеры земельных участков и параметры строительства и реконструкции </w:t>
            </w:r>
            <w:r>
              <w:rPr>
                <w:b/>
                <w:bCs/>
                <w:sz w:val="20"/>
                <w:szCs w:val="20"/>
              </w:rPr>
              <w:lastRenderedPageBreak/>
              <w:t>объектов капитального строительства</w:t>
            </w:r>
          </w:p>
        </w:tc>
      </w:tr>
      <w:tr w:rsidR="00767584" w14:paraId="6E27E9D7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1F2099B6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40B5908B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076EB88" w14:textId="77777777" w:rsidR="00767584" w:rsidRDefault="0076758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3D367B60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67584" w14:paraId="481D58F7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0C42C064" w14:textId="77777777" w:rsidR="00767584" w:rsidRDefault="0076758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3.6.2</w:t>
            </w:r>
          </w:p>
        </w:tc>
        <w:tc>
          <w:tcPr>
            <w:tcW w:w="1048" w:type="pct"/>
            <w:vAlign w:val="center"/>
          </w:tcPr>
          <w:p w14:paraId="77DB635D" w14:textId="77777777" w:rsidR="00767584" w:rsidRPr="00663AB8" w:rsidRDefault="0076758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searchresult"/>
                <w:sz w:val="20"/>
                <w:szCs w:val="20"/>
              </w:rPr>
              <w:t>Парк</w:t>
            </w:r>
            <w:r>
              <w:rPr>
                <w:sz w:val="20"/>
                <w:szCs w:val="20"/>
              </w:rPr>
              <w:t>и культуры и отдыха</w:t>
            </w:r>
          </w:p>
        </w:tc>
        <w:tc>
          <w:tcPr>
            <w:tcW w:w="1962" w:type="pct"/>
            <w:vAlign w:val="center"/>
          </w:tcPr>
          <w:p w14:paraId="367FD8FA" w14:textId="77777777" w:rsidR="00767584" w:rsidRPr="00663AB8" w:rsidRDefault="00767584" w:rsidP="00914CD7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</w:t>
            </w:r>
            <w:r>
              <w:rPr>
                <w:rStyle w:val="searchresult"/>
                <w:sz w:val="20"/>
                <w:szCs w:val="20"/>
              </w:rPr>
              <w:t>парк</w:t>
            </w:r>
            <w:r>
              <w:rPr>
                <w:sz w:val="20"/>
                <w:szCs w:val="20"/>
              </w:rPr>
              <w:t xml:space="preserve">ов культуры и отдыха </w:t>
            </w:r>
          </w:p>
        </w:tc>
        <w:tc>
          <w:tcPr>
            <w:tcW w:w="1620" w:type="pct"/>
            <w:vAlign w:val="center"/>
          </w:tcPr>
          <w:p w14:paraId="61B3C1C4" w14:textId="77777777" w:rsidR="00767584" w:rsidRPr="00E30451" w:rsidRDefault="00767584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4B5AB4" w14:paraId="712B01E0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52B007AA" w14:textId="68E38FD4" w:rsidR="004B5AB4" w:rsidRDefault="004B5AB4" w:rsidP="00914CD7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1048" w:type="pct"/>
            <w:vAlign w:val="center"/>
          </w:tcPr>
          <w:p w14:paraId="4622E677" w14:textId="723B8A30" w:rsidR="004B5AB4" w:rsidRPr="004B5AB4" w:rsidRDefault="004B5AB4" w:rsidP="00914CD7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962" w:type="pct"/>
            <w:vAlign w:val="center"/>
          </w:tcPr>
          <w:p w14:paraId="43F037AD" w14:textId="1BCA2A82" w:rsidR="004B5AB4" w:rsidRDefault="004B5AB4" w:rsidP="00914CD7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20" w:type="pct"/>
            <w:vMerge w:val="restart"/>
            <w:vAlign w:val="center"/>
          </w:tcPr>
          <w:p w14:paraId="32BE275C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43F8D095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3B66CE01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71F9C916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5 этажей</w:t>
            </w:r>
          </w:p>
          <w:p w14:paraId="7194B685" w14:textId="16A45133" w:rsidR="004B5AB4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A12F48" w14:paraId="0257DB11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3A1CA669" w14:textId="06600F77" w:rsidR="00A12F48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1048" w:type="pct"/>
            <w:vAlign w:val="center"/>
          </w:tcPr>
          <w:p w14:paraId="7828CABB" w14:textId="6D1A387C" w:rsidR="00A12F48" w:rsidRPr="004B5AB4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62" w:type="pct"/>
            <w:vAlign w:val="center"/>
          </w:tcPr>
          <w:p w14:paraId="4FF657CD" w14:textId="326671D9" w:rsidR="00A12F48" w:rsidRPr="004B5AB4" w:rsidRDefault="00A12F48" w:rsidP="00A12F48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1620" w:type="pct"/>
            <w:vMerge/>
            <w:vAlign w:val="center"/>
          </w:tcPr>
          <w:p w14:paraId="389334A8" w14:textId="77777777" w:rsidR="00A12F48" w:rsidRDefault="00A12F48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A12F48" w14:paraId="1858B109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73938C26" w14:textId="23EE2545" w:rsidR="00A12F48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4.8.1</w:t>
            </w:r>
          </w:p>
        </w:tc>
        <w:tc>
          <w:tcPr>
            <w:tcW w:w="1048" w:type="pct"/>
            <w:vAlign w:val="center"/>
          </w:tcPr>
          <w:p w14:paraId="7E748C6E" w14:textId="30DE5C7D" w:rsidR="00A12F48" w:rsidRPr="004B5AB4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Развлекательные мероприятия</w:t>
            </w:r>
          </w:p>
        </w:tc>
        <w:tc>
          <w:tcPr>
            <w:tcW w:w="1962" w:type="pct"/>
            <w:vAlign w:val="center"/>
          </w:tcPr>
          <w:p w14:paraId="583C5743" w14:textId="61876CEC" w:rsidR="00A12F48" w:rsidRPr="004B5AB4" w:rsidRDefault="00A12F48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20" w:type="pct"/>
            <w:vMerge/>
            <w:vAlign w:val="center"/>
          </w:tcPr>
          <w:p w14:paraId="1DEC968F" w14:textId="77777777" w:rsidR="00A12F48" w:rsidRDefault="00A12F48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A12F48" w14:paraId="79C2E289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28EAD0A0" w14:textId="77777777" w:rsidR="00A12F48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5.1.3</w:t>
            </w:r>
          </w:p>
        </w:tc>
        <w:tc>
          <w:tcPr>
            <w:tcW w:w="1048" w:type="pct"/>
            <w:vAlign w:val="center"/>
          </w:tcPr>
          <w:p w14:paraId="53525C3F" w14:textId="77777777" w:rsidR="00A12F48" w:rsidRDefault="00A12F48" w:rsidP="00A12F48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Площадки для занятий спортом</w:t>
            </w:r>
          </w:p>
        </w:tc>
        <w:tc>
          <w:tcPr>
            <w:tcW w:w="1962" w:type="pct"/>
            <w:vAlign w:val="center"/>
          </w:tcPr>
          <w:p w14:paraId="19A9B9BA" w14:textId="77777777" w:rsidR="00A12F48" w:rsidRDefault="00A12F48" w:rsidP="00A12F48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20" w:type="pct"/>
            <w:vAlign w:val="center"/>
          </w:tcPr>
          <w:p w14:paraId="1F46CA12" w14:textId="2B448877" w:rsidR="00A12F48" w:rsidRP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96386F" w14:paraId="35B295AA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4479A558" w14:textId="77777777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5.1.4</w:t>
            </w:r>
          </w:p>
        </w:tc>
        <w:tc>
          <w:tcPr>
            <w:tcW w:w="1048" w:type="pct"/>
            <w:vAlign w:val="center"/>
          </w:tcPr>
          <w:p w14:paraId="09C8F950" w14:textId="77777777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Оборудованные площадки для занятий спортом</w:t>
            </w:r>
          </w:p>
        </w:tc>
        <w:tc>
          <w:tcPr>
            <w:tcW w:w="1962" w:type="pct"/>
            <w:vAlign w:val="center"/>
          </w:tcPr>
          <w:p w14:paraId="7E112B74" w14:textId="77777777" w:rsidR="0096386F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20" w:type="pct"/>
            <w:vMerge w:val="restart"/>
            <w:vAlign w:val="center"/>
          </w:tcPr>
          <w:p w14:paraId="29EF15D8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0,01 га</w:t>
            </w:r>
          </w:p>
          <w:p w14:paraId="5425CF44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3,0 га</w:t>
            </w:r>
          </w:p>
          <w:p w14:paraId="498D4EB3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4D11118D" w14:textId="77777777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5 этажей</w:t>
            </w:r>
          </w:p>
          <w:p w14:paraId="73BD0696" w14:textId="22DB36F9" w:rsidR="0096386F" w:rsidRDefault="0096386F" w:rsidP="0096386F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70</w:t>
            </w:r>
          </w:p>
        </w:tc>
      </w:tr>
      <w:tr w:rsidR="0096386F" w14:paraId="43A0BF2C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5F3F75B9" w14:textId="41DFD3CD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5.1.6</w:t>
            </w:r>
          </w:p>
        </w:tc>
        <w:tc>
          <w:tcPr>
            <w:tcW w:w="1048" w:type="pct"/>
            <w:vAlign w:val="center"/>
          </w:tcPr>
          <w:p w14:paraId="20942B6D" w14:textId="0BA5C28B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Авиационный спорт</w:t>
            </w:r>
          </w:p>
        </w:tc>
        <w:tc>
          <w:tcPr>
            <w:tcW w:w="1962" w:type="pct"/>
            <w:vAlign w:val="center"/>
          </w:tcPr>
          <w:p w14:paraId="6F52B9AE" w14:textId="7284646D" w:rsidR="0096386F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620" w:type="pct"/>
            <w:vMerge/>
            <w:vAlign w:val="center"/>
          </w:tcPr>
          <w:p w14:paraId="53AA342F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67000AC6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638B181E" w14:textId="5623E857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5.1.7</w:t>
            </w:r>
          </w:p>
        </w:tc>
        <w:tc>
          <w:tcPr>
            <w:tcW w:w="1048" w:type="pct"/>
            <w:vAlign w:val="center"/>
          </w:tcPr>
          <w:p w14:paraId="6A291DD9" w14:textId="1304C8F3" w:rsidR="0096386F" w:rsidRPr="004B5AB4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Спортивные базы</w:t>
            </w:r>
          </w:p>
        </w:tc>
        <w:tc>
          <w:tcPr>
            <w:tcW w:w="1962" w:type="pct"/>
            <w:vAlign w:val="center"/>
          </w:tcPr>
          <w:p w14:paraId="466AFDB3" w14:textId="56EC3A8B" w:rsidR="0096386F" w:rsidRPr="004B5AB4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620" w:type="pct"/>
            <w:vMerge/>
            <w:vAlign w:val="center"/>
          </w:tcPr>
          <w:p w14:paraId="11939D23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53CB4EEE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F246743" w14:textId="7C757075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1048" w:type="pct"/>
            <w:vAlign w:val="center"/>
          </w:tcPr>
          <w:p w14:paraId="529A3A46" w14:textId="471A4BC7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1962" w:type="pct"/>
            <w:vAlign w:val="center"/>
          </w:tcPr>
          <w:p w14:paraId="01BA6D78" w14:textId="67E0F3C9" w:rsidR="0096386F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4B5AB4">
              <w:rPr>
                <w:sz w:val="20"/>
                <w:szCs w:val="20"/>
              </w:rPr>
              <w:t>природовосстановительных</w:t>
            </w:r>
            <w:proofErr w:type="spellEnd"/>
            <w:r w:rsidRPr="004B5AB4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620" w:type="pct"/>
            <w:vMerge/>
            <w:vAlign w:val="center"/>
          </w:tcPr>
          <w:p w14:paraId="6806467E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3C407104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435E63AE" w14:textId="18966190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1048" w:type="pct"/>
            <w:vAlign w:val="center"/>
          </w:tcPr>
          <w:p w14:paraId="1722F343" w14:textId="34347C0D" w:rsidR="0096386F" w:rsidRPr="004B5AB4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1962" w:type="pct"/>
            <w:vAlign w:val="center"/>
          </w:tcPr>
          <w:p w14:paraId="32DB1E24" w14:textId="59D3AC2A" w:rsidR="0096386F" w:rsidRPr="004B5AB4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1620" w:type="pct"/>
            <w:vMerge/>
            <w:vAlign w:val="center"/>
          </w:tcPr>
          <w:p w14:paraId="1B202BE3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068A20A9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66DF39DD" w14:textId="6D826E0B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1048" w:type="pct"/>
            <w:vAlign w:val="center"/>
          </w:tcPr>
          <w:p w14:paraId="1CBBD1D7" w14:textId="2E80C812" w:rsidR="0096386F" w:rsidRPr="004B5AB4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1962" w:type="pct"/>
            <w:vAlign w:val="center"/>
          </w:tcPr>
          <w:p w14:paraId="6C6DF6ED" w14:textId="219EA793" w:rsidR="0096386F" w:rsidRPr="004B5AB4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 размещение конноспортивных манежей, не </w:t>
            </w:r>
            <w:r w:rsidRPr="004B5AB4">
              <w:rPr>
                <w:sz w:val="20"/>
                <w:szCs w:val="20"/>
              </w:rPr>
              <w:lastRenderedPageBreak/>
              <w:t>предусматривающих устройство трибун</w:t>
            </w:r>
          </w:p>
        </w:tc>
        <w:tc>
          <w:tcPr>
            <w:tcW w:w="1620" w:type="pct"/>
            <w:vMerge/>
            <w:vAlign w:val="center"/>
          </w:tcPr>
          <w:p w14:paraId="51A6C96C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0143B687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3462696B" w14:textId="1B359FB9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9.2</w:t>
            </w:r>
          </w:p>
        </w:tc>
        <w:tc>
          <w:tcPr>
            <w:tcW w:w="1048" w:type="pct"/>
            <w:vAlign w:val="center"/>
          </w:tcPr>
          <w:p w14:paraId="3E72EBC3" w14:textId="08099921" w:rsidR="0096386F" w:rsidRPr="004B5AB4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1962" w:type="pct"/>
            <w:vAlign w:val="center"/>
          </w:tcPr>
          <w:p w14:paraId="59CB7307" w14:textId="3664DC71" w:rsidR="0096386F" w:rsidRPr="004B5AB4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 w:rsidRPr="004B5AB4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4B5AB4">
              <w:rPr>
                <w:sz w:val="20"/>
                <w:szCs w:val="20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620" w:type="pct"/>
            <w:vMerge/>
            <w:vAlign w:val="center"/>
          </w:tcPr>
          <w:p w14:paraId="6D08AF8D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96386F" w14:paraId="2D938F7C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257F9EFD" w14:textId="74CEE6C4" w:rsidR="0096386F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9.2.1</w:t>
            </w:r>
          </w:p>
        </w:tc>
        <w:tc>
          <w:tcPr>
            <w:tcW w:w="1048" w:type="pct"/>
            <w:vAlign w:val="center"/>
          </w:tcPr>
          <w:p w14:paraId="2C03076F" w14:textId="63F5AB6D" w:rsidR="0096386F" w:rsidRPr="004B5AB4" w:rsidRDefault="0096386F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Санаторная деятельность</w:t>
            </w:r>
          </w:p>
        </w:tc>
        <w:tc>
          <w:tcPr>
            <w:tcW w:w="1962" w:type="pct"/>
            <w:vAlign w:val="center"/>
          </w:tcPr>
          <w:p w14:paraId="0B40F7A8" w14:textId="2CD1F91A" w:rsidR="0096386F" w:rsidRPr="004B5AB4" w:rsidRDefault="0096386F" w:rsidP="00A12F48">
            <w:pPr>
              <w:pStyle w:val="p0"/>
              <w:ind w:firstLine="11"/>
              <w:rPr>
                <w:sz w:val="20"/>
                <w:szCs w:val="20"/>
              </w:rPr>
            </w:pPr>
            <w:r w:rsidRPr="004B5AB4">
              <w:rPr>
                <w:sz w:val="20"/>
                <w:szCs w:val="20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 обустройство</w:t>
            </w:r>
            <w:r w:rsidRPr="004B5AB4">
              <w:rPr>
                <w:sz w:val="20"/>
                <w:szCs w:val="20"/>
              </w:rPr>
              <w:br/>
              <w:t>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620" w:type="pct"/>
            <w:vMerge/>
            <w:vAlign w:val="center"/>
          </w:tcPr>
          <w:p w14:paraId="5669A2B3" w14:textId="77777777" w:rsidR="0096386F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  <w:tr w:rsidR="00A12F48" w14:paraId="27DA1B8E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40AB9488" w14:textId="4F80F353" w:rsidR="00A12F48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48" w:type="pct"/>
            <w:vAlign w:val="center"/>
          </w:tcPr>
          <w:p w14:paraId="116DF7C1" w14:textId="21038CCC" w:rsidR="00A12F48" w:rsidRPr="004B5AB4" w:rsidRDefault="00A12F48" w:rsidP="00A12F48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F2EA4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62" w:type="pct"/>
            <w:vAlign w:val="center"/>
          </w:tcPr>
          <w:p w14:paraId="42C6727E" w14:textId="203D3931" w:rsidR="00A12F48" w:rsidRPr="004B5AB4" w:rsidRDefault="00A12F48" w:rsidP="00A12F48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7F2EA4">
              <w:rPr>
                <w:sz w:val="20"/>
                <w:szCs w:val="20"/>
              </w:rPr>
              <w:t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Align w:val="center"/>
          </w:tcPr>
          <w:p w14:paraId="52231B46" w14:textId="7F3415F1" w:rsidR="00A12F48" w:rsidRDefault="0096386F" w:rsidP="00A12F48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99FD44E" w14:textId="31BE61BD" w:rsidR="00767584" w:rsidRDefault="00767584" w:rsidP="00767584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r>
        <w:rPr>
          <w:u w:val="single"/>
        </w:rPr>
        <w:t>Ро</w:t>
      </w:r>
    </w:p>
    <w:p w14:paraId="43A097FE" w14:textId="77777777" w:rsidR="00767584" w:rsidRPr="004D391B" w:rsidRDefault="0076758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767584" w14:paraId="680AC8C7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02F3B515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5A7696E2" w14:textId="77777777" w:rsidR="00767584" w:rsidRDefault="0076758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287350C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67584" w14:paraId="7872935A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00C555B6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2D75CB4F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B056547" w14:textId="77777777" w:rsidR="00767584" w:rsidRDefault="0076758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390B1006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67584" w14:paraId="34124A00" w14:textId="77777777" w:rsidTr="00914CD7">
        <w:tc>
          <w:tcPr>
            <w:tcW w:w="5000" w:type="pct"/>
            <w:gridSpan w:val="4"/>
            <w:vAlign w:val="center"/>
          </w:tcPr>
          <w:p w14:paraId="5E8BCBB2" w14:textId="77777777" w:rsidR="00767584" w:rsidRDefault="00767584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CADAFC7" w14:textId="6FB86440" w:rsidR="00767584" w:rsidRDefault="00767584" w:rsidP="00AD3B5F">
      <w:pPr>
        <w:widowControl w:val="0"/>
        <w:shd w:val="clear" w:color="auto" w:fill="FFFFFF"/>
        <w:tabs>
          <w:tab w:val="left" w:pos="0"/>
        </w:tabs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r>
        <w:rPr>
          <w:u w:val="single"/>
        </w:rPr>
        <w:t>Ро</w:t>
      </w:r>
    </w:p>
    <w:p w14:paraId="6E3D2D99" w14:textId="77777777" w:rsidR="00767584" w:rsidRPr="004D391B" w:rsidRDefault="00767584" w:rsidP="00261DF3">
      <w:pPr>
        <w:pStyle w:val="afe"/>
        <w:widowControl w:val="0"/>
        <w:numPr>
          <w:ilvl w:val="0"/>
          <w:numId w:val="84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271"/>
        <w:gridCol w:w="4198"/>
        <w:gridCol w:w="8"/>
        <w:gridCol w:w="3482"/>
      </w:tblGrid>
      <w:tr w:rsidR="00767584" w14:paraId="5AF6AB1C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3C0B2B49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lastRenderedPageBreak/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13886E28" w14:textId="77777777" w:rsidR="00767584" w:rsidRDefault="00767584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73F6B7D0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767584" w14:paraId="41304867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440F3773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16CF0E4C" w14:textId="77777777" w:rsidR="00767584" w:rsidRDefault="00767584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gridSpan w:val="2"/>
            <w:vMerge/>
            <w:shd w:val="clear" w:color="auto" w:fill="D9D9D9" w:themeFill="background1" w:themeFillShade="D9"/>
            <w:vAlign w:val="center"/>
          </w:tcPr>
          <w:p w14:paraId="20643315" w14:textId="77777777" w:rsidR="00767584" w:rsidRDefault="00767584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3F086C51" w14:textId="77777777" w:rsidR="00767584" w:rsidRDefault="00767584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767584" w:rsidRPr="00592048" w14:paraId="603E1DF3" w14:textId="77777777" w:rsidTr="00817F2E">
        <w:tc>
          <w:tcPr>
            <w:tcW w:w="298" w:type="pct"/>
            <w:vAlign w:val="center"/>
          </w:tcPr>
          <w:p w14:paraId="74565D40" w14:textId="77777777" w:rsidR="00767584" w:rsidRPr="00592048" w:rsidRDefault="00767584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3044452E" w14:textId="77777777" w:rsidR="00767584" w:rsidRPr="00592048" w:rsidRDefault="00767584" w:rsidP="00817F2E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2" w:type="pct"/>
            <w:vAlign w:val="center"/>
          </w:tcPr>
          <w:p w14:paraId="461EC2F6" w14:textId="77777777" w:rsidR="00767584" w:rsidRPr="00592048" w:rsidRDefault="00767584" w:rsidP="00817F2E">
            <w:pPr>
              <w:spacing w:before="60" w:after="60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8" w:type="pct"/>
            <w:gridSpan w:val="2"/>
            <w:vAlign w:val="center"/>
          </w:tcPr>
          <w:p w14:paraId="252A3BA0" w14:textId="77777777" w:rsidR="00767584" w:rsidRPr="00592048" w:rsidRDefault="00767584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7D8CE84A" w14:textId="0A668E8B" w:rsidR="00B54308" w:rsidRPr="00AD3B5F" w:rsidRDefault="00261DF3" w:rsidP="00261DF3">
      <w:pPr>
        <w:pStyle w:val="afe"/>
        <w:numPr>
          <w:ilvl w:val="0"/>
          <w:numId w:val="20"/>
        </w:numPr>
        <w:spacing w:before="240"/>
        <w:ind w:left="0" w:firstLine="709"/>
        <w:contextualSpacing w:val="0"/>
        <w:jc w:val="both"/>
        <w:outlineLvl w:val="2"/>
        <w:rPr>
          <w:b/>
          <w:bCs/>
        </w:rPr>
      </w:pPr>
      <w:bookmarkStart w:id="357" w:name="_Toc224820628"/>
      <w:bookmarkEnd w:id="354"/>
      <w:bookmarkEnd w:id="355"/>
      <w:r w:rsidRPr="00AD3B5F">
        <w:rPr>
          <w:b/>
          <w:bCs/>
        </w:rPr>
        <w:t>Градостроительные регламенты</w:t>
      </w:r>
      <w:r w:rsidRPr="00AD3B5F">
        <w:t xml:space="preserve"> з</w:t>
      </w:r>
      <w:r w:rsidRPr="00AD3B5F">
        <w:rPr>
          <w:b/>
          <w:bCs/>
        </w:rPr>
        <w:t>он специального назначения</w:t>
      </w:r>
      <w:bookmarkEnd w:id="357"/>
    </w:p>
    <w:p w14:paraId="21B8683B" w14:textId="69284FCB" w:rsidR="00B54308" w:rsidRPr="00AD3B5F" w:rsidRDefault="00261DF3" w:rsidP="00261DF3">
      <w:pPr>
        <w:pStyle w:val="afe"/>
        <w:numPr>
          <w:ilvl w:val="3"/>
          <w:numId w:val="19"/>
        </w:numPr>
        <w:tabs>
          <w:tab w:val="clear" w:pos="2880"/>
          <w:tab w:val="num" w:pos="0"/>
        </w:tabs>
        <w:spacing w:before="0" w:after="0"/>
        <w:ind w:left="0" w:firstLine="709"/>
        <w:jc w:val="both"/>
        <w:rPr>
          <w:bCs/>
        </w:rPr>
      </w:pPr>
      <w:r w:rsidRPr="00AD3B5F">
        <w:rPr>
          <w:bCs/>
        </w:rPr>
        <w:t xml:space="preserve">Зоны специального назначения предназначены для размещения объектов ритуального назначения, а также объектов размещения отходов потребления и иных объектов, размещение которых </w:t>
      </w:r>
      <w:r w:rsidRPr="00AD3B5F">
        <w:rPr>
          <w:bCs/>
        </w:rPr>
        <w:t>может быть обеспечено только путем выделения указанных зон и недопустимо в других территориальных зонах.</w:t>
      </w:r>
    </w:p>
    <w:p w14:paraId="3A8350F6" w14:textId="3C5108BC" w:rsidR="00B54308" w:rsidRPr="00AD3B5F" w:rsidRDefault="00261DF3" w:rsidP="00261DF3">
      <w:pPr>
        <w:pStyle w:val="afe"/>
        <w:numPr>
          <w:ilvl w:val="3"/>
          <w:numId w:val="19"/>
        </w:numPr>
        <w:tabs>
          <w:tab w:val="clear" w:pos="2880"/>
          <w:tab w:val="num" w:pos="0"/>
        </w:tabs>
        <w:spacing w:before="0" w:after="0"/>
        <w:ind w:left="0" w:firstLine="709"/>
        <w:jc w:val="both"/>
        <w:rPr>
          <w:bCs/>
        </w:rPr>
      </w:pPr>
      <w:r w:rsidRPr="00AD3B5F">
        <w:rPr>
          <w:bCs/>
        </w:rPr>
        <w:t>Зоны специального назначения включают:</w:t>
      </w:r>
    </w:p>
    <w:p w14:paraId="5AC5C9AD" w14:textId="54ED4B4C" w:rsidR="00B54308" w:rsidRPr="00AD3B5F" w:rsidRDefault="00261DF3" w:rsidP="00261DF3">
      <w:pPr>
        <w:pStyle w:val="afe"/>
        <w:numPr>
          <w:ilvl w:val="0"/>
          <w:numId w:val="88"/>
        </w:numPr>
        <w:tabs>
          <w:tab w:val="num" w:pos="2552"/>
        </w:tabs>
        <w:spacing w:before="0" w:after="0"/>
        <w:jc w:val="both"/>
        <w:rPr>
          <w:bCs/>
        </w:rPr>
      </w:pPr>
      <w:r w:rsidRPr="00AD3B5F">
        <w:rPr>
          <w:bCs/>
        </w:rPr>
        <w:t xml:space="preserve">зону кладбищ </w:t>
      </w:r>
      <w:r w:rsidRPr="00AD3B5F">
        <w:rPr>
          <w:bCs/>
          <w:shd w:val="clear" w:color="auto" w:fill="FFFFFF"/>
        </w:rPr>
        <w:t>(</w:t>
      </w:r>
      <w:proofErr w:type="spellStart"/>
      <w:r w:rsidRPr="00AD3B5F">
        <w:rPr>
          <w:bCs/>
          <w:shd w:val="clear" w:color="auto" w:fill="FFFFFF"/>
        </w:rPr>
        <w:t>С</w:t>
      </w:r>
      <w:r w:rsidR="00AD3B5F" w:rsidRPr="00AD3B5F">
        <w:rPr>
          <w:bCs/>
          <w:shd w:val="clear" w:color="auto" w:fill="FFFFFF"/>
        </w:rPr>
        <w:t>Нк</w:t>
      </w:r>
      <w:proofErr w:type="spellEnd"/>
      <w:r w:rsidRPr="00AD3B5F">
        <w:rPr>
          <w:bCs/>
          <w:shd w:val="clear" w:color="auto" w:fill="FFFFFF"/>
        </w:rPr>
        <w:t>)</w:t>
      </w:r>
      <w:r w:rsidRPr="00AD3B5F">
        <w:rPr>
          <w:bCs/>
        </w:rPr>
        <w:t>;</w:t>
      </w:r>
    </w:p>
    <w:p w14:paraId="70D6E9A8" w14:textId="2C86073D" w:rsidR="00B54308" w:rsidRPr="00AD3B5F" w:rsidRDefault="00261DF3" w:rsidP="00261DF3">
      <w:pPr>
        <w:pStyle w:val="afe"/>
        <w:numPr>
          <w:ilvl w:val="0"/>
          <w:numId w:val="88"/>
        </w:numPr>
        <w:tabs>
          <w:tab w:val="num" w:pos="2552"/>
        </w:tabs>
        <w:spacing w:before="0" w:after="0"/>
        <w:jc w:val="both"/>
        <w:rPr>
          <w:bCs/>
        </w:rPr>
      </w:pPr>
      <w:r w:rsidRPr="00AD3B5F">
        <w:rPr>
          <w:bCs/>
        </w:rPr>
        <w:t xml:space="preserve">зону складирования и захоронения отходов </w:t>
      </w:r>
      <w:r w:rsidRPr="00AD3B5F">
        <w:rPr>
          <w:bCs/>
          <w:shd w:val="clear" w:color="auto" w:fill="FFFFFF"/>
        </w:rPr>
        <w:t>(</w:t>
      </w:r>
      <w:proofErr w:type="spellStart"/>
      <w:r w:rsidRPr="00AD3B5F">
        <w:rPr>
          <w:bCs/>
        </w:rPr>
        <w:t>С</w:t>
      </w:r>
      <w:r w:rsidR="00AD3B5F" w:rsidRPr="00AD3B5F">
        <w:rPr>
          <w:bCs/>
        </w:rPr>
        <w:t>Но</w:t>
      </w:r>
      <w:proofErr w:type="spellEnd"/>
      <w:r w:rsidRPr="00AD3B5F">
        <w:rPr>
          <w:bCs/>
          <w:shd w:val="clear" w:color="auto" w:fill="FFFFFF"/>
        </w:rPr>
        <w:t>)</w:t>
      </w:r>
      <w:r w:rsidR="00AD3B5F" w:rsidRPr="00AD3B5F">
        <w:rPr>
          <w:bCs/>
        </w:rPr>
        <w:t>;</w:t>
      </w:r>
    </w:p>
    <w:p w14:paraId="11183CAF" w14:textId="027DC3D6" w:rsidR="00AD3B5F" w:rsidRPr="00AD3B5F" w:rsidRDefault="00AD3B5F" w:rsidP="00261DF3">
      <w:pPr>
        <w:pStyle w:val="afe"/>
        <w:numPr>
          <w:ilvl w:val="0"/>
          <w:numId w:val="88"/>
        </w:numPr>
        <w:tabs>
          <w:tab w:val="num" w:pos="2552"/>
        </w:tabs>
        <w:spacing w:before="0" w:after="0"/>
        <w:jc w:val="both"/>
        <w:rPr>
          <w:bCs/>
        </w:rPr>
      </w:pPr>
      <w:r w:rsidRPr="00AD3B5F">
        <w:rPr>
          <w:bCs/>
        </w:rPr>
        <w:t>зону озелененных территорий специального назначения</w:t>
      </w:r>
    </w:p>
    <w:p w14:paraId="7FCEBCE0" w14:textId="3C4E1F33" w:rsidR="00B54308" w:rsidRPr="00AD3B5F" w:rsidRDefault="00261DF3" w:rsidP="00261DF3">
      <w:pPr>
        <w:pStyle w:val="afe"/>
        <w:numPr>
          <w:ilvl w:val="3"/>
          <w:numId w:val="19"/>
        </w:numPr>
        <w:tabs>
          <w:tab w:val="clear" w:pos="2880"/>
          <w:tab w:val="num" w:pos="0"/>
        </w:tabs>
        <w:spacing w:before="60" w:after="60"/>
        <w:ind w:left="0" w:firstLine="709"/>
        <w:contextualSpacing w:val="0"/>
        <w:jc w:val="both"/>
        <w:rPr>
          <w:b/>
          <w:bCs/>
        </w:rPr>
      </w:pPr>
      <w:r w:rsidRPr="00AD3B5F">
        <w:rPr>
          <w:b/>
          <w:bCs/>
        </w:rPr>
        <w:t>Зона кладбищ (</w:t>
      </w:r>
      <w:proofErr w:type="spellStart"/>
      <w:r w:rsidRPr="00AD3B5F">
        <w:rPr>
          <w:b/>
          <w:bCs/>
        </w:rPr>
        <w:t>С</w:t>
      </w:r>
      <w:r w:rsidR="00AD3B5F" w:rsidRPr="00AD3B5F">
        <w:rPr>
          <w:b/>
          <w:bCs/>
        </w:rPr>
        <w:t>Нк</w:t>
      </w:r>
      <w:proofErr w:type="spellEnd"/>
      <w:r w:rsidRPr="00AD3B5F">
        <w:rPr>
          <w:b/>
          <w:bCs/>
        </w:rPr>
        <w:t>)</w:t>
      </w:r>
    </w:p>
    <w:p w14:paraId="06995DC4" w14:textId="015BEF85" w:rsidR="00071772" w:rsidRDefault="00071772" w:rsidP="00071772">
      <w:pPr>
        <w:pStyle w:val="afe"/>
        <w:widowControl w:val="0"/>
        <w:spacing w:before="0" w:after="0"/>
        <w:ind w:left="0"/>
        <w:contextualSpacing w:val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</w:t>
      </w:r>
      <w:proofErr w:type="spellStart"/>
      <w:r>
        <w:t>СНк</w:t>
      </w:r>
      <w:proofErr w:type="spellEnd"/>
      <w:r>
        <w:t xml:space="preserve"> </w:t>
      </w:r>
      <w:r w:rsidRPr="00215DAE">
        <w:t xml:space="preserve">представлены в таблицах </w:t>
      </w:r>
      <w:r>
        <w:t>45</w:t>
      </w:r>
      <w:r w:rsidRPr="00215DAE">
        <w:t xml:space="preserve">, </w:t>
      </w:r>
      <w:r>
        <w:t>46</w:t>
      </w:r>
      <w:r w:rsidRPr="00215DAE">
        <w:t xml:space="preserve">, </w:t>
      </w:r>
      <w:r>
        <w:t>47</w:t>
      </w:r>
      <w:r w:rsidRPr="00215DAE">
        <w:t>.</w:t>
      </w:r>
    </w:p>
    <w:p w14:paraId="44AEE9EA" w14:textId="6CFD6D98" w:rsidR="00071772" w:rsidRDefault="00071772" w:rsidP="00071772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СНк</w:t>
      </w:r>
      <w:proofErr w:type="spellEnd"/>
    </w:p>
    <w:p w14:paraId="05509B51" w14:textId="77777777" w:rsidR="00071772" w:rsidRPr="004D391B" w:rsidRDefault="0007177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56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071772" w14:paraId="16BAD3C7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006315B9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7444FC85" w14:textId="77777777" w:rsidR="00071772" w:rsidRDefault="0007177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59881DE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071772" w14:paraId="016BCF0F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185B40A1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7FCB10F7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2C56C194" w14:textId="77777777" w:rsidR="00071772" w:rsidRDefault="0007177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174D0955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3A4E42" w14:paraId="46594150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1FF32960" w14:textId="142C8DD1" w:rsidR="003A4E42" w:rsidRDefault="003A4E42" w:rsidP="003A4E42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3.7.1</w:t>
            </w:r>
          </w:p>
        </w:tc>
        <w:tc>
          <w:tcPr>
            <w:tcW w:w="1048" w:type="pct"/>
            <w:vAlign w:val="center"/>
          </w:tcPr>
          <w:p w14:paraId="4E8700D2" w14:textId="27F10BE6" w:rsidR="003A4E42" w:rsidRPr="00663AB8" w:rsidRDefault="003A4E42" w:rsidP="003A4E42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1962" w:type="pct"/>
            <w:vAlign w:val="center"/>
          </w:tcPr>
          <w:p w14:paraId="2C375F6E" w14:textId="0F26FEC1" w:rsidR="003A4E42" w:rsidRPr="00663AB8" w:rsidRDefault="003A4E42" w:rsidP="00817F2E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20" w:type="pct"/>
            <w:vMerge w:val="restart"/>
            <w:vAlign w:val="center"/>
          </w:tcPr>
          <w:p w14:paraId="5A4C7E7F" w14:textId="77777777" w:rsidR="003A4E42" w:rsidRDefault="003A4E42" w:rsidP="003A4E4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0,04 га</w:t>
            </w:r>
          </w:p>
          <w:p w14:paraId="439DA7C0" w14:textId="77777777" w:rsidR="003A4E42" w:rsidRDefault="003A4E42" w:rsidP="003A4E4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0,35 га</w:t>
            </w:r>
          </w:p>
          <w:p w14:paraId="123953E2" w14:textId="77777777" w:rsidR="003A4E42" w:rsidRDefault="003A4E42" w:rsidP="003A4E4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3 м</w:t>
            </w:r>
          </w:p>
          <w:p w14:paraId="3C53C47E" w14:textId="77777777" w:rsidR="003A4E42" w:rsidRDefault="003A4E42" w:rsidP="003A4E4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3 этажа (до конька скатной крыши - 13 м; до верха плоской кровли – 9,6 м)</w:t>
            </w:r>
          </w:p>
          <w:p w14:paraId="6354C6BE" w14:textId="74A5E2DF" w:rsidR="003A4E42" w:rsidRPr="00E30451" w:rsidRDefault="003A4E42" w:rsidP="003A4E42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Максимальный процент застройки в </w:t>
            </w:r>
            <w:r>
              <w:rPr>
                <w:sz w:val="20"/>
                <w:szCs w:val="20"/>
              </w:rPr>
              <w:lastRenderedPageBreak/>
              <w:t>границах земельного участка – 60</w:t>
            </w:r>
          </w:p>
        </w:tc>
      </w:tr>
      <w:tr w:rsidR="003A4E42" w14:paraId="6FE26D54" w14:textId="77777777" w:rsidTr="00914CD7">
        <w:trPr>
          <w:trHeight w:val="658"/>
        </w:trPr>
        <w:tc>
          <w:tcPr>
            <w:tcW w:w="370" w:type="pct"/>
            <w:vAlign w:val="center"/>
          </w:tcPr>
          <w:p w14:paraId="692B6F2E" w14:textId="268CF8F6" w:rsidR="003A4E42" w:rsidRDefault="003A4E42" w:rsidP="003A4E42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1048" w:type="pct"/>
            <w:vAlign w:val="center"/>
          </w:tcPr>
          <w:p w14:paraId="42551EBD" w14:textId="6E6A673D" w:rsidR="003A4E42" w:rsidRPr="004B5AB4" w:rsidRDefault="003A4E42" w:rsidP="003A4E42">
            <w:pPr>
              <w:pStyle w:val="p3"/>
              <w:ind w:firstLine="0"/>
              <w:jc w:val="left"/>
              <w:rPr>
                <w:rStyle w:val="searchresult"/>
                <w:sz w:val="20"/>
                <w:szCs w:val="20"/>
              </w:rPr>
            </w:pPr>
            <w:r>
              <w:rPr>
                <w:rStyle w:val="searchresult"/>
                <w:sz w:val="20"/>
                <w:szCs w:val="20"/>
              </w:rPr>
              <w:t>Ритуальная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searchresult"/>
                <w:sz w:val="20"/>
                <w:szCs w:val="20"/>
              </w:rPr>
              <w:t>деятельность</w:t>
            </w:r>
          </w:p>
        </w:tc>
        <w:tc>
          <w:tcPr>
            <w:tcW w:w="1962" w:type="pct"/>
            <w:vAlign w:val="center"/>
          </w:tcPr>
          <w:p w14:paraId="56890922" w14:textId="1223869F" w:rsidR="003A4E42" w:rsidRDefault="003A4E42" w:rsidP="00817F2E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кладбищ, крематориев и мест захоронения; 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</w:p>
        </w:tc>
        <w:tc>
          <w:tcPr>
            <w:tcW w:w="1620" w:type="pct"/>
            <w:vMerge/>
            <w:vAlign w:val="center"/>
          </w:tcPr>
          <w:p w14:paraId="5CEC4A12" w14:textId="2F14CE42" w:rsidR="003A4E42" w:rsidRDefault="003A4E42" w:rsidP="003A4E42">
            <w:pPr>
              <w:spacing w:before="60" w:after="60"/>
              <w:ind w:firstLine="0"/>
              <w:rPr>
                <w:sz w:val="20"/>
                <w:szCs w:val="20"/>
              </w:rPr>
            </w:pPr>
          </w:p>
        </w:tc>
      </w:tr>
    </w:tbl>
    <w:p w14:paraId="02984E87" w14:textId="58D6E731" w:rsidR="00071772" w:rsidRDefault="00071772" w:rsidP="00071772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lastRenderedPageBreak/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 w:rsidR="001C0E5A">
        <w:rPr>
          <w:u w:val="single"/>
        </w:rPr>
        <w:t>СНк</w:t>
      </w:r>
      <w:proofErr w:type="spellEnd"/>
    </w:p>
    <w:p w14:paraId="28094E56" w14:textId="77777777" w:rsidR="00071772" w:rsidRPr="004D391B" w:rsidRDefault="0007177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071772" w14:paraId="7855F40C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080F030D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42F4D0FB" w14:textId="77777777" w:rsidR="00071772" w:rsidRDefault="0007177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4501FD0F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071772" w14:paraId="0B10C34B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14807B21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200063C0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9FF9085" w14:textId="77777777" w:rsidR="00071772" w:rsidRDefault="0007177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C581B00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071772" w14:paraId="0D10DC17" w14:textId="77777777" w:rsidTr="00914CD7">
        <w:tc>
          <w:tcPr>
            <w:tcW w:w="5000" w:type="pct"/>
            <w:gridSpan w:val="4"/>
            <w:vAlign w:val="center"/>
          </w:tcPr>
          <w:p w14:paraId="1D20C421" w14:textId="77777777" w:rsidR="00071772" w:rsidRDefault="00071772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5AD81760" w14:textId="249CF87A" w:rsidR="00071772" w:rsidRDefault="00071772" w:rsidP="00071772">
      <w:pPr>
        <w:widowControl w:val="0"/>
        <w:shd w:val="clear" w:color="auto" w:fill="FFFFFF"/>
        <w:tabs>
          <w:tab w:val="left" w:pos="0"/>
        </w:tabs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 w:rsidR="001C0E5A">
        <w:rPr>
          <w:u w:val="single"/>
        </w:rPr>
        <w:t>СНк</w:t>
      </w:r>
      <w:proofErr w:type="spellEnd"/>
    </w:p>
    <w:p w14:paraId="2F05A07B" w14:textId="77777777" w:rsidR="00071772" w:rsidRPr="004D391B" w:rsidRDefault="0007177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271"/>
        <w:gridCol w:w="4198"/>
        <w:gridCol w:w="8"/>
        <w:gridCol w:w="3482"/>
      </w:tblGrid>
      <w:tr w:rsidR="00071772" w14:paraId="45D23A46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05EA6A06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0CF22BC5" w14:textId="77777777" w:rsidR="00071772" w:rsidRDefault="0007177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4185D1E6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071772" w14:paraId="667F84A7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2D12617A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35325B30" w14:textId="77777777" w:rsidR="00071772" w:rsidRDefault="0007177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gridSpan w:val="2"/>
            <w:vMerge/>
            <w:shd w:val="clear" w:color="auto" w:fill="D9D9D9" w:themeFill="background1" w:themeFillShade="D9"/>
            <w:vAlign w:val="center"/>
          </w:tcPr>
          <w:p w14:paraId="67E1206B" w14:textId="77777777" w:rsidR="00071772" w:rsidRDefault="0007177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42A59CDC" w14:textId="77777777" w:rsidR="00071772" w:rsidRDefault="0007177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071772" w:rsidRPr="00592048" w14:paraId="6408A1FF" w14:textId="77777777" w:rsidTr="00817F2E">
        <w:tc>
          <w:tcPr>
            <w:tcW w:w="298" w:type="pct"/>
            <w:vAlign w:val="center"/>
          </w:tcPr>
          <w:p w14:paraId="4510E79D" w14:textId="77777777" w:rsidR="00071772" w:rsidRPr="00592048" w:rsidRDefault="00071772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34924FEC" w14:textId="77777777" w:rsidR="00071772" w:rsidRPr="00592048" w:rsidRDefault="00071772" w:rsidP="00817F2E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2" w:type="pct"/>
            <w:vAlign w:val="center"/>
          </w:tcPr>
          <w:p w14:paraId="6C10DB10" w14:textId="77777777" w:rsidR="00071772" w:rsidRPr="00592048" w:rsidRDefault="00071772" w:rsidP="00817F2E">
            <w:pPr>
              <w:spacing w:before="60" w:after="60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8" w:type="pct"/>
            <w:gridSpan w:val="2"/>
            <w:vAlign w:val="center"/>
          </w:tcPr>
          <w:p w14:paraId="5DB0D5D8" w14:textId="77777777" w:rsidR="00071772" w:rsidRPr="00592048" w:rsidRDefault="00071772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3F707F9B" w14:textId="3413BED8" w:rsidR="001E7322" w:rsidRPr="00AD3B5F" w:rsidRDefault="001E7322" w:rsidP="00261DF3">
      <w:pPr>
        <w:pStyle w:val="afe"/>
        <w:numPr>
          <w:ilvl w:val="3"/>
          <w:numId w:val="19"/>
        </w:numPr>
        <w:tabs>
          <w:tab w:val="clear" w:pos="2880"/>
          <w:tab w:val="num" w:pos="0"/>
        </w:tabs>
        <w:spacing w:before="240" w:after="60"/>
        <w:ind w:left="0" w:firstLine="709"/>
        <w:contextualSpacing w:val="0"/>
        <w:jc w:val="both"/>
        <w:rPr>
          <w:b/>
          <w:bCs/>
        </w:rPr>
      </w:pPr>
      <w:r w:rsidRPr="00AD3B5F">
        <w:rPr>
          <w:b/>
          <w:bCs/>
        </w:rPr>
        <w:t xml:space="preserve">Зона </w:t>
      </w:r>
      <w:r>
        <w:rPr>
          <w:b/>
          <w:bCs/>
        </w:rPr>
        <w:t>складирования и захоронения отходов (</w:t>
      </w:r>
      <w:proofErr w:type="spellStart"/>
      <w:r>
        <w:rPr>
          <w:b/>
          <w:bCs/>
        </w:rPr>
        <w:t>СНо</w:t>
      </w:r>
      <w:proofErr w:type="spellEnd"/>
      <w:r>
        <w:rPr>
          <w:b/>
          <w:bCs/>
        </w:rPr>
        <w:t>)</w:t>
      </w:r>
    </w:p>
    <w:p w14:paraId="59DC35DF" w14:textId="116D2969" w:rsidR="001E7322" w:rsidRDefault="001E7322" w:rsidP="001E7322">
      <w:pPr>
        <w:pStyle w:val="afe"/>
        <w:widowControl w:val="0"/>
        <w:spacing w:before="0" w:after="0"/>
        <w:ind w:left="0"/>
        <w:contextualSpacing w:val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t>параметры строительства и реконструкции объектов капитального строительства</w:t>
      </w:r>
      <w:r>
        <w:t xml:space="preserve"> зоны </w:t>
      </w:r>
      <w:proofErr w:type="spellStart"/>
      <w:r>
        <w:t>СНо</w:t>
      </w:r>
      <w:proofErr w:type="spellEnd"/>
      <w:r>
        <w:t xml:space="preserve"> </w:t>
      </w:r>
      <w:r w:rsidRPr="00215DAE">
        <w:t xml:space="preserve">представлены в таблицах </w:t>
      </w:r>
      <w:r>
        <w:t>48</w:t>
      </w:r>
      <w:r w:rsidRPr="00215DAE">
        <w:t xml:space="preserve">, </w:t>
      </w:r>
      <w:r>
        <w:t>49</w:t>
      </w:r>
      <w:r w:rsidRPr="00215DAE">
        <w:t xml:space="preserve">, </w:t>
      </w:r>
      <w:r>
        <w:t>50</w:t>
      </w:r>
      <w:r w:rsidRPr="00215DAE">
        <w:t>.</w:t>
      </w:r>
    </w:p>
    <w:p w14:paraId="700BA0AC" w14:textId="29AA0D20" w:rsidR="001E7322" w:rsidRDefault="001E7322" w:rsidP="001E7322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СНо</w:t>
      </w:r>
      <w:proofErr w:type="spellEnd"/>
    </w:p>
    <w:p w14:paraId="091FDF92" w14:textId="77777777" w:rsidR="001E7322" w:rsidRPr="004D391B" w:rsidRDefault="001E732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56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1E7322" w14:paraId="21808855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26D0ABE6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2E5F5173" w14:textId="77777777" w:rsidR="001E7322" w:rsidRDefault="001E732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9C479C7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1E7322" w14:paraId="62A99773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5AFAF1D4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681C40C2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EED3E27" w14:textId="77777777" w:rsidR="001E7322" w:rsidRDefault="001E732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0E761252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1C0E5A" w14:paraId="19DCB176" w14:textId="77777777" w:rsidTr="00147C6D">
        <w:trPr>
          <w:trHeight w:val="3880"/>
        </w:trPr>
        <w:tc>
          <w:tcPr>
            <w:tcW w:w="370" w:type="pct"/>
            <w:vAlign w:val="center"/>
          </w:tcPr>
          <w:p w14:paraId="1F23F171" w14:textId="66B69BF5" w:rsidR="001C0E5A" w:rsidRDefault="001C0E5A" w:rsidP="001C0E5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12.2</w:t>
            </w:r>
          </w:p>
        </w:tc>
        <w:tc>
          <w:tcPr>
            <w:tcW w:w="1048" w:type="pct"/>
            <w:vAlign w:val="center"/>
          </w:tcPr>
          <w:p w14:paraId="40F24DA6" w14:textId="69B5CC8B" w:rsidR="001C0E5A" w:rsidRPr="00663AB8" w:rsidRDefault="001C0E5A" w:rsidP="001C0E5A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Специальная деятельность (12.2)</w:t>
            </w:r>
          </w:p>
        </w:tc>
        <w:tc>
          <w:tcPr>
            <w:tcW w:w="1962" w:type="pct"/>
            <w:vAlign w:val="center"/>
          </w:tcPr>
          <w:p w14:paraId="2A99ABBA" w14:textId="6717B6A3" w:rsidR="001C0E5A" w:rsidRPr="00663AB8" w:rsidRDefault="001C0E5A" w:rsidP="001C0E5A">
            <w:pPr>
              <w:pStyle w:val="p0"/>
              <w:ind w:firstLine="1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1620" w:type="pct"/>
            <w:vAlign w:val="center"/>
          </w:tcPr>
          <w:p w14:paraId="75F15A70" w14:textId="77777777" w:rsidR="001C0E5A" w:rsidRDefault="001C0E5A" w:rsidP="001C0E5A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минимальные размеры земельного участка – 0,06 га</w:t>
            </w:r>
          </w:p>
          <w:p w14:paraId="47276BFB" w14:textId="77777777" w:rsidR="001C0E5A" w:rsidRDefault="001C0E5A" w:rsidP="001C0E5A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 максимальные размеры земельного участка – 10,0 га</w:t>
            </w:r>
          </w:p>
          <w:p w14:paraId="4E66483C" w14:textId="77777777" w:rsidR="001C0E5A" w:rsidRDefault="001C0E5A" w:rsidP="001C0E5A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Минимальные отступы от границ земельных участков – не подлежат установлению</w:t>
            </w:r>
          </w:p>
          <w:p w14:paraId="44EE0DA6" w14:textId="77777777" w:rsidR="001C0E5A" w:rsidRDefault="001C0E5A" w:rsidP="001C0E5A">
            <w:pPr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количество этажей или предельная высота зданий, строений, сооружений – не подлежат установлению</w:t>
            </w:r>
          </w:p>
          <w:p w14:paraId="55D2FA64" w14:textId="7B8E69B3" w:rsidR="001C0E5A" w:rsidRPr="00E30451" w:rsidRDefault="001C0E5A" w:rsidP="001C0E5A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Максимальный процент застройки в границах земельного участка – не подлежит установлению</w:t>
            </w:r>
          </w:p>
        </w:tc>
      </w:tr>
    </w:tbl>
    <w:p w14:paraId="3B695778" w14:textId="1511AF5A" w:rsidR="001E7322" w:rsidRDefault="001E7322" w:rsidP="001E7322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 w:rsidR="001C0E5A">
        <w:rPr>
          <w:u w:val="single"/>
        </w:rPr>
        <w:t>СН</w:t>
      </w:r>
      <w:r>
        <w:rPr>
          <w:u w:val="single"/>
        </w:rPr>
        <w:t>о</w:t>
      </w:r>
      <w:proofErr w:type="spellEnd"/>
    </w:p>
    <w:p w14:paraId="534D6A4A" w14:textId="77777777" w:rsidR="001E7322" w:rsidRPr="004D391B" w:rsidRDefault="001E732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1E7322" w14:paraId="58A4C60F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5BF36E99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24E6DBFE" w14:textId="77777777" w:rsidR="001E7322" w:rsidRDefault="001E732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47927524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1E7322" w14:paraId="384DA3E4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444F2170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2AC2A66C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087743D2" w14:textId="77777777" w:rsidR="001E7322" w:rsidRDefault="001E732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627186CF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1E7322" w14:paraId="1A32D461" w14:textId="77777777" w:rsidTr="00914CD7">
        <w:tc>
          <w:tcPr>
            <w:tcW w:w="5000" w:type="pct"/>
            <w:gridSpan w:val="4"/>
            <w:vAlign w:val="center"/>
          </w:tcPr>
          <w:p w14:paraId="159542DD" w14:textId="77777777" w:rsidR="001E7322" w:rsidRDefault="001E7322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B0A5AA4" w14:textId="6B3FBAAA" w:rsidR="001E7322" w:rsidRDefault="001E7322" w:rsidP="001E7322">
      <w:pPr>
        <w:widowControl w:val="0"/>
        <w:shd w:val="clear" w:color="auto" w:fill="FFFFFF"/>
        <w:tabs>
          <w:tab w:val="left" w:pos="0"/>
        </w:tabs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 w:rsidR="001C0E5A">
        <w:rPr>
          <w:u w:val="single"/>
        </w:rPr>
        <w:t>СН</w:t>
      </w:r>
      <w:r>
        <w:rPr>
          <w:u w:val="single"/>
        </w:rPr>
        <w:t>о</w:t>
      </w:r>
      <w:proofErr w:type="spellEnd"/>
    </w:p>
    <w:p w14:paraId="47441168" w14:textId="77777777" w:rsidR="001E7322" w:rsidRPr="004D391B" w:rsidRDefault="001E7322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271"/>
        <w:gridCol w:w="4198"/>
        <w:gridCol w:w="8"/>
        <w:gridCol w:w="3482"/>
      </w:tblGrid>
      <w:tr w:rsidR="001E7322" w14:paraId="0AF8B00E" w14:textId="77777777" w:rsidTr="00914CD7">
        <w:trPr>
          <w:trHeight w:val="670"/>
          <w:tblHeader/>
        </w:trPr>
        <w:tc>
          <w:tcPr>
            <w:tcW w:w="1370" w:type="pct"/>
            <w:gridSpan w:val="2"/>
            <w:shd w:val="clear" w:color="auto" w:fill="D9D9D9" w:themeFill="background1" w:themeFillShade="D9"/>
          </w:tcPr>
          <w:p w14:paraId="195C95BB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86" w:type="pct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0FE8DD56" w14:textId="77777777" w:rsidR="001E7322" w:rsidRDefault="001E7322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44" w:type="pct"/>
            <w:vMerge w:val="restart"/>
            <w:shd w:val="clear" w:color="auto" w:fill="D9D9D9" w:themeFill="background1" w:themeFillShade="D9"/>
          </w:tcPr>
          <w:p w14:paraId="737FDAC5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1E7322" w14:paraId="7A0D1321" w14:textId="77777777" w:rsidTr="00914CD7">
        <w:trPr>
          <w:trHeight w:val="368"/>
          <w:tblHeader/>
        </w:trPr>
        <w:tc>
          <w:tcPr>
            <w:tcW w:w="298" w:type="pct"/>
            <w:shd w:val="clear" w:color="auto" w:fill="D9D9D9" w:themeFill="background1" w:themeFillShade="D9"/>
            <w:vAlign w:val="center"/>
          </w:tcPr>
          <w:p w14:paraId="0186BF90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72" w:type="pct"/>
            <w:shd w:val="clear" w:color="auto" w:fill="D9D9D9" w:themeFill="background1" w:themeFillShade="D9"/>
            <w:vAlign w:val="center"/>
          </w:tcPr>
          <w:p w14:paraId="296FACD0" w14:textId="77777777" w:rsidR="001E7322" w:rsidRDefault="001E7322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6" w:type="pct"/>
            <w:gridSpan w:val="2"/>
            <w:vMerge/>
            <w:shd w:val="clear" w:color="auto" w:fill="D9D9D9" w:themeFill="background1" w:themeFillShade="D9"/>
            <w:vAlign w:val="center"/>
          </w:tcPr>
          <w:p w14:paraId="3C457591" w14:textId="77777777" w:rsidR="001E7322" w:rsidRDefault="001E7322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4" w:type="pct"/>
            <w:vMerge/>
            <w:shd w:val="clear" w:color="auto" w:fill="D9D9D9" w:themeFill="background1" w:themeFillShade="D9"/>
          </w:tcPr>
          <w:p w14:paraId="4FBBFE06" w14:textId="77777777" w:rsidR="001E7322" w:rsidRDefault="001E7322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1E7322" w:rsidRPr="00592048" w14:paraId="49704077" w14:textId="77777777" w:rsidTr="00817F2E">
        <w:tc>
          <w:tcPr>
            <w:tcW w:w="298" w:type="pct"/>
            <w:vAlign w:val="center"/>
          </w:tcPr>
          <w:p w14:paraId="62A3C8DB" w14:textId="77777777" w:rsidR="001E7322" w:rsidRPr="00592048" w:rsidRDefault="001E7322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3.1.1</w:t>
            </w:r>
          </w:p>
        </w:tc>
        <w:tc>
          <w:tcPr>
            <w:tcW w:w="1072" w:type="pct"/>
            <w:vAlign w:val="center"/>
          </w:tcPr>
          <w:p w14:paraId="405D5ABE" w14:textId="77777777" w:rsidR="001E7322" w:rsidRPr="00592048" w:rsidRDefault="001E7322" w:rsidP="00817F2E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82" w:type="pct"/>
            <w:vAlign w:val="center"/>
          </w:tcPr>
          <w:p w14:paraId="586EF50D" w14:textId="77777777" w:rsidR="001E7322" w:rsidRPr="00592048" w:rsidRDefault="001E7322" w:rsidP="00817F2E">
            <w:pPr>
              <w:spacing w:before="60" w:after="60"/>
              <w:ind w:firstLine="0"/>
              <w:jc w:val="both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48" w:type="pct"/>
            <w:gridSpan w:val="2"/>
            <w:vAlign w:val="center"/>
          </w:tcPr>
          <w:p w14:paraId="33BBDF3F" w14:textId="77777777" w:rsidR="001E7322" w:rsidRPr="00592048" w:rsidRDefault="001E7322" w:rsidP="00914CD7">
            <w:pPr>
              <w:spacing w:before="60" w:after="60"/>
              <w:ind w:firstLine="0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174B4074" w14:textId="4F5E11E5" w:rsidR="00B30C75" w:rsidRPr="00AD3B5F" w:rsidRDefault="00B30C75" w:rsidP="00261DF3">
      <w:pPr>
        <w:pStyle w:val="afe"/>
        <w:numPr>
          <w:ilvl w:val="3"/>
          <w:numId w:val="19"/>
        </w:numPr>
        <w:tabs>
          <w:tab w:val="clear" w:pos="2880"/>
          <w:tab w:val="num" w:pos="0"/>
        </w:tabs>
        <w:spacing w:before="240" w:after="60"/>
        <w:ind w:left="0" w:firstLine="709"/>
        <w:contextualSpacing w:val="0"/>
        <w:jc w:val="both"/>
        <w:rPr>
          <w:b/>
          <w:bCs/>
        </w:rPr>
      </w:pPr>
      <w:r w:rsidRPr="00AD3B5F">
        <w:rPr>
          <w:b/>
          <w:bCs/>
        </w:rPr>
        <w:t xml:space="preserve">Зона </w:t>
      </w:r>
      <w:r>
        <w:rPr>
          <w:b/>
          <w:bCs/>
        </w:rPr>
        <w:t>озеленения специального назначения (</w:t>
      </w:r>
      <w:proofErr w:type="spellStart"/>
      <w:r>
        <w:rPr>
          <w:b/>
          <w:bCs/>
        </w:rPr>
        <w:t>СНоз</w:t>
      </w:r>
      <w:proofErr w:type="spellEnd"/>
      <w:r>
        <w:rPr>
          <w:b/>
          <w:bCs/>
        </w:rPr>
        <w:t>)</w:t>
      </w:r>
    </w:p>
    <w:p w14:paraId="3CF46846" w14:textId="62FA79F4" w:rsidR="00B30C75" w:rsidRDefault="00B30C75" w:rsidP="00B30C75">
      <w:pPr>
        <w:pStyle w:val="afe"/>
        <w:widowControl w:val="0"/>
        <w:spacing w:before="0" w:after="0"/>
        <w:ind w:left="0"/>
        <w:contextualSpacing w:val="0"/>
        <w:jc w:val="both"/>
      </w:pPr>
      <w:r w:rsidRPr="00CB133D">
        <w:t xml:space="preserve">Виды разрешенного использования, предельные размеры земельных участков, </w:t>
      </w:r>
      <w:r w:rsidRPr="00215DAE">
        <w:lastRenderedPageBreak/>
        <w:t>параметры строительства и реконструкции объектов капитального строительства</w:t>
      </w:r>
      <w:r>
        <w:t xml:space="preserve"> зоны </w:t>
      </w:r>
      <w:proofErr w:type="spellStart"/>
      <w:r>
        <w:t>СНо</w:t>
      </w:r>
      <w:proofErr w:type="spellEnd"/>
      <w:r>
        <w:t xml:space="preserve"> </w:t>
      </w:r>
      <w:r w:rsidRPr="00215DAE">
        <w:t>представлены в таблицах</w:t>
      </w:r>
      <w:r w:rsidR="009345A3">
        <w:t xml:space="preserve"> 51</w:t>
      </w:r>
      <w:r w:rsidRPr="00215DAE">
        <w:t xml:space="preserve">, </w:t>
      </w:r>
      <w:r w:rsidR="009345A3">
        <w:t>52</w:t>
      </w:r>
      <w:r w:rsidRPr="00215DAE">
        <w:t xml:space="preserve">, </w:t>
      </w:r>
      <w:r>
        <w:t>5</w:t>
      </w:r>
      <w:r w:rsidR="009345A3">
        <w:t>3</w:t>
      </w:r>
      <w:r w:rsidRPr="00215DAE">
        <w:t>.</w:t>
      </w:r>
    </w:p>
    <w:p w14:paraId="07511FDF" w14:textId="35884AE6" w:rsidR="00B30C75" w:rsidRDefault="00B30C75" w:rsidP="00B30C75">
      <w:pPr>
        <w:widowControl w:val="0"/>
        <w:shd w:val="clear" w:color="auto" w:fill="FFFFFF"/>
        <w:spacing w:before="60" w:after="0"/>
        <w:rPr>
          <w:u w:val="single"/>
        </w:rPr>
      </w:pPr>
      <w:r>
        <w:rPr>
          <w:u w:val="single"/>
        </w:rPr>
        <w:t>Основные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>зоны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СНо</w:t>
      </w:r>
      <w:r w:rsidR="009345A3">
        <w:rPr>
          <w:u w:val="single"/>
        </w:rPr>
        <w:t>з</w:t>
      </w:r>
      <w:proofErr w:type="spellEnd"/>
    </w:p>
    <w:p w14:paraId="4E406AB4" w14:textId="77777777" w:rsidR="00B30C75" w:rsidRPr="004D391B" w:rsidRDefault="00B30C75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56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B30C75" w14:paraId="3F84AB36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184A5A2D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77724191" w14:textId="77777777" w:rsidR="00B30C75" w:rsidRDefault="00B30C75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754A53FB" w14:textId="77777777" w:rsidR="00B30C75" w:rsidRDefault="00B30C7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B30C75" w14:paraId="4A345F55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5FA9072A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7284BA36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68E88F4B" w14:textId="77777777" w:rsidR="00B30C75" w:rsidRDefault="00B30C75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3CCE1CD1" w14:textId="77777777" w:rsidR="00B30C75" w:rsidRDefault="00B30C7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9345A3" w14:paraId="51528777" w14:textId="77777777" w:rsidTr="00914CD7">
        <w:trPr>
          <w:trHeight w:val="3880"/>
        </w:trPr>
        <w:tc>
          <w:tcPr>
            <w:tcW w:w="370" w:type="pct"/>
            <w:vAlign w:val="center"/>
          </w:tcPr>
          <w:p w14:paraId="563A1ED0" w14:textId="531A8CBE" w:rsidR="009345A3" w:rsidRDefault="009345A3" w:rsidP="009345A3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12.0.2</w:t>
            </w:r>
          </w:p>
        </w:tc>
        <w:tc>
          <w:tcPr>
            <w:tcW w:w="1048" w:type="pct"/>
            <w:vAlign w:val="center"/>
          </w:tcPr>
          <w:p w14:paraId="0EBCF0BA" w14:textId="6B7084D9" w:rsidR="009345A3" w:rsidRPr="00663AB8" w:rsidRDefault="009345A3" w:rsidP="009345A3">
            <w:pPr>
              <w:pStyle w:val="p3"/>
              <w:ind w:firstLine="0"/>
              <w:jc w:val="left"/>
              <w:rPr>
                <w:sz w:val="20"/>
                <w:szCs w:val="20"/>
              </w:rPr>
            </w:pPr>
            <w:r w:rsidRPr="007F2EA4">
              <w:rPr>
                <w:sz w:val="20"/>
                <w:szCs w:val="20"/>
              </w:rPr>
              <w:t>Благоустройство территории</w:t>
            </w:r>
          </w:p>
        </w:tc>
        <w:tc>
          <w:tcPr>
            <w:tcW w:w="1962" w:type="pct"/>
            <w:vAlign w:val="center"/>
          </w:tcPr>
          <w:p w14:paraId="016BB6E9" w14:textId="223001E7" w:rsidR="009345A3" w:rsidRPr="00663AB8" w:rsidRDefault="009345A3" w:rsidP="009345A3">
            <w:pPr>
              <w:pStyle w:val="p0"/>
              <w:ind w:firstLine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7F2EA4">
              <w:rPr>
                <w:sz w:val="20"/>
                <w:szCs w:val="20"/>
              </w:rPr>
              <w:t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20" w:type="pct"/>
            <w:vAlign w:val="center"/>
          </w:tcPr>
          <w:p w14:paraId="3E07EE6C" w14:textId="0A8EF58C" w:rsidR="009345A3" w:rsidRPr="00E30451" w:rsidRDefault="009345A3" w:rsidP="009345A3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6623BF16" w14:textId="77777777" w:rsidR="00B30C75" w:rsidRDefault="00B30C75" w:rsidP="00B30C75">
      <w:pPr>
        <w:widowControl w:val="0"/>
        <w:shd w:val="clear" w:color="auto" w:fill="FFFFFF"/>
        <w:spacing w:before="240" w:after="0"/>
        <w:rPr>
          <w:u w:val="single"/>
        </w:rPr>
      </w:pPr>
      <w:r>
        <w:rPr>
          <w:u w:val="single"/>
        </w:rPr>
        <w:t xml:space="preserve">Условно-разрешенные </w:t>
      </w:r>
      <w:r w:rsidRPr="00215DAE">
        <w:rPr>
          <w:u w:val="single"/>
        </w:rPr>
        <w:t>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СНо</w:t>
      </w:r>
      <w:proofErr w:type="spellEnd"/>
    </w:p>
    <w:p w14:paraId="0466AD8D" w14:textId="77777777" w:rsidR="00B30C75" w:rsidRPr="004D391B" w:rsidRDefault="00B30C75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ind w:right="-427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3431"/>
      </w:tblGrid>
      <w:tr w:rsidR="00B30C75" w14:paraId="2616D246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721CA5AE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500CEB89" w14:textId="77777777" w:rsidR="00B30C75" w:rsidRDefault="00B30C75" w:rsidP="00914CD7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vMerge w:val="restart"/>
            <w:shd w:val="clear" w:color="auto" w:fill="D9D9D9" w:themeFill="background1" w:themeFillShade="D9"/>
          </w:tcPr>
          <w:p w14:paraId="1AB4D332" w14:textId="77777777" w:rsidR="00B30C75" w:rsidRDefault="00B30C7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B30C75" w14:paraId="411EBDC9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548D883E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54B090EF" w14:textId="77777777" w:rsidR="00B30C75" w:rsidRDefault="00B30C75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14B4F592" w14:textId="77777777" w:rsidR="00B30C75" w:rsidRDefault="00B30C75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vMerge/>
            <w:shd w:val="clear" w:color="auto" w:fill="D9D9D9" w:themeFill="background1" w:themeFillShade="D9"/>
          </w:tcPr>
          <w:p w14:paraId="7D3DA638" w14:textId="77777777" w:rsidR="00B30C75" w:rsidRDefault="00B30C75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B30C75" w14:paraId="30790444" w14:textId="77777777" w:rsidTr="00914CD7">
        <w:tc>
          <w:tcPr>
            <w:tcW w:w="5000" w:type="pct"/>
            <w:gridSpan w:val="4"/>
            <w:vAlign w:val="center"/>
          </w:tcPr>
          <w:p w14:paraId="5363A335" w14:textId="77777777" w:rsidR="00B30C75" w:rsidRDefault="00B30C75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</w:tbl>
    <w:p w14:paraId="2DA580A4" w14:textId="32134E88" w:rsidR="00B30C75" w:rsidRDefault="00B30C75" w:rsidP="00B30C75">
      <w:pPr>
        <w:widowControl w:val="0"/>
        <w:shd w:val="clear" w:color="auto" w:fill="FFFFFF"/>
        <w:tabs>
          <w:tab w:val="left" w:pos="0"/>
        </w:tabs>
        <w:spacing w:before="60" w:after="0"/>
        <w:rPr>
          <w:u w:val="single"/>
        </w:rPr>
      </w:pPr>
      <w:r>
        <w:rPr>
          <w:u w:val="single"/>
        </w:rPr>
        <w:t>Вспомогательные</w:t>
      </w:r>
      <w:r w:rsidRPr="00215DAE">
        <w:rPr>
          <w:u w:val="single"/>
        </w:rPr>
        <w:t xml:space="preserve"> виды использования разрешенного использования</w:t>
      </w:r>
      <w:r w:rsidRPr="00215DAE">
        <w:rPr>
          <w:rFonts w:eastAsia="SimSun"/>
          <w:szCs w:val="20"/>
          <w:u w:val="single"/>
          <w:lang w:eastAsia="zh-CN"/>
        </w:rPr>
        <w:t xml:space="preserve"> земельных участков и объектов капитального строительства </w:t>
      </w:r>
      <w:r w:rsidRPr="00215DAE">
        <w:rPr>
          <w:u w:val="single"/>
        </w:rPr>
        <w:t xml:space="preserve">зоны </w:t>
      </w:r>
      <w:proofErr w:type="spellStart"/>
      <w:r>
        <w:rPr>
          <w:u w:val="single"/>
        </w:rPr>
        <w:t>СНо</w:t>
      </w:r>
      <w:proofErr w:type="spellEnd"/>
    </w:p>
    <w:p w14:paraId="4144E88C" w14:textId="77777777" w:rsidR="00B30C75" w:rsidRPr="004D391B" w:rsidRDefault="00B30C75" w:rsidP="00261DF3">
      <w:pPr>
        <w:pStyle w:val="afe"/>
        <w:widowControl w:val="0"/>
        <w:numPr>
          <w:ilvl w:val="0"/>
          <w:numId w:val="89"/>
        </w:numPr>
        <w:shd w:val="clear" w:color="auto" w:fill="FFFFFF"/>
        <w:spacing w:before="0" w:after="60"/>
        <w:contextualSpacing w:val="0"/>
        <w:jc w:val="right"/>
        <w:rPr>
          <w:u w:val="single"/>
        </w:rPr>
      </w:pPr>
    </w:p>
    <w:tbl>
      <w:tblPr>
        <w:tblW w:w="5374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220"/>
        <w:gridCol w:w="4156"/>
        <w:gridCol w:w="8"/>
        <w:gridCol w:w="3423"/>
      </w:tblGrid>
      <w:tr w:rsidR="009345A3" w14:paraId="24F87A3A" w14:textId="77777777" w:rsidTr="00914CD7">
        <w:trPr>
          <w:trHeight w:val="670"/>
          <w:tblHeader/>
        </w:trPr>
        <w:tc>
          <w:tcPr>
            <w:tcW w:w="1418" w:type="pct"/>
            <w:gridSpan w:val="2"/>
            <w:shd w:val="clear" w:color="auto" w:fill="D9D9D9" w:themeFill="background1" w:themeFillShade="D9"/>
          </w:tcPr>
          <w:p w14:paraId="2CF862A9" w14:textId="77777777" w:rsidR="009345A3" w:rsidRDefault="009345A3" w:rsidP="009345A3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Виды разрешенного использования земельных участков и ОКС</w:t>
            </w:r>
          </w:p>
        </w:tc>
        <w:tc>
          <w:tcPr>
            <w:tcW w:w="1962" w:type="pct"/>
            <w:vMerge w:val="restart"/>
            <w:shd w:val="clear" w:color="auto" w:fill="D9D9D9" w:themeFill="background1" w:themeFillShade="D9"/>
            <w:vAlign w:val="center"/>
          </w:tcPr>
          <w:p w14:paraId="4FEDBA0C" w14:textId="77777777" w:rsidR="009345A3" w:rsidRDefault="009345A3" w:rsidP="009345A3">
            <w:pPr>
              <w:pStyle w:val="p3"/>
              <w:ind w:firstLine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Описание вида разрешенного использования земельного участка</w:t>
            </w:r>
          </w:p>
        </w:tc>
        <w:tc>
          <w:tcPr>
            <w:tcW w:w="1620" w:type="pct"/>
            <w:gridSpan w:val="2"/>
            <w:vMerge w:val="restart"/>
            <w:shd w:val="clear" w:color="auto" w:fill="D9D9D9" w:themeFill="background1" w:themeFillShade="D9"/>
          </w:tcPr>
          <w:p w14:paraId="6E07313A" w14:textId="77777777" w:rsidR="009345A3" w:rsidRDefault="009345A3" w:rsidP="009345A3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Предельные размеры земельных участков и параметры строительства и реконструкции объектов капитального строительства</w:t>
            </w:r>
          </w:p>
        </w:tc>
      </w:tr>
      <w:tr w:rsidR="009345A3" w14:paraId="6EC6FE3A" w14:textId="77777777" w:rsidTr="00914CD7">
        <w:trPr>
          <w:trHeight w:val="368"/>
          <w:tblHeader/>
        </w:trPr>
        <w:tc>
          <w:tcPr>
            <w:tcW w:w="370" w:type="pct"/>
            <w:shd w:val="clear" w:color="auto" w:fill="D9D9D9" w:themeFill="background1" w:themeFillShade="D9"/>
            <w:vAlign w:val="center"/>
          </w:tcPr>
          <w:p w14:paraId="6B75DC28" w14:textId="77777777" w:rsidR="009345A3" w:rsidRDefault="009345A3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48" w:type="pct"/>
            <w:shd w:val="clear" w:color="auto" w:fill="D9D9D9" w:themeFill="background1" w:themeFillShade="D9"/>
            <w:vAlign w:val="center"/>
          </w:tcPr>
          <w:p w14:paraId="238BE99D" w14:textId="77777777" w:rsidR="009345A3" w:rsidRDefault="009345A3" w:rsidP="00914CD7">
            <w:pPr>
              <w:ind w:firstLine="0"/>
              <w:rPr>
                <w:b/>
                <w:bCs/>
                <w:sz w:val="20"/>
                <w:szCs w:val="20"/>
              </w:rPr>
            </w:pPr>
            <w:r w:rsidRPr="00215DAE">
              <w:rPr>
                <w:rFonts w:eastAsia="SimSu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2" w:type="pct"/>
            <w:vMerge/>
            <w:shd w:val="clear" w:color="auto" w:fill="D9D9D9" w:themeFill="background1" w:themeFillShade="D9"/>
            <w:vAlign w:val="center"/>
          </w:tcPr>
          <w:p w14:paraId="498DE1E9" w14:textId="77777777" w:rsidR="009345A3" w:rsidRDefault="009345A3" w:rsidP="00914C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pct"/>
            <w:gridSpan w:val="2"/>
            <w:vMerge/>
            <w:shd w:val="clear" w:color="auto" w:fill="D9D9D9" w:themeFill="background1" w:themeFillShade="D9"/>
          </w:tcPr>
          <w:p w14:paraId="6320721F" w14:textId="77777777" w:rsidR="009345A3" w:rsidRDefault="009345A3" w:rsidP="00914CD7">
            <w:pPr>
              <w:pStyle w:val="p3"/>
              <w:ind w:hanging="29"/>
              <w:rPr>
                <w:b/>
                <w:bCs/>
                <w:sz w:val="20"/>
                <w:szCs w:val="20"/>
              </w:rPr>
            </w:pPr>
          </w:p>
        </w:tc>
      </w:tr>
      <w:tr w:rsidR="009345A3" w14:paraId="10106975" w14:textId="0BBE0C0F" w:rsidTr="00817F2E">
        <w:tc>
          <w:tcPr>
            <w:tcW w:w="370" w:type="pct"/>
            <w:vAlign w:val="center"/>
          </w:tcPr>
          <w:p w14:paraId="6313F7A5" w14:textId="3C9E35B4" w:rsidR="009345A3" w:rsidRDefault="00C4607D" w:rsidP="009345A3">
            <w:pPr>
              <w:spacing w:before="60" w:after="6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048" w:type="pct"/>
            <w:vAlign w:val="center"/>
          </w:tcPr>
          <w:p w14:paraId="10C01ED8" w14:textId="0760E8DD" w:rsidR="009345A3" w:rsidRDefault="00C4607D" w:rsidP="00817F2E">
            <w:pPr>
              <w:spacing w:before="60" w:after="60"/>
              <w:ind w:firstLine="0"/>
              <w:jc w:val="left"/>
              <w:rPr>
                <w:sz w:val="20"/>
                <w:szCs w:val="20"/>
              </w:rPr>
            </w:pPr>
            <w:r w:rsidRPr="00592048">
              <w:rPr>
                <w:sz w:val="20"/>
                <w:szCs w:val="20"/>
              </w:rPr>
              <w:t>Предоставление коммунальных услуг</w:t>
            </w:r>
          </w:p>
        </w:tc>
        <w:tc>
          <w:tcPr>
            <w:tcW w:w="1966" w:type="pct"/>
            <w:gridSpan w:val="2"/>
            <w:vAlign w:val="center"/>
          </w:tcPr>
          <w:p w14:paraId="6F8B3BEF" w14:textId="510FDA6D" w:rsidR="009345A3" w:rsidRDefault="00C4607D" w:rsidP="00817F2E">
            <w:pPr>
              <w:spacing w:before="60" w:after="60"/>
              <w:ind w:hanging="29"/>
              <w:jc w:val="both"/>
              <w:rPr>
                <w:sz w:val="20"/>
                <w:szCs w:val="20"/>
              </w:rPr>
            </w:pPr>
            <w:proofErr w:type="gramStart"/>
            <w:r w:rsidRPr="00592048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592048">
              <w:rPr>
                <w:sz w:val="20"/>
                <w:szCs w:val="20"/>
              </w:rPr>
              <w:lastRenderedPageBreak/>
              <w:t>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16" w:type="pct"/>
            <w:vAlign w:val="center"/>
          </w:tcPr>
          <w:p w14:paraId="14E15539" w14:textId="1A99105B" w:rsidR="009345A3" w:rsidRDefault="00C4607D" w:rsidP="00914CD7">
            <w:pPr>
              <w:spacing w:before="60" w:after="60"/>
              <w:ind w:hanging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подлежат установлению</w:t>
            </w:r>
          </w:p>
        </w:tc>
      </w:tr>
    </w:tbl>
    <w:p w14:paraId="34445E19" w14:textId="1EF9DF4C" w:rsidR="00B54308" w:rsidRPr="007F68A5" w:rsidRDefault="00B54308" w:rsidP="00C4607D">
      <w:pPr>
        <w:ind w:firstLine="0"/>
        <w:jc w:val="both"/>
        <w:rPr>
          <w:b/>
          <w:bCs/>
          <w:highlight w:val="yellow"/>
        </w:rPr>
      </w:pPr>
    </w:p>
    <w:sectPr w:rsidR="00B54308" w:rsidRPr="007F68A5" w:rsidSect="00B30C75">
      <w:footerReference w:type="default" r:id="rId22"/>
      <w:footerReference w:type="first" r:id="rId23"/>
      <w:pgSz w:w="11906" w:h="16838" w:code="9"/>
      <w:pgMar w:top="851" w:right="567" w:bottom="1134" w:left="1701" w:header="567" w:footer="567" w:gutter="0"/>
      <w:cols w:space="708"/>
      <w:vAlign w:val="center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0665D" w14:textId="77777777" w:rsidR="00261DF3" w:rsidRDefault="00261DF3">
      <w:r>
        <w:separator/>
      </w:r>
    </w:p>
  </w:endnote>
  <w:endnote w:type="continuationSeparator" w:id="0">
    <w:p w14:paraId="32622B32" w14:textId="77777777" w:rsidR="00261DF3" w:rsidRDefault="0026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ST Common">
    <w:altName w:val="Arial"/>
    <w:charset w:val="CC"/>
    <w:family w:val="swiss"/>
    <w:pitch w:val="variable"/>
    <w:sig w:usb0="00000001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64D59" w14:textId="77777777" w:rsidR="00B54308" w:rsidRDefault="00261DF3">
    <w:pPr>
      <w:pStyle w:val="af9"/>
    </w:pPr>
    <w:r>
      <w:fldChar w:fldCharType="begin"/>
    </w:r>
    <w:r>
      <w:instrText xml:space="preserve">PAGE   \* </w:instrText>
    </w:r>
    <w:r>
      <w:instrText>MERGEFORMAT</w:instrText>
    </w:r>
    <w:r>
      <w:fldChar w:fldCharType="separate"/>
    </w:r>
    <w:r>
      <w:t>4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67499" w14:textId="77777777" w:rsidR="00B54308" w:rsidRDefault="00B54308">
    <w:pPr>
      <w:pStyle w:val="af9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915125"/>
      <w:docPartObj>
        <w:docPartGallery w:val="Page Numbers (Bottom of Page)"/>
        <w:docPartUnique/>
      </w:docPartObj>
    </w:sdtPr>
    <w:sdtEndPr/>
    <w:sdtContent>
      <w:p w14:paraId="76DAF46B" w14:textId="77777777" w:rsidR="00B54308" w:rsidRDefault="00261DF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75">
          <w:rPr>
            <w:noProof/>
          </w:rPr>
          <w:t>2</w:t>
        </w:r>
        <w:r>
          <w:fldChar w:fldCharType="end"/>
        </w:r>
      </w:p>
    </w:sdtContent>
  </w:sdt>
  <w:p w14:paraId="48DF9459" w14:textId="77777777" w:rsidR="00B54308" w:rsidRDefault="00B54308">
    <w:pPr>
      <w:pStyle w:val="af9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A5D7BF" w14:textId="77777777" w:rsidR="00B54308" w:rsidRDefault="00B54308">
    <w:pPr>
      <w:pStyle w:val="af9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F0A6" w14:textId="77777777" w:rsidR="00B54308" w:rsidRDefault="00B54308">
    <w:pPr>
      <w:pStyle w:val="af9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550505"/>
      <w:docPartObj>
        <w:docPartGallery w:val="Page Numbers (Bottom of Page)"/>
        <w:docPartUnique/>
      </w:docPartObj>
    </w:sdtPr>
    <w:sdtEndPr/>
    <w:sdtContent>
      <w:p w14:paraId="34CFEF0A" w14:textId="77777777" w:rsidR="00B54308" w:rsidRDefault="00261DF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75">
          <w:rPr>
            <w:noProof/>
          </w:rPr>
          <w:t>6</w:t>
        </w:r>
        <w:r>
          <w:fldChar w:fldCharType="end"/>
        </w:r>
      </w:p>
    </w:sdtContent>
  </w:sdt>
  <w:p w14:paraId="2812147F" w14:textId="77777777" w:rsidR="00B54308" w:rsidRDefault="00B54308">
    <w:pPr>
      <w:pStyle w:val="a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395966"/>
      <w:docPartObj>
        <w:docPartGallery w:val="Page Numbers (Bottom of Page)"/>
        <w:docPartUnique/>
      </w:docPartObj>
    </w:sdtPr>
    <w:sdtEndPr/>
    <w:sdtContent>
      <w:p w14:paraId="090F0E68" w14:textId="77777777" w:rsidR="00B54308" w:rsidRDefault="00261DF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75">
          <w:rPr>
            <w:noProof/>
          </w:rPr>
          <w:t>47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E94E6" w14:textId="77777777" w:rsidR="00B54308" w:rsidRDefault="00B54308">
    <w:pPr>
      <w:pStyle w:val="af9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1046305"/>
      <w:docPartObj>
        <w:docPartGallery w:val="Page Numbers (Bottom of Page)"/>
        <w:docPartUnique/>
      </w:docPartObj>
    </w:sdtPr>
    <w:sdtEndPr/>
    <w:sdtContent>
      <w:p w14:paraId="03EDBDC6" w14:textId="77777777" w:rsidR="00B54308" w:rsidRDefault="00261DF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75">
          <w:rPr>
            <w:noProof/>
          </w:rPr>
          <w:t>36</w:t>
        </w:r>
        <w: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842CB" w14:textId="77777777" w:rsidR="00B54308" w:rsidRDefault="00B54308">
    <w:pPr>
      <w:pStyle w:val="af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27CBFC" w14:textId="77777777" w:rsidR="00261DF3" w:rsidRDefault="00261DF3">
      <w:r>
        <w:separator/>
      </w:r>
    </w:p>
  </w:footnote>
  <w:footnote w:type="continuationSeparator" w:id="0">
    <w:p w14:paraId="5868E4F7" w14:textId="77777777" w:rsidR="00261DF3" w:rsidRDefault="00261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6FDD" w14:textId="77777777" w:rsidR="00B54308" w:rsidRDefault="00261DF3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59D6115" w14:textId="77777777" w:rsidR="00B54308" w:rsidRDefault="00B543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25AF7" w14:textId="77777777" w:rsidR="00B54308" w:rsidRDefault="00B54308">
    <w:pPr>
      <w:pStyle w:val="af2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108"/>
    <w:multiLevelType w:val="hybridMultilevel"/>
    <w:tmpl w:val="1FF8D4C2"/>
    <w:lvl w:ilvl="0" w:tplc="FFD652AE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D320A0"/>
    <w:multiLevelType w:val="hybridMultilevel"/>
    <w:tmpl w:val="CE44B46E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E417AA"/>
    <w:multiLevelType w:val="hybridMultilevel"/>
    <w:tmpl w:val="A96649C2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55164A"/>
    <w:multiLevelType w:val="hybridMultilevel"/>
    <w:tmpl w:val="6FD22918"/>
    <w:lvl w:ilvl="0" w:tplc="7932EF46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3B31BE9"/>
    <w:multiLevelType w:val="hybridMultilevel"/>
    <w:tmpl w:val="D7DCD302"/>
    <w:lvl w:ilvl="0" w:tplc="3E8CCDCE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5787DC5"/>
    <w:multiLevelType w:val="multilevel"/>
    <w:tmpl w:val="86643F28"/>
    <w:lvl w:ilvl="0">
      <w:start w:val="1"/>
      <w:numFmt w:val="bullet"/>
      <w:lvlText w:val=""/>
      <w:lvlJc w:val="left"/>
      <w:pPr>
        <w:ind w:left="14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6">
    <w:nsid w:val="07587900"/>
    <w:multiLevelType w:val="hybridMultilevel"/>
    <w:tmpl w:val="6620710A"/>
    <w:lvl w:ilvl="0" w:tplc="C6A08152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A273519"/>
    <w:multiLevelType w:val="hybridMultilevel"/>
    <w:tmpl w:val="27A6812E"/>
    <w:lvl w:ilvl="0" w:tplc="087A6A4E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BFB5EC0"/>
    <w:multiLevelType w:val="multilevel"/>
    <w:tmpl w:val="706E92E6"/>
    <w:lvl w:ilvl="0">
      <w:start w:val="1"/>
      <w:numFmt w:val="decimal"/>
      <w:lvlText w:val="%1."/>
      <w:lvlJc w:val="left"/>
      <w:pPr>
        <w:ind w:left="777" w:hanging="360"/>
      </w:pPr>
    </w:lvl>
    <w:lvl w:ilvl="1">
      <w:start w:val="1"/>
      <w:numFmt w:val="lowerLetter"/>
      <w:lvlText w:val="%2."/>
      <w:lvlJc w:val="left"/>
      <w:pPr>
        <w:ind w:left="1497" w:hanging="360"/>
      </w:pPr>
    </w:lvl>
    <w:lvl w:ilvl="2">
      <w:start w:val="1"/>
      <w:numFmt w:val="lowerRoman"/>
      <w:lvlText w:val="%3."/>
      <w:lvlJc w:val="right"/>
      <w:pPr>
        <w:ind w:left="2217" w:hanging="180"/>
      </w:pPr>
    </w:lvl>
    <w:lvl w:ilvl="3">
      <w:start w:val="1"/>
      <w:numFmt w:val="decimal"/>
      <w:lvlText w:val="%4."/>
      <w:lvlJc w:val="left"/>
      <w:pPr>
        <w:ind w:left="2937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57" w:hanging="360"/>
      </w:pPr>
    </w:lvl>
    <w:lvl w:ilvl="5">
      <w:start w:val="1"/>
      <w:numFmt w:val="lowerRoman"/>
      <w:lvlText w:val="%6."/>
      <w:lvlJc w:val="right"/>
      <w:pPr>
        <w:ind w:left="4377" w:hanging="180"/>
      </w:pPr>
    </w:lvl>
    <w:lvl w:ilvl="6">
      <w:start w:val="1"/>
      <w:numFmt w:val="decimal"/>
      <w:lvlText w:val="%7."/>
      <w:lvlJc w:val="left"/>
      <w:pPr>
        <w:ind w:left="5097" w:hanging="360"/>
      </w:pPr>
    </w:lvl>
    <w:lvl w:ilvl="7">
      <w:start w:val="1"/>
      <w:numFmt w:val="lowerLetter"/>
      <w:lvlText w:val="%8."/>
      <w:lvlJc w:val="left"/>
      <w:pPr>
        <w:ind w:left="5817" w:hanging="360"/>
      </w:pPr>
    </w:lvl>
    <w:lvl w:ilvl="8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0DC60CD6"/>
    <w:multiLevelType w:val="hybridMultilevel"/>
    <w:tmpl w:val="C194FEEC"/>
    <w:lvl w:ilvl="0" w:tplc="63D0A4A6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F4759C1"/>
    <w:multiLevelType w:val="multilevel"/>
    <w:tmpl w:val="39A615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4163C51"/>
    <w:multiLevelType w:val="multilevel"/>
    <w:tmpl w:val="857A1108"/>
    <w:styleLink w:val="List0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506455D"/>
    <w:multiLevelType w:val="hybridMultilevel"/>
    <w:tmpl w:val="7DBC0986"/>
    <w:lvl w:ilvl="0" w:tplc="68726B3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17EA1E8D"/>
    <w:multiLevelType w:val="hybridMultilevel"/>
    <w:tmpl w:val="2BE8E7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8424A4A"/>
    <w:multiLevelType w:val="multilevel"/>
    <w:tmpl w:val="7786C426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  <w:b/>
        <w:bCs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8BC0F6D"/>
    <w:multiLevelType w:val="hybridMultilevel"/>
    <w:tmpl w:val="279A9AC0"/>
    <w:lvl w:ilvl="0" w:tplc="66BEE2B4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1A2822AF"/>
    <w:multiLevelType w:val="hybridMultilevel"/>
    <w:tmpl w:val="6BF89918"/>
    <w:lvl w:ilvl="0" w:tplc="C88AFB0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1A2C300F"/>
    <w:multiLevelType w:val="hybridMultilevel"/>
    <w:tmpl w:val="1BD048E8"/>
    <w:lvl w:ilvl="0" w:tplc="C83ACBF8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1A4E55A9"/>
    <w:multiLevelType w:val="hybridMultilevel"/>
    <w:tmpl w:val="BE127102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B2A4BEA"/>
    <w:multiLevelType w:val="hybridMultilevel"/>
    <w:tmpl w:val="03C26200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0">
    <w:nsid w:val="1D767996"/>
    <w:multiLevelType w:val="hybridMultilevel"/>
    <w:tmpl w:val="D57A4F4C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E1F47C8"/>
    <w:multiLevelType w:val="hybridMultilevel"/>
    <w:tmpl w:val="B7F01E26"/>
    <w:lvl w:ilvl="0" w:tplc="56428474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2">
    <w:nsid w:val="1F2A3B56"/>
    <w:multiLevelType w:val="hybridMultilevel"/>
    <w:tmpl w:val="397E078A"/>
    <w:lvl w:ilvl="0" w:tplc="88083536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211150D6"/>
    <w:multiLevelType w:val="multilevel"/>
    <w:tmpl w:val="E648054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27171FD"/>
    <w:multiLevelType w:val="hybridMultilevel"/>
    <w:tmpl w:val="54A46F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238E353E"/>
    <w:multiLevelType w:val="hybridMultilevel"/>
    <w:tmpl w:val="760659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2B99397D"/>
    <w:multiLevelType w:val="hybridMultilevel"/>
    <w:tmpl w:val="38A0B150"/>
    <w:lvl w:ilvl="0" w:tplc="2138DD50">
      <w:start w:val="1"/>
      <w:numFmt w:val="decimal"/>
      <w:lvlText w:val="%1)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7">
    <w:nsid w:val="2C5202F7"/>
    <w:multiLevelType w:val="multilevel"/>
    <w:tmpl w:val="DC322544"/>
    <w:lvl w:ilvl="0">
      <w:start w:val="1"/>
      <w:numFmt w:val="decimal"/>
      <w:lvlText w:val="%1."/>
      <w:lvlJc w:val="left"/>
      <w:pPr>
        <w:ind w:left="2771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D9B4505"/>
    <w:multiLevelType w:val="hybridMultilevel"/>
    <w:tmpl w:val="E548C272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EEA109A"/>
    <w:multiLevelType w:val="hybridMultilevel"/>
    <w:tmpl w:val="A672D1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0417C86"/>
    <w:multiLevelType w:val="multilevel"/>
    <w:tmpl w:val="CE424DC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36C31897"/>
    <w:multiLevelType w:val="hybridMultilevel"/>
    <w:tmpl w:val="AE464132"/>
    <w:lvl w:ilvl="0" w:tplc="68726B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B41753F"/>
    <w:multiLevelType w:val="hybridMultilevel"/>
    <w:tmpl w:val="2DC2F6B4"/>
    <w:lvl w:ilvl="0" w:tplc="9A6480E4">
      <w:start w:val="12"/>
      <w:numFmt w:val="decimal"/>
      <w:lvlText w:val="Таблица %1"/>
      <w:lvlJc w:val="right"/>
      <w:pPr>
        <w:ind w:left="1429" w:hanging="36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475141"/>
    <w:multiLevelType w:val="multilevel"/>
    <w:tmpl w:val="D9646432"/>
    <w:lvl w:ilvl="0">
      <w:start w:val="1"/>
      <w:numFmt w:val="decimal"/>
      <w:lvlText w:val="Таблица %1"/>
      <w:lvlJc w:val="right"/>
      <w:pPr>
        <w:ind w:left="1429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3B9F7429"/>
    <w:multiLevelType w:val="hybridMultilevel"/>
    <w:tmpl w:val="789C75CC"/>
    <w:lvl w:ilvl="0" w:tplc="D9B243F4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CAE2202"/>
    <w:multiLevelType w:val="hybridMultilevel"/>
    <w:tmpl w:val="B7B4160E"/>
    <w:lvl w:ilvl="0" w:tplc="8F62352C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3DC26DF8"/>
    <w:multiLevelType w:val="hybridMultilevel"/>
    <w:tmpl w:val="2DBA8F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3DD02700"/>
    <w:multiLevelType w:val="multilevel"/>
    <w:tmpl w:val="EB70BF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928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3EE05E24"/>
    <w:multiLevelType w:val="hybridMultilevel"/>
    <w:tmpl w:val="A69AF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3EFA35B3"/>
    <w:multiLevelType w:val="hybridMultilevel"/>
    <w:tmpl w:val="52447816"/>
    <w:lvl w:ilvl="0" w:tplc="6C9AB5D2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3FE97E84"/>
    <w:multiLevelType w:val="hybridMultilevel"/>
    <w:tmpl w:val="E5FEDF50"/>
    <w:lvl w:ilvl="0" w:tplc="2A264B4A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40203C15"/>
    <w:multiLevelType w:val="hybridMultilevel"/>
    <w:tmpl w:val="8814DD90"/>
    <w:lvl w:ilvl="0" w:tplc="7F6A961C">
      <w:start w:val="1"/>
      <w:numFmt w:val="decimal"/>
      <w:lvlText w:val="%1)"/>
      <w:lvlJc w:val="left"/>
      <w:pPr>
        <w:ind w:left="2487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41534B00"/>
    <w:multiLevelType w:val="hybridMultilevel"/>
    <w:tmpl w:val="93D4C6BE"/>
    <w:lvl w:ilvl="0" w:tplc="04190011">
      <w:start w:val="1"/>
      <w:numFmt w:val="decimal"/>
      <w:lvlText w:val="%1)"/>
      <w:lvlJc w:val="left"/>
      <w:pPr>
        <w:ind w:left="2205" w:hanging="360"/>
      </w:p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3">
    <w:nsid w:val="42E339E9"/>
    <w:multiLevelType w:val="hybridMultilevel"/>
    <w:tmpl w:val="BED6B6A4"/>
    <w:lvl w:ilvl="0" w:tplc="642A26C6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3C6416F"/>
    <w:multiLevelType w:val="hybridMultilevel"/>
    <w:tmpl w:val="F710A6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444A7F7F"/>
    <w:multiLevelType w:val="hybridMultilevel"/>
    <w:tmpl w:val="2202FF08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449E183A"/>
    <w:multiLevelType w:val="hybridMultilevel"/>
    <w:tmpl w:val="96C0D212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7">
    <w:nsid w:val="44BC2F19"/>
    <w:multiLevelType w:val="hybridMultilevel"/>
    <w:tmpl w:val="1CFE9120"/>
    <w:lvl w:ilvl="0" w:tplc="5A96C5F0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8">
    <w:nsid w:val="46E328A3"/>
    <w:multiLevelType w:val="multilevel"/>
    <w:tmpl w:val="60284BF2"/>
    <w:lvl w:ilvl="0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9">
    <w:nsid w:val="480A7E37"/>
    <w:multiLevelType w:val="hybridMultilevel"/>
    <w:tmpl w:val="29307058"/>
    <w:lvl w:ilvl="0" w:tplc="A5D459D4">
      <w:start w:val="1"/>
      <w:numFmt w:val="decimal"/>
      <w:lvlText w:val="Статья 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665AE8"/>
    <w:multiLevelType w:val="hybridMultilevel"/>
    <w:tmpl w:val="2B0CB178"/>
    <w:lvl w:ilvl="0" w:tplc="5DBEB44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1">
    <w:nsid w:val="4B747642"/>
    <w:multiLevelType w:val="multilevel"/>
    <w:tmpl w:val="3A44C06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4BDB50C0"/>
    <w:multiLevelType w:val="hybridMultilevel"/>
    <w:tmpl w:val="57EA03B4"/>
    <w:lvl w:ilvl="0" w:tplc="E2D6F138">
      <w:start w:val="45"/>
      <w:numFmt w:val="decimal"/>
      <w:lvlText w:val="Таблица %1"/>
      <w:lvlJc w:val="right"/>
      <w:pPr>
        <w:ind w:left="928" w:hanging="36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8605CF"/>
    <w:multiLevelType w:val="multilevel"/>
    <w:tmpl w:val="2B5CE1A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D8B024A"/>
    <w:multiLevelType w:val="hybridMultilevel"/>
    <w:tmpl w:val="EF2296BE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5">
    <w:nsid w:val="4F0E1915"/>
    <w:multiLevelType w:val="hybridMultilevel"/>
    <w:tmpl w:val="C088DADE"/>
    <w:lvl w:ilvl="0" w:tplc="2E12E88E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50534F9A"/>
    <w:multiLevelType w:val="hybridMultilevel"/>
    <w:tmpl w:val="1CA42566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51197B36"/>
    <w:multiLevelType w:val="multilevel"/>
    <w:tmpl w:val="4E3851CC"/>
    <w:lvl w:ilvl="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58">
    <w:nsid w:val="53261456"/>
    <w:multiLevelType w:val="hybridMultilevel"/>
    <w:tmpl w:val="BB7C3042"/>
    <w:lvl w:ilvl="0" w:tplc="D2C0C2F4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9">
    <w:nsid w:val="54EE6C7C"/>
    <w:multiLevelType w:val="hybridMultilevel"/>
    <w:tmpl w:val="19AE7078"/>
    <w:lvl w:ilvl="0" w:tplc="0332EACC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55BA7E30"/>
    <w:multiLevelType w:val="hybridMultilevel"/>
    <w:tmpl w:val="17B244F2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5866133A"/>
    <w:multiLevelType w:val="hybridMultilevel"/>
    <w:tmpl w:val="54B87878"/>
    <w:lvl w:ilvl="0" w:tplc="F314E73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5BB2780A"/>
    <w:multiLevelType w:val="hybridMultilevel"/>
    <w:tmpl w:val="4664F1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5BFD4350"/>
    <w:multiLevelType w:val="hybridMultilevel"/>
    <w:tmpl w:val="2F8085EC"/>
    <w:lvl w:ilvl="0" w:tplc="2D66FEC4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4">
    <w:nsid w:val="5D913DE5"/>
    <w:multiLevelType w:val="hybridMultilevel"/>
    <w:tmpl w:val="79AAE5BC"/>
    <w:lvl w:ilvl="0" w:tplc="F6D8875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>
    <w:nsid w:val="5F3F3F7F"/>
    <w:multiLevelType w:val="multilevel"/>
    <w:tmpl w:val="6180C9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6">
    <w:nsid w:val="628715EB"/>
    <w:multiLevelType w:val="hybridMultilevel"/>
    <w:tmpl w:val="0D4ED25E"/>
    <w:lvl w:ilvl="0" w:tplc="F1FA9C9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36E3750"/>
    <w:multiLevelType w:val="multilevel"/>
    <w:tmpl w:val="8D86E108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651515FF"/>
    <w:multiLevelType w:val="hybridMultilevel"/>
    <w:tmpl w:val="F56862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80840C0"/>
    <w:multiLevelType w:val="hybridMultilevel"/>
    <w:tmpl w:val="32FA027E"/>
    <w:lvl w:ilvl="0" w:tplc="35602FCE">
      <w:start w:val="1"/>
      <w:numFmt w:val="decimal"/>
      <w:lvlText w:val="%1."/>
      <w:lvlJc w:val="left"/>
      <w:pPr>
        <w:ind w:left="1571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>
    <w:nsid w:val="69330809"/>
    <w:multiLevelType w:val="hybridMultilevel"/>
    <w:tmpl w:val="2062DA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B86A5D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2E12E88E">
      <w:start w:val="1"/>
      <w:numFmt w:val="decimal"/>
      <w:lvlText w:val="%4."/>
      <w:lvlJc w:val="left"/>
      <w:pPr>
        <w:ind w:left="3589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>
    <w:nsid w:val="6ACE2AC6"/>
    <w:multiLevelType w:val="multilevel"/>
    <w:tmpl w:val="7534EC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6B0D2D98"/>
    <w:multiLevelType w:val="hybridMultilevel"/>
    <w:tmpl w:val="FBE89C14"/>
    <w:lvl w:ilvl="0" w:tplc="2DEE52FE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3">
    <w:nsid w:val="6D4F2D80"/>
    <w:multiLevelType w:val="hybridMultilevel"/>
    <w:tmpl w:val="092C52E6"/>
    <w:lvl w:ilvl="0" w:tplc="E6D06CD0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E795AFC"/>
    <w:multiLevelType w:val="hybridMultilevel"/>
    <w:tmpl w:val="1636897A"/>
    <w:lvl w:ilvl="0" w:tplc="7036663A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5">
    <w:nsid w:val="70745E13"/>
    <w:multiLevelType w:val="hybridMultilevel"/>
    <w:tmpl w:val="ED160D4A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6">
    <w:nsid w:val="70A23B8E"/>
    <w:multiLevelType w:val="hybridMultilevel"/>
    <w:tmpl w:val="9C502270"/>
    <w:lvl w:ilvl="0" w:tplc="6A8AAC02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>
    <w:nsid w:val="70D4400F"/>
    <w:multiLevelType w:val="hybridMultilevel"/>
    <w:tmpl w:val="7C9E2018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>
    <w:nsid w:val="734B4340"/>
    <w:multiLevelType w:val="hybridMultilevel"/>
    <w:tmpl w:val="DB6AF46A"/>
    <w:lvl w:ilvl="0" w:tplc="F6D88750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>
    <w:nsid w:val="73BD6C73"/>
    <w:multiLevelType w:val="hybridMultilevel"/>
    <w:tmpl w:val="D4EAA4E2"/>
    <w:lvl w:ilvl="0" w:tplc="8BA6F7A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77C807B2"/>
    <w:multiLevelType w:val="hybridMultilevel"/>
    <w:tmpl w:val="09289E4A"/>
    <w:lvl w:ilvl="0" w:tplc="57F6C954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>
    <w:nsid w:val="78261CD7"/>
    <w:multiLevelType w:val="multilevel"/>
    <w:tmpl w:val="1DE431E0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2">
    <w:nsid w:val="78E00031"/>
    <w:multiLevelType w:val="hybridMultilevel"/>
    <w:tmpl w:val="D388C5F4"/>
    <w:lvl w:ilvl="0" w:tplc="93F808E8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3">
    <w:nsid w:val="7C755D7D"/>
    <w:multiLevelType w:val="hybridMultilevel"/>
    <w:tmpl w:val="1B3C3292"/>
    <w:lvl w:ilvl="0" w:tplc="AB488A2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4">
    <w:nsid w:val="7C87220A"/>
    <w:multiLevelType w:val="hybridMultilevel"/>
    <w:tmpl w:val="4C748FD8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5">
    <w:nsid w:val="7E537A77"/>
    <w:multiLevelType w:val="hybridMultilevel"/>
    <w:tmpl w:val="515A59AE"/>
    <w:lvl w:ilvl="0" w:tplc="5DBEB44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6">
    <w:nsid w:val="7ECC2CBC"/>
    <w:multiLevelType w:val="hybridMultilevel"/>
    <w:tmpl w:val="DE90D56E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7F652877"/>
    <w:multiLevelType w:val="multilevel"/>
    <w:tmpl w:val="B9C65676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4"/>
      </w:rPr>
    </w:lvl>
    <w:lvl w:ilvl="1">
      <w:start w:val="1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hint="default"/>
        <w:b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>
    <w:nsid w:val="7F967E8C"/>
    <w:multiLevelType w:val="hybridMultilevel"/>
    <w:tmpl w:val="6988123C"/>
    <w:lvl w:ilvl="0" w:tplc="68726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48"/>
  </w:num>
  <w:num w:numId="4">
    <w:abstractNumId w:val="8"/>
  </w:num>
  <w:num w:numId="5">
    <w:abstractNumId w:val="81"/>
  </w:num>
  <w:num w:numId="6">
    <w:abstractNumId w:val="27"/>
  </w:num>
  <w:num w:numId="7">
    <w:abstractNumId w:val="57"/>
  </w:num>
  <w:num w:numId="8">
    <w:abstractNumId w:val="67"/>
  </w:num>
  <w:num w:numId="9">
    <w:abstractNumId w:val="71"/>
  </w:num>
  <w:num w:numId="10">
    <w:abstractNumId w:val="23"/>
  </w:num>
  <w:num w:numId="11">
    <w:abstractNumId w:val="5"/>
  </w:num>
  <w:num w:numId="12">
    <w:abstractNumId w:val="65"/>
  </w:num>
  <w:num w:numId="13">
    <w:abstractNumId w:val="51"/>
  </w:num>
  <w:num w:numId="14">
    <w:abstractNumId w:val="37"/>
  </w:num>
  <w:num w:numId="15">
    <w:abstractNumId w:val="10"/>
  </w:num>
  <w:num w:numId="16">
    <w:abstractNumId w:val="30"/>
  </w:num>
  <w:num w:numId="17">
    <w:abstractNumId w:val="53"/>
  </w:num>
  <w:num w:numId="18">
    <w:abstractNumId w:val="33"/>
  </w:num>
  <w:num w:numId="19">
    <w:abstractNumId w:val="87"/>
  </w:num>
  <w:num w:numId="20">
    <w:abstractNumId w:val="49"/>
  </w:num>
  <w:num w:numId="21">
    <w:abstractNumId w:val="70"/>
  </w:num>
  <w:num w:numId="22">
    <w:abstractNumId w:val="55"/>
  </w:num>
  <w:num w:numId="23">
    <w:abstractNumId w:val="22"/>
  </w:num>
  <w:num w:numId="24">
    <w:abstractNumId w:val="66"/>
  </w:num>
  <w:num w:numId="25">
    <w:abstractNumId w:val="74"/>
  </w:num>
  <w:num w:numId="26">
    <w:abstractNumId w:val="16"/>
  </w:num>
  <w:num w:numId="27">
    <w:abstractNumId w:val="38"/>
  </w:num>
  <w:num w:numId="28">
    <w:abstractNumId w:val="13"/>
  </w:num>
  <w:num w:numId="29">
    <w:abstractNumId w:val="58"/>
  </w:num>
  <w:num w:numId="30">
    <w:abstractNumId w:val="15"/>
  </w:num>
  <w:num w:numId="31">
    <w:abstractNumId w:val="63"/>
  </w:num>
  <w:num w:numId="32">
    <w:abstractNumId w:val="46"/>
  </w:num>
  <w:num w:numId="33">
    <w:abstractNumId w:val="84"/>
  </w:num>
  <w:num w:numId="34">
    <w:abstractNumId w:val="44"/>
  </w:num>
  <w:num w:numId="35">
    <w:abstractNumId w:val="72"/>
  </w:num>
  <w:num w:numId="36">
    <w:abstractNumId w:val="75"/>
  </w:num>
  <w:num w:numId="37">
    <w:abstractNumId w:val="17"/>
  </w:num>
  <w:num w:numId="38">
    <w:abstractNumId w:val="54"/>
  </w:num>
  <w:num w:numId="39">
    <w:abstractNumId w:val="21"/>
  </w:num>
  <w:num w:numId="40">
    <w:abstractNumId w:val="62"/>
  </w:num>
  <w:num w:numId="41">
    <w:abstractNumId w:val="42"/>
  </w:num>
  <w:num w:numId="42">
    <w:abstractNumId w:val="19"/>
  </w:num>
  <w:num w:numId="43">
    <w:abstractNumId w:val="3"/>
  </w:num>
  <w:num w:numId="44">
    <w:abstractNumId w:val="82"/>
  </w:num>
  <w:num w:numId="45">
    <w:abstractNumId w:val="39"/>
  </w:num>
  <w:num w:numId="46">
    <w:abstractNumId w:val="61"/>
  </w:num>
  <w:num w:numId="47">
    <w:abstractNumId w:val="73"/>
  </w:num>
  <w:num w:numId="48">
    <w:abstractNumId w:val="76"/>
  </w:num>
  <w:num w:numId="49">
    <w:abstractNumId w:val="68"/>
  </w:num>
  <w:num w:numId="50">
    <w:abstractNumId w:val="4"/>
  </w:num>
  <w:num w:numId="51">
    <w:abstractNumId w:val="29"/>
  </w:num>
  <w:num w:numId="52">
    <w:abstractNumId w:val="25"/>
  </w:num>
  <w:num w:numId="53">
    <w:abstractNumId w:val="24"/>
  </w:num>
  <w:num w:numId="54">
    <w:abstractNumId w:val="59"/>
  </w:num>
  <w:num w:numId="55">
    <w:abstractNumId w:val="40"/>
  </w:num>
  <w:num w:numId="56">
    <w:abstractNumId w:val="36"/>
  </w:num>
  <w:num w:numId="57">
    <w:abstractNumId w:val="0"/>
  </w:num>
  <w:num w:numId="58">
    <w:abstractNumId w:val="35"/>
  </w:num>
  <w:num w:numId="59">
    <w:abstractNumId w:val="79"/>
  </w:num>
  <w:num w:numId="60">
    <w:abstractNumId w:val="34"/>
  </w:num>
  <w:num w:numId="61">
    <w:abstractNumId w:val="7"/>
  </w:num>
  <w:num w:numId="62">
    <w:abstractNumId w:val="47"/>
  </w:num>
  <w:num w:numId="63">
    <w:abstractNumId w:val="26"/>
  </w:num>
  <w:num w:numId="64">
    <w:abstractNumId w:val="50"/>
  </w:num>
  <w:num w:numId="65">
    <w:abstractNumId w:val="86"/>
  </w:num>
  <w:num w:numId="66">
    <w:abstractNumId w:val="85"/>
  </w:num>
  <w:num w:numId="67">
    <w:abstractNumId w:val="1"/>
  </w:num>
  <w:num w:numId="68">
    <w:abstractNumId w:val="41"/>
  </w:num>
  <w:num w:numId="69">
    <w:abstractNumId w:val="18"/>
  </w:num>
  <w:num w:numId="70">
    <w:abstractNumId w:val="28"/>
  </w:num>
  <w:num w:numId="71">
    <w:abstractNumId w:val="9"/>
  </w:num>
  <w:num w:numId="72">
    <w:abstractNumId w:val="31"/>
  </w:num>
  <w:num w:numId="73">
    <w:abstractNumId w:val="88"/>
  </w:num>
  <w:num w:numId="74">
    <w:abstractNumId w:val="56"/>
  </w:num>
  <w:num w:numId="75">
    <w:abstractNumId w:val="6"/>
  </w:num>
  <w:num w:numId="76">
    <w:abstractNumId w:val="77"/>
  </w:num>
  <w:num w:numId="77">
    <w:abstractNumId w:val="80"/>
  </w:num>
  <w:num w:numId="78">
    <w:abstractNumId w:val="2"/>
  </w:num>
  <w:num w:numId="79">
    <w:abstractNumId w:val="69"/>
  </w:num>
  <w:num w:numId="80">
    <w:abstractNumId w:val="12"/>
  </w:num>
  <w:num w:numId="81">
    <w:abstractNumId w:val="83"/>
  </w:num>
  <w:num w:numId="82">
    <w:abstractNumId w:val="43"/>
  </w:num>
  <w:num w:numId="83">
    <w:abstractNumId w:val="78"/>
  </w:num>
  <w:num w:numId="84">
    <w:abstractNumId w:val="32"/>
  </w:num>
  <w:num w:numId="85">
    <w:abstractNumId w:val="20"/>
  </w:num>
  <w:num w:numId="86">
    <w:abstractNumId w:val="45"/>
  </w:num>
  <w:num w:numId="87">
    <w:abstractNumId w:val="64"/>
  </w:num>
  <w:num w:numId="88">
    <w:abstractNumId w:val="60"/>
  </w:num>
  <w:num w:numId="89">
    <w:abstractNumId w:val="5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308"/>
    <w:rsid w:val="00071772"/>
    <w:rsid w:val="000A780C"/>
    <w:rsid w:val="000B50FF"/>
    <w:rsid w:val="000D5743"/>
    <w:rsid w:val="000E562E"/>
    <w:rsid w:val="000F43BD"/>
    <w:rsid w:val="001038A5"/>
    <w:rsid w:val="00130AA5"/>
    <w:rsid w:val="00131C9E"/>
    <w:rsid w:val="0013723C"/>
    <w:rsid w:val="001A5CD5"/>
    <w:rsid w:val="001C0E5A"/>
    <w:rsid w:val="001C1DBF"/>
    <w:rsid w:val="001E7322"/>
    <w:rsid w:val="001F4FFE"/>
    <w:rsid w:val="00204901"/>
    <w:rsid w:val="002111C7"/>
    <w:rsid w:val="00215DAE"/>
    <w:rsid w:val="00237C1C"/>
    <w:rsid w:val="00261DF3"/>
    <w:rsid w:val="00265E90"/>
    <w:rsid w:val="00292EA1"/>
    <w:rsid w:val="002B365B"/>
    <w:rsid w:val="002E6C65"/>
    <w:rsid w:val="002F0A5A"/>
    <w:rsid w:val="00316F31"/>
    <w:rsid w:val="00335F20"/>
    <w:rsid w:val="00380494"/>
    <w:rsid w:val="00383C7A"/>
    <w:rsid w:val="00394B0D"/>
    <w:rsid w:val="003A4E42"/>
    <w:rsid w:val="003C2C56"/>
    <w:rsid w:val="004158C1"/>
    <w:rsid w:val="00460EB8"/>
    <w:rsid w:val="00494170"/>
    <w:rsid w:val="00496815"/>
    <w:rsid w:val="004B5AB4"/>
    <w:rsid w:val="004D391B"/>
    <w:rsid w:val="005150C5"/>
    <w:rsid w:val="00522F75"/>
    <w:rsid w:val="00553646"/>
    <w:rsid w:val="00592048"/>
    <w:rsid w:val="00613F7D"/>
    <w:rsid w:val="0065660B"/>
    <w:rsid w:val="00663AB8"/>
    <w:rsid w:val="006C0DBE"/>
    <w:rsid w:val="006F0298"/>
    <w:rsid w:val="007225F5"/>
    <w:rsid w:val="00750604"/>
    <w:rsid w:val="00766691"/>
    <w:rsid w:val="00767584"/>
    <w:rsid w:val="00794119"/>
    <w:rsid w:val="007E1525"/>
    <w:rsid w:val="007F2EA4"/>
    <w:rsid w:val="007F68A5"/>
    <w:rsid w:val="00803EDD"/>
    <w:rsid w:val="008135CE"/>
    <w:rsid w:val="00817D7E"/>
    <w:rsid w:val="00817F2E"/>
    <w:rsid w:val="00835BE8"/>
    <w:rsid w:val="008573BB"/>
    <w:rsid w:val="00866137"/>
    <w:rsid w:val="008726FE"/>
    <w:rsid w:val="00886FF3"/>
    <w:rsid w:val="008B1888"/>
    <w:rsid w:val="008B4EA4"/>
    <w:rsid w:val="0090038A"/>
    <w:rsid w:val="0090165C"/>
    <w:rsid w:val="00902FD4"/>
    <w:rsid w:val="00913CAE"/>
    <w:rsid w:val="009345A3"/>
    <w:rsid w:val="009436B5"/>
    <w:rsid w:val="00944259"/>
    <w:rsid w:val="00944690"/>
    <w:rsid w:val="0096386F"/>
    <w:rsid w:val="00985164"/>
    <w:rsid w:val="009A111E"/>
    <w:rsid w:val="009A410F"/>
    <w:rsid w:val="009C53DF"/>
    <w:rsid w:val="009D469C"/>
    <w:rsid w:val="009E3164"/>
    <w:rsid w:val="009F618C"/>
    <w:rsid w:val="00A12F48"/>
    <w:rsid w:val="00A15DDC"/>
    <w:rsid w:val="00A61A29"/>
    <w:rsid w:val="00A6433D"/>
    <w:rsid w:val="00A97AE7"/>
    <w:rsid w:val="00AC67E9"/>
    <w:rsid w:val="00AD3B5F"/>
    <w:rsid w:val="00B30C75"/>
    <w:rsid w:val="00B54308"/>
    <w:rsid w:val="00B7787C"/>
    <w:rsid w:val="00B8278D"/>
    <w:rsid w:val="00B840A2"/>
    <w:rsid w:val="00BA3159"/>
    <w:rsid w:val="00C11C27"/>
    <w:rsid w:val="00C13EC5"/>
    <w:rsid w:val="00C1576D"/>
    <w:rsid w:val="00C4607D"/>
    <w:rsid w:val="00C5783A"/>
    <w:rsid w:val="00C7094B"/>
    <w:rsid w:val="00C7405B"/>
    <w:rsid w:val="00CA51DC"/>
    <w:rsid w:val="00CB133D"/>
    <w:rsid w:val="00CC14A8"/>
    <w:rsid w:val="00CD67AD"/>
    <w:rsid w:val="00CD6C8F"/>
    <w:rsid w:val="00D06CC0"/>
    <w:rsid w:val="00D41F21"/>
    <w:rsid w:val="00D634E0"/>
    <w:rsid w:val="00DD0BD8"/>
    <w:rsid w:val="00DF49FA"/>
    <w:rsid w:val="00E30451"/>
    <w:rsid w:val="00E81F6F"/>
    <w:rsid w:val="00E8398E"/>
    <w:rsid w:val="00EE1D81"/>
    <w:rsid w:val="00EF4B21"/>
    <w:rsid w:val="00F3312E"/>
    <w:rsid w:val="00F60241"/>
    <w:rsid w:val="00F665FC"/>
    <w:rsid w:val="00F675CF"/>
    <w:rsid w:val="00F711D9"/>
    <w:rsid w:val="00F90647"/>
    <w:rsid w:val="00FA35B8"/>
    <w:rsid w:val="00FD080B"/>
    <w:rsid w:val="00FD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24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outlineLvl w:val="0"/>
    </w:pPr>
    <w:rPr>
      <w:sz w:val="36"/>
      <w:szCs w:val="20"/>
    </w:rPr>
  </w:style>
  <w:style w:type="paragraph" w:styleId="2">
    <w:name w:val="heading 2"/>
    <w:basedOn w:val="a0"/>
    <w:next w:val="a0"/>
    <w:link w:val="20"/>
    <w:qFormat/>
    <w:pPr>
      <w:keepNext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0"/>
    <w:qFormat/>
    <w:pPr>
      <w:keepNext/>
      <w:widowControl w:val="0"/>
      <w:ind w:left="6521"/>
      <w:outlineLvl w:val="4"/>
    </w:pPr>
    <w:rPr>
      <w:rFonts w:eastAsia="Calibri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pPr>
      <w:keepNext/>
      <w:widowControl w:val="0"/>
      <w:spacing w:before="480"/>
      <w:outlineLvl w:val="5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uiPriority w:val="99"/>
    <w:qFormat/>
    <w:pPr>
      <w:keepNext/>
      <w:spacing w:before="600" w:line="240" w:lineRule="atLeast"/>
      <w:jc w:val="both"/>
      <w:outlineLvl w:val="6"/>
    </w:pPr>
    <w:rPr>
      <w:rFonts w:eastAsia="Calibri"/>
      <w:sz w:val="28"/>
      <w:szCs w:val="28"/>
      <w:lang w:eastAsia="en-US"/>
    </w:rPr>
  </w:style>
  <w:style w:type="paragraph" w:styleId="8">
    <w:name w:val="heading 8"/>
    <w:basedOn w:val="a0"/>
    <w:next w:val="a0"/>
    <w:link w:val="80"/>
    <w:uiPriority w:val="99"/>
    <w:qFormat/>
    <w:pPr>
      <w:keepNext/>
      <w:spacing w:line="240" w:lineRule="atLeast"/>
      <w:ind w:left="36" w:right="36"/>
      <w:outlineLvl w:val="7"/>
    </w:pPr>
    <w:rPr>
      <w:rFonts w:eastAsia="Calibri"/>
      <w:sz w:val="28"/>
      <w:szCs w:val="28"/>
      <w:lang w:eastAsia="en-US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line="240" w:lineRule="atLeast"/>
      <w:ind w:left="36" w:right="36"/>
      <w:jc w:val="both"/>
      <w:outlineLvl w:val="8"/>
    </w:pPr>
    <w:rPr>
      <w:rFonts w:eastAsia="Calibri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0"/>
    <w:link w:val="a7"/>
    <w:uiPriority w:val="99"/>
    <w:semiHidden/>
    <w:unhideWhenUsed/>
    <w:pPr>
      <w:spacing w:after="0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customStyle="1" w:styleId="aa">
    <w:name w:val="МОЯ_ТАБЛИЦА"/>
    <w:qFormat/>
    <w:pPr>
      <w:spacing w:after="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Мини_заголовки"/>
    <w:link w:val="ac"/>
    <w:qFormat/>
    <w:pPr>
      <w:spacing w:after="0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Мини_заголовки Знак"/>
    <w:link w:val="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Заголовки"/>
    <w:qFormat/>
    <w:pPr>
      <w:spacing w:after="0"/>
    </w:pPr>
    <w:rPr>
      <w:rFonts w:ascii="Times New Roman" w:hAnsi="Times New Roman" w:cs="Times New Roman"/>
      <w:b/>
      <w:bCs/>
      <w:sz w:val="28"/>
      <w:szCs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Pr>
      <w:rFonts w:ascii="Times New Roman" w:hAnsi="Times New Roman" w:cs="Times New Roman"/>
      <w:sz w:val="36"/>
      <w:szCs w:val="20"/>
      <w:lang w:eastAsia="ru-RU"/>
    </w:rPr>
  </w:style>
  <w:style w:type="paragraph" w:styleId="ae">
    <w:name w:val="Body Text"/>
    <w:basedOn w:val="a0"/>
    <w:link w:val="af"/>
    <w:uiPriority w:val="99"/>
    <w:pPr>
      <w:tabs>
        <w:tab w:val="left" w:pos="7371"/>
      </w:tabs>
      <w:ind w:right="5385"/>
      <w:jc w:val="both"/>
    </w:pPr>
    <w:rPr>
      <w:sz w:val="28"/>
      <w:szCs w:val="20"/>
    </w:rPr>
  </w:style>
  <w:style w:type="character" w:customStyle="1" w:styleId="af">
    <w:name w:val="Основной текст Знак"/>
    <w:basedOn w:val="a1"/>
    <w:link w:val="ae"/>
    <w:uiPriority w:val="99"/>
    <w:rPr>
      <w:rFonts w:ascii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0"/>
    <w:link w:val="af1"/>
    <w:uiPriority w:val="99"/>
    <w:pPr>
      <w:spacing w:before="840"/>
      <w:ind w:left="567" w:firstLine="851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hAnsi="Times New Roman" w:cs="Times New Roman"/>
      <w:sz w:val="28"/>
      <w:szCs w:val="20"/>
      <w:lang w:eastAsia="ru-RU"/>
    </w:rPr>
  </w:style>
  <w:style w:type="paragraph" w:styleId="af2">
    <w:name w:val="header"/>
    <w:basedOn w:val="a0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Pr>
      <w:rFonts w:ascii="Times New Roman" w:hAnsi="Times New Roman" w:cs="Times New Roman"/>
      <w:sz w:val="24"/>
      <w:szCs w:val="24"/>
    </w:rPr>
  </w:style>
  <w:style w:type="character" w:styleId="af4">
    <w:name w:val="page number"/>
    <w:basedOn w:val="a1"/>
    <w:uiPriority w:val="99"/>
  </w:style>
  <w:style w:type="paragraph" w:customStyle="1" w:styleId="ConsPlusNormal">
    <w:name w:val="ConsPlusNormal"/>
    <w:link w:val="ConsPlusNormal0"/>
    <w:pPr>
      <w:widowControl w:val="0"/>
      <w:spacing w:after="0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5">
    <w:name w:val="Plain Text"/>
    <w:basedOn w:val="a0"/>
    <w:link w:val="af6"/>
    <w:uiPriority w:val="99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1"/>
    <w:link w:val="af5"/>
    <w:uiPriority w:val="99"/>
    <w:rPr>
      <w:rFonts w:ascii="Courier New" w:hAnsi="Courier New" w:cs="Times New Roman"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rPr>
      <w:rFonts w:ascii="Tahoma" w:hAnsi="Tahoma" w:cs="Times New Roman"/>
      <w:sz w:val="16"/>
      <w:szCs w:val="16"/>
    </w:rPr>
  </w:style>
  <w:style w:type="paragraph" w:styleId="af9">
    <w:name w:val="footer"/>
    <w:basedOn w:val="a0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Pr>
      <w:rFonts w:ascii="Times New Roman" w:hAnsi="Times New Roman" w:cs="Times New Roman"/>
      <w:sz w:val="24"/>
      <w:szCs w:val="24"/>
    </w:rPr>
  </w:style>
  <w:style w:type="paragraph" w:customStyle="1" w:styleId="11">
    <w:name w:val="1"/>
    <w:basedOn w:val="a0"/>
    <w:next w:val="afb"/>
    <w:uiPriority w:val="99"/>
    <w:unhideWhenUsed/>
    <w:pPr>
      <w:spacing w:before="100" w:beforeAutospacing="1" w:after="100" w:afterAutospacing="1"/>
    </w:pPr>
  </w:style>
  <w:style w:type="paragraph" w:customStyle="1" w:styleId="s1">
    <w:name w:val="s_1"/>
    <w:basedOn w:val="a0"/>
    <w:pPr>
      <w:spacing w:before="100" w:beforeAutospacing="1" w:after="100" w:afterAutospacing="1"/>
    </w:pPr>
  </w:style>
  <w:style w:type="paragraph" w:styleId="afc">
    <w:name w:val="No Spacing"/>
    <w:link w:val="afd"/>
    <w:qFormat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0"/>
    <w:pPr>
      <w:spacing w:before="90" w:after="90"/>
    </w:pPr>
    <w:rPr>
      <w:sz w:val="20"/>
      <w:szCs w:val="20"/>
      <w:lang w:eastAsia="ar-SA"/>
    </w:rPr>
  </w:style>
  <w:style w:type="paragraph" w:customStyle="1" w:styleId="32">
    <w:name w:val="Основной текст 32"/>
    <w:basedOn w:val="a0"/>
    <w:pPr>
      <w:jc w:val="both"/>
    </w:pPr>
    <w:rPr>
      <w:sz w:val="20"/>
      <w:szCs w:val="20"/>
      <w:lang w:eastAsia="ar-SA"/>
    </w:rPr>
  </w:style>
  <w:style w:type="paragraph" w:styleId="afe">
    <w:name w:val="List Paragraph"/>
    <w:basedOn w:val="a0"/>
    <w:link w:val="aff"/>
    <w:uiPriority w:val="34"/>
    <w:qFormat/>
    <w:pPr>
      <w:ind w:left="720"/>
      <w:contextualSpacing/>
    </w:pPr>
  </w:style>
  <w:style w:type="character" w:styleId="aff0">
    <w:name w:val="Hyperlink"/>
    <w:uiPriority w:val="99"/>
    <w:rPr>
      <w:color w:val="0000FF"/>
      <w:u w:val="single"/>
    </w:rPr>
  </w:style>
  <w:style w:type="table" w:styleId="aff1">
    <w:name w:val="Table Grid"/>
    <w:basedOn w:val="a2"/>
    <w:uiPriority w:val="59"/>
    <w:pPr>
      <w:spacing w:after="0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Normal (Web)"/>
    <w:basedOn w:val="a0"/>
    <w:link w:val="aff2"/>
    <w:uiPriority w:val="99"/>
    <w:unhideWhenUsed/>
  </w:style>
  <w:style w:type="character" w:customStyle="1" w:styleId="40">
    <w:name w:val="Заголовок 4 Знак"/>
    <w:basedOn w:val="a1"/>
    <w:link w:val="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aff3">
    <w:name w:val="Содержимое врезки"/>
    <w:basedOn w:val="ae"/>
    <w:pPr>
      <w:tabs>
        <w:tab w:val="clear" w:pos="7371"/>
      </w:tabs>
      <w:ind w:right="0"/>
      <w:jc w:val="center"/>
    </w:pPr>
    <w:rPr>
      <w:b/>
      <w:sz w:val="22"/>
      <w:szCs w:val="24"/>
      <w:lang w:eastAsia="ar-SA"/>
    </w:rPr>
  </w:style>
  <w:style w:type="paragraph" w:customStyle="1" w:styleId="aff4">
    <w:name w:val="."/>
    <w:pPr>
      <w:widowControl w:val="0"/>
      <w:spacing w:after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ORMATTEXT">
    <w:name w:val=".FORMATTEXT"/>
    <w:pPr>
      <w:widowControl w:val="0"/>
      <w:spacing w:after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TitlePage">
    <w:name w:val="ConsPlusTitlePage"/>
    <w:uiPriority w:val="99"/>
    <w:pPr>
      <w:widowControl w:val="0"/>
      <w:spacing w:after="0"/>
    </w:pPr>
    <w:rPr>
      <w:rFonts w:ascii="Tahoma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aff5">
    <w:name w:val="Îáû÷íûé"/>
    <w:uiPriority w:val="99"/>
    <w:pPr>
      <w:spacing w:after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styleId="23">
    <w:name w:val="toc 2"/>
    <w:basedOn w:val="a0"/>
    <w:next w:val="a0"/>
    <w:uiPriority w:val="39"/>
    <w:pPr>
      <w:widowControl w:val="0"/>
      <w:tabs>
        <w:tab w:val="right" w:leader="dot" w:pos="9345"/>
      </w:tabs>
      <w:spacing w:before="60" w:after="60"/>
      <w:ind w:left="284" w:firstLine="0"/>
      <w:jc w:val="both"/>
      <w:outlineLvl w:val="1"/>
    </w:pPr>
    <w:rPr>
      <w:smallCaps/>
    </w:rPr>
  </w:style>
  <w:style w:type="paragraph" w:customStyle="1" w:styleId="ArialNarrow13pt1">
    <w:name w:val="Arial Narrow 13 pt по ширине Первая строка:  1 см"/>
    <w:basedOn w:val="aff5"/>
    <w:uiPriority w:val="99"/>
    <w:pPr>
      <w:ind w:firstLine="567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pPr>
      <w:spacing w:line="360" w:lineRule="auto"/>
      <w:jc w:val="both"/>
    </w:pPr>
    <w:rPr>
      <w:rFonts w:ascii="Book Antiqua" w:hAnsi="Book Antiqua"/>
      <w:sz w:val="28"/>
    </w:rPr>
  </w:style>
  <w:style w:type="paragraph" w:customStyle="1" w:styleId="aff6">
    <w:name w:val="аква"/>
    <w:basedOn w:val="a0"/>
    <w:uiPriority w:val="99"/>
    <w:pPr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6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7">
    <w:name w:val="аквамарин"/>
    <w:basedOn w:val="aff6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line="360" w:lineRule="auto"/>
    </w:pPr>
    <w:rPr>
      <w:rFonts w:ascii="Arial" w:hAnsi="Arial"/>
    </w:rPr>
  </w:style>
  <w:style w:type="paragraph" w:customStyle="1" w:styleId="aff8">
    <w:name w:val="Реферат"/>
    <w:basedOn w:val="a0"/>
    <w:uiPriority w:val="99"/>
    <w:pPr>
      <w:spacing w:line="360" w:lineRule="auto"/>
      <w:jc w:val="both"/>
    </w:pPr>
  </w:style>
  <w:style w:type="paragraph" w:customStyle="1" w:styleId="aff9">
    <w:name w:val="реферат"/>
    <w:basedOn w:val="afb"/>
    <w:uiPriority w:val="99"/>
    <w:pPr>
      <w:spacing w:before="100" w:beforeAutospacing="1" w:after="100" w:afterAutospacing="1" w:line="360" w:lineRule="auto"/>
      <w:jc w:val="both"/>
    </w:pPr>
  </w:style>
  <w:style w:type="paragraph" w:styleId="33">
    <w:name w:val="Body Text 3"/>
    <w:basedOn w:val="a0"/>
    <w:link w:val="34"/>
    <w:uiPriority w:val="99"/>
    <w:pPr>
      <w:widowControl w:val="0"/>
      <w:jc w:val="both"/>
    </w:pPr>
    <w:rPr>
      <w:rFonts w:ascii="Courier New" w:hAnsi="Courier New"/>
      <w:sz w:val="22"/>
      <w:szCs w:val="20"/>
    </w:rPr>
  </w:style>
  <w:style w:type="character" w:customStyle="1" w:styleId="34">
    <w:name w:val="Основной текст 3 Знак"/>
    <w:basedOn w:val="a1"/>
    <w:link w:val="33"/>
    <w:uiPriority w:val="99"/>
    <w:rPr>
      <w:rFonts w:ascii="Courier New" w:hAnsi="Courier New" w:cs="Times New Roman"/>
      <w:szCs w:val="20"/>
    </w:rPr>
  </w:style>
  <w:style w:type="paragraph" w:styleId="affa">
    <w:name w:val="List"/>
    <w:basedOn w:val="a0"/>
    <w:uiPriority w:val="99"/>
    <w:pPr>
      <w:ind w:left="283" w:hanging="283"/>
      <w:jc w:val="both"/>
    </w:pPr>
  </w:style>
  <w:style w:type="paragraph" w:customStyle="1" w:styleId="ConsNormal">
    <w:name w:val="ConsNormal"/>
    <w:link w:val="ConsNormal0"/>
    <w:pPr>
      <w:spacing w:after="0"/>
      <w:ind w:right="19772" w:firstLine="720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Pr>
      <w:rFonts w:ascii="Courier New" w:hAnsi="Courier New" w:cs="Times New Roman"/>
      <w:sz w:val="20"/>
      <w:szCs w:val="20"/>
    </w:rPr>
  </w:style>
  <w:style w:type="character" w:styleId="affb">
    <w:name w:val="Strong"/>
    <w:uiPriority w:val="22"/>
    <w:qFormat/>
    <w:rPr>
      <w:b/>
      <w:bCs/>
    </w:rPr>
  </w:style>
  <w:style w:type="paragraph" w:customStyle="1" w:styleId="Iauiue">
    <w:name w:val="Iau?iue"/>
    <w:uiPriority w:val="99"/>
    <w:pPr>
      <w:widowControl w:val="0"/>
      <w:spacing w:after="0"/>
      <w:jc w:val="both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pPr>
      <w:widowControl w:val="0"/>
      <w:spacing w:after="0"/>
      <w:jc w:val="both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61">
    <w:name w:val="Стиль По ширине Перед:  6 пт"/>
    <w:basedOn w:val="a0"/>
    <w:uiPriority w:val="99"/>
    <w:pPr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pPr>
      <w:jc w:val="both"/>
    </w:pPr>
    <w:rPr>
      <w:szCs w:val="20"/>
    </w:rPr>
  </w:style>
  <w:style w:type="paragraph" w:customStyle="1" w:styleId="zagc-1">
    <w:name w:val="zagc-1"/>
    <w:basedOn w:val="a0"/>
    <w:uiPriority w:val="99"/>
    <w:pPr>
      <w:spacing w:before="135" w:after="60"/>
      <w:ind w:firstLine="150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spacing w:after="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uiPriority w:val="99"/>
    <w:pPr>
      <w:spacing w:before="180" w:after="60"/>
      <w:ind w:firstLine="150"/>
    </w:pPr>
    <w:rPr>
      <w:rFonts w:ascii="Arial" w:hAnsi="Arial" w:cs="Arial"/>
      <w:b/>
      <w:bCs/>
      <w:caps/>
      <w:color w:val="29211E"/>
    </w:rPr>
  </w:style>
  <w:style w:type="paragraph" w:styleId="affc">
    <w:name w:val="Subtitle"/>
    <w:basedOn w:val="a0"/>
    <w:next w:val="a0"/>
    <w:link w:val="affd"/>
    <w:qFormat/>
    <w:pPr>
      <w:widowControl w:val="0"/>
      <w:spacing w:after="60"/>
      <w:jc w:val="both"/>
      <w:outlineLvl w:val="1"/>
    </w:pPr>
    <w:rPr>
      <w:sz w:val="28"/>
      <w:szCs w:val="28"/>
    </w:rPr>
  </w:style>
  <w:style w:type="character" w:customStyle="1" w:styleId="affd">
    <w:name w:val="Подзаголовок Знак"/>
    <w:basedOn w:val="a1"/>
    <w:link w:val="affc"/>
    <w:rPr>
      <w:rFonts w:ascii="Times New Roman" w:hAnsi="Times New Roman" w:cs="Times New Roman"/>
      <w:sz w:val="28"/>
      <w:szCs w:val="28"/>
    </w:rPr>
  </w:style>
  <w:style w:type="paragraph" w:styleId="35">
    <w:name w:val="toc 3"/>
    <w:basedOn w:val="a0"/>
    <w:next w:val="a0"/>
    <w:uiPriority w:val="39"/>
    <w:pPr>
      <w:tabs>
        <w:tab w:val="right" w:leader="dot" w:pos="9345"/>
      </w:tabs>
      <w:spacing w:before="0" w:after="0"/>
      <w:ind w:left="567" w:firstLine="0"/>
      <w:jc w:val="both"/>
    </w:pPr>
  </w:style>
  <w:style w:type="paragraph" w:customStyle="1" w:styleId="affe">
    <w:name w:val="Прижатый влево"/>
    <w:basedOn w:val="a0"/>
    <w:next w:val="a0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afff">
    <w:name w:val="Нормальный (таблица)"/>
    <w:basedOn w:val="a0"/>
    <w:next w:val="a0"/>
    <w:uiPriority w:val="99"/>
    <w:pPr>
      <w:widowControl w:val="0"/>
      <w:jc w:val="both"/>
    </w:pPr>
    <w:rPr>
      <w:rFonts w:ascii="Arial" w:hAnsi="Arial" w:cs="Arial"/>
    </w:rPr>
  </w:style>
  <w:style w:type="character" w:customStyle="1" w:styleId="afff0">
    <w:name w:val="Цветовое выделение"/>
    <w:rPr>
      <w:b/>
      <w:bCs/>
      <w:color w:val="000080"/>
    </w:rPr>
  </w:style>
  <w:style w:type="paragraph" w:styleId="12">
    <w:name w:val="toc 1"/>
    <w:basedOn w:val="a0"/>
    <w:next w:val="a0"/>
    <w:uiPriority w:val="39"/>
    <w:unhideWhenUsed/>
    <w:pPr>
      <w:widowControl w:val="0"/>
      <w:tabs>
        <w:tab w:val="right" w:leader="dot" w:pos="9923"/>
      </w:tabs>
      <w:ind w:firstLine="0"/>
      <w:jc w:val="both"/>
      <w:outlineLvl w:val="0"/>
    </w:pPr>
    <w:rPr>
      <w:caps/>
      <w:szCs w:val="20"/>
    </w:rPr>
  </w:style>
  <w:style w:type="character" w:customStyle="1" w:styleId="afd">
    <w:name w:val="Без интервала Знак"/>
    <w:link w:val="a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0"/>
    <w:uiPriority w:val="99"/>
    <w:pPr>
      <w:numPr>
        <w:numId w:val="1"/>
      </w:numPr>
      <w:jc w:val="both"/>
    </w:pPr>
    <w:rPr>
      <w:sz w:val="28"/>
      <w:szCs w:val="28"/>
    </w:rPr>
  </w:style>
  <w:style w:type="paragraph" w:customStyle="1" w:styleId="ConsPlusNonformat">
    <w:name w:val="ConsPlusNonformat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S">
    <w:name w:val="S_Обычный жирный"/>
    <w:basedOn w:val="61"/>
    <w:uiPriority w:val="99"/>
    <w:qFormat/>
  </w:style>
  <w:style w:type="paragraph" w:styleId="afff1">
    <w:name w:val="TOC Heading"/>
    <w:basedOn w:val="1"/>
    <w:next w:val="a0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41">
    <w:name w:val="toc 4"/>
    <w:basedOn w:val="a0"/>
    <w:next w:val="a0"/>
    <w:uiPriority w:val="39"/>
    <w:unhideWhenUsed/>
    <w:pPr>
      <w:tabs>
        <w:tab w:val="right" w:leader="dot" w:pos="9345"/>
      </w:tabs>
      <w:spacing w:line="276" w:lineRule="auto"/>
      <w:jc w:val="both"/>
    </w:pPr>
  </w:style>
  <w:style w:type="paragraph" w:styleId="51">
    <w:name w:val="toc 5"/>
    <w:basedOn w:val="a0"/>
    <w:next w:val="a0"/>
    <w:uiPriority w:val="39"/>
    <w:unhideWhenUsed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0"/>
    <w:next w:val="a0"/>
    <w:uiPriority w:val="39"/>
    <w:unhideWhenUsed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uiPriority w:val="39"/>
    <w:unhideWhenUsed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uiPriority w:val="39"/>
    <w:unhideWhenUsed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uiPriority w:val="39"/>
    <w:unhideWhenUsed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customStyle="1" w:styleId="13">
    <w:name w:val="Знак1"/>
    <w:basedOn w:val="a0"/>
    <w:next w:val="a0"/>
    <w:uiPriority w:val="99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ff2">
    <w:name w:val="Title"/>
    <w:basedOn w:val="a0"/>
    <w:link w:val="14"/>
    <w:uiPriority w:val="99"/>
    <w:qFormat/>
    <w:rPr>
      <w:sz w:val="32"/>
      <w:szCs w:val="20"/>
    </w:rPr>
  </w:style>
  <w:style w:type="character" w:customStyle="1" w:styleId="14">
    <w:name w:val="Название Знак1"/>
    <w:basedOn w:val="a1"/>
    <w:link w:val="afff2"/>
    <w:uiPriority w:val="99"/>
    <w:rPr>
      <w:rFonts w:ascii="Times New Roman" w:hAnsi="Times New Roman" w:cs="Times New Roman"/>
      <w:sz w:val="32"/>
      <w:szCs w:val="20"/>
    </w:rPr>
  </w:style>
  <w:style w:type="paragraph" w:styleId="36">
    <w:name w:val="Body Text Indent 3"/>
    <w:basedOn w:val="a0"/>
    <w:link w:val="37"/>
    <w:uiPriority w:val="99"/>
    <w:unhideWhenUsed/>
    <w:pPr>
      <w:widowControl w:val="0"/>
      <w:ind w:left="283"/>
      <w:jc w:val="both"/>
    </w:pPr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Pr>
      <w:rFonts w:ascii="Arial" w:hAnsi="Arial"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pPr>
      <w:widowControl w:val="0"/>
      <w:spacing w:after="0"/>
    </w:pPr>
    <w:rPr>
      <w:rFonts w:ascii="Arial" w:hAnsi="Arial" w:cs="Arial"/>
      <w:sz w:val="20"/>
      <w:szCs w:val="20"/>
      <w:lang w:eastAsia="ru-RU"/>
    </w:rPr>
  </w:style>
  <w:style w:type="paragraph" w:customStyle="1" w:styleId="15">
    <w:name w:val="Стиль1"/>
    <w:basedOn w:val="a0"/>
    <w:link w:val="16"/>
    <w:qFormat/>
    <w:pPr>
      <w:widowControl w:val="0"/>
      <w:jc w:val="both"/>
    </w:pPr>
    <w:rPr>
      <w:sz w:val="26"/>
      <w:szCs w:val="26"/>
    </w:rPr>
  </w:style>
  <w:style w:type="character" w:customStyle="1" w:styleId="16">
    <w:name w:val="Стиль1 Знак"/>
    <w:link w:val="15"/>
    <w:rPr>
      <w:rFonts w:ascii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pPr>
      <w:ind w:right="-40"/>
      <w:jc w:val="both"/>
    </w:pPr>
    <w:rPr>
      <w:sz w:val="28"/>
      <w:szCs w:val="20"/>
      <w:lang w:eastAsia="ar-SA"/>
    </w:rPr>
  </w:style>
  <w:style w:type="paragraph" w:customStyle="1" w:styleId="Default">
    <w:name w:val="Default"/>
    <w:uiPriority w:val="99"/>
    <w:pPr>
      <w:spacing w:after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uiPriority w:val="99"/>
    <w:pPr>
      <w:spacing w:before="100" w:beforeAutospacing="1" w:after="100" w:afterAutospacing="1"/>
    </w:pPr>
  </w:style>
  <w:style w:type="paragraph" w:customStyle="1" w:styleId="u">
    <w:name w:val="u"/>
    <w:basedOn w:val="a0"/>
    <w:uiPriority w:val="99"/>
    <w:pPr>
      <w:ind w:firstLine="390"/>
      <w:jc w:val="both"/>
    </w:pPr>
  </w:style>
  <w:style w:type="paragraph" w:customStyle="1" w:styleId="headertext">
    <w:name w:val="headertext"/>
    <w:basedOn w:val="a0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uiPriority w:val="99"/>
    <w:pPr>
      <w:spacing w:before="100" w:beforeAutospacing="1" w:after="100" w:afterAutospacing="1"/>
    </w:pPr>
  </w:style>
  <w:style w:type="paragraph" w:customStyle="1" w:styleId="formattext0">
    <w:name w:val="formattext"/>
    <w:basedOn w:val="a0"/>
    <w:pPr>
      <w:spacing w:before="100" w:beforeAutospacing="1" w:after="100" w:afterAutospacing="1"/>
    </w:pPr>
  </w:style>
  <w:style w:type="character" w:customStyle="1" w:styleId="afff3">
    <w:name w:val="Гипертекстовая ссылка"/>
    <w:rPr>
      <w:rFonts w:cs="Times New Roman"/>
      <w:b/>
      <w:bCs/>
      <w:color w:val="008000"/>
    </w:rPr>
  </w:style>
  <w:style w:type="paragraph" w:styleId="24">
    <w:name w:val="Body Text 2"/>
    <w:basedOn w:val="a0"/>
    <w:link w:val="25"/>
    <w:uiPriority w:val="99"/>
    <w:unhideWhenUsed/>
    <w:pPr>
      <w:widowControl w:val="0"/>
      <w:spacing w:line="480" w:lineRule="auto"/>
      <w:jc w:val="both"/>
    </w:pPr>
    <w:rPr>
      <w:rFonts w:ascii="Arial" w:hAnsi="Arial"/>
      <w:sz w:val="20"/>
      <w:szCs w:val="20"/>
    </w:rPr>
  </w:style>
  <w:style w:type="character" w:customStyle="1" w:styleId="25">
    <w:name w:val="Основной текст 2 Знак"/>
    <w:basedOn w:val="a1"/>
    <w:link w:val="24"/>
    <w:uiPriority w:val="99"/>
    <w:rPr>
      <w:rFonts w:ascii="Arial" w:hAnsi="Arial" w:cs="Times New Roman"/>
      <w:sz w:val="20"/>
      <w:szCs w:val="20"/>
    </w:rPr>
  </w:style>
  <w:style w:type="paragraph" w:customStyle="1" w:styleId="NoSpacing2">
    <w:name w:val="No Spacing2"/>
    <w:uiPriority w:val="99"/>
    <w:pPr>
      <w:spacing w:after="0"/>
    </w:pPr>
    <w:rPr>
      <w:rFonts w:ascii="Times New Roman" w:hAnsi="Times New Roman" w:cs="Times New Roman"/>
      <w:lang w:eastAsia="ru-RU"/>
    </w:rPr>
  </w:style>
  <w:style w:type="paragraph" w:customStyle="1" w:styleId="s151">
    <w:name w:val="s_151"/>
    <w:basedOn w:val="a0"/>
    <w:uiPriority w:val="99"/>
    <w:pPr>
      <w:spacing w:before="100" w:beforeAutospacing="1" w:after="100" w:afterAutospacing="1"/>
      <w:ind w:left="825"/>
    </w:pPr>
  </w:style>
  <w:style w:type="character" w:customStyle="1" w:styleId="ConsPlusNormal0">
    <w:name w:val="ConsPlusNormal Знак"/>
    <w:link w:val="ConsPlusNormal"/>
    <w:rPr>
      <w:rFonts w:ascii="Arial" w:hAnsi="Arial" w:cs="Arial"/>
      <w:sz w:val="20"/>
      <w:szCs w:val="20"/>
      <w:lang w:eastAsia="ru-RU"/>
    </w:rPr>
  </w:style>
  <w:style w:type="character" w:customStyle="1" w:styleId="afff4">
    <w:name w:val="Продолжение ссылки"/>
    <w:basedOn w:val="afff3"/>
    <w:uiPriority w:val="99"/>
    <w:rPr>
      <w:rFonts w:cs="Times New Roman"/>
      <w:b/>
      <w:bCs/>
      <w:color w:val="008000"/>
    </w:rPr>
  </w:style>
  <w:style w:type="paragraph" w:customStyle="1" w:styleId="afff5">
    <w:name w:val="Подчёркнуный текст"/>
    <w:basedOn w:val="a0"/>
    <w:next w:val="a0"/>
    <w:uiPriority w:val="99"/>
    <w:pPr>
      <w:widowControl w:val="0"/>
      <w:pBdr>
        <w:bottom w:val="single" w:sz="4" w:space="0" w:color="000000"/>
      </w:pBdr>
      <w:ind w:firstLine="720"/>
      <w:jc w:val="both"/>
    </w:pPr>
  </w:style>
  <w:style w:type="character" w:customStyle="1" w:styleId="ecattext">
    <w:name w:val="ecattext"/>
    <w:basedOn w:val="a1"/>
  </w:style>
  <w:style w:type="character" w:styleId="afff6">
    <w:name w:val="annotation reference"/>
    <w:unhideWhenUsed/>
    <w:rPr>
      <w:sz w:val="16"/>
      <w:szCs w:val="16"/>
    </w:rPr>
  </w:style>
  <w:style w:type="paragraph" w:styleId="afff7">
    <w:name w:val="annotation text"/>
    <w:basedOn w:val="a0"/>
    <w:link w:val="afff8"/>
    <w:uiPriority w:val="99"/>
    <w:unhideWhenUsed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afff8">
    <w:name w:val="Текст примечания Знак"/>
    <w:basedOn w:val="a1"/>
    <w:link w:val="afff7"/>
    <w:uiPriority w:val="99"/>
    <w:rPr>
      <w:rFonts w:ascii="Arial" w:hAnsi="Arial" w:cs="Times New Roman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unhideWhenUsed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rPr>
      <w:rFonts w:ascii="Arial" w:hAnsi="Arial" w:cs="Times New Roman"/>
      <w:b/>
      <w:bCs/>
      <w:sz w:val="20"/>
      <w:szCs w:val="20"/>
    </w:rPr>
  </w:style>
  <w:style w:type="paragraph" w:styleId="afffb">
    <w:name w:val="caption"/>
    <w:basedOn w:val="a0"/>
    <w:next w:val="a0"/>
    <w:uiPriority w:val="99"/>
    <w:qFormat/>
    <w:pPr>
      <w:widowControl w:val="0"/>
      <w:ind w:left="-57" w:right="-57"/>
    </w:pPr>
    <w:rPr>
      <w:rFonts w:eastAsia="Calibri"/>
      <w:b/>
      <w:sz w:val="20"/>
      <w:szCs w:val="28"/>
      <w:lang w:eastAsia="en-US"/>
    </w:rPr>
  </w:style>
  <w:style w:type="character" w:customStyle="1" w:styleId="17">
    <w:name w:val="Знак Знак1"/>
    <w:uiPriority w:val="99"/>
    <w:rPr>
      <w:sz w:val="28"/>
      <w:szCs w:val="28"/>
    </w:rPr>
  </w:style>
  <w:style w:type="paragraph" w:styleId="26">
    <w:name w:val="Body Text Indent 2"/>
    <w:basedOn w:val="a0"/>
    <w:link w:val="27"/>
    <w:uiPriority w:val="99"/>
    <w:pPr>
      <w:widowControl w:val="0"/>
      <w:spacing w:before="600"/>
      <w:jc w:val="both"/>
    </w:pPr>
    <w:rPr>
      <w:rFonts w:eastAsia="Calibri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1"/>
    <w:link w:val="26"/>
    <w:uiPriority w:val="99"/>
    <w:rPr>
      <w:rFonts w:ascii="Times New Roman" w:eastAsia="Calibri" w:hAnsi="Times New Roman" w:cs="Times New Roman"/>
      <w:sz w:val="28"/>
      <w:szCs w:val="28"/>
    </w:rPr>
  </w:style>
  <w:style w:type="character" w:styleId="afffc">
    <w:name w:val="line number"/>
  </w:style>
  <w:style w:type="paragraph" w:styleId="afffd">
    <w:name w:val="Document Map"/>
    <w:basedOn w:val="a0"/>
    <w:link w:val="18"/>
    <w:uiPriority w:val="99"/>
    <w:pPr>
      <w:widowControl w:val="0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ffe">
    <w:name w:val="Схема документа Знак"/>
    <w:basedOn w:val="a1"/>
    <w:rPr>
      <w:rFonts w:ascii="Segoe UI" w:hAnsi="Segoe UI" w:cs="Segoe UI"/>
      <w:sz w:val="16"/>
      <w:szCs w:val="16"/>
      <w:lang w:eastAsia="ru-RU"/>
    </w:rPr>
  </w:style>
  <w:style w:type="character" w:customStyle="1" w:styleId="18">
    <w:name w:val="Схема документа Знак1"/>
    <w:link w:val="afffd"/>
    <w:uiPriority w:val="99"/>
    <w:rPr>
      <w:rFonts w:ascii="Tahoma" w:eastAsia="Calibri" w:hAnsi="Tahoma" w:cs="Times New Roman"/>
      <w:sz w:val="16"/>
      <w:szCs w:val="16"/>
    </w:rPr>
  </w:style>
  <w:style w:type="character" w:customStyle="1" w:styleId="19">
    <w:name w:val="Подзаголовок Знак1"/>
    <w:uiPriority w:val="99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uiPriority w:val="99"/>
    <w:pPr>
      <w:spacing w:before="100" w:beforeAutospacing="1" w:after="100" w:afterAutospacing="1"/>
    </w:pPr>
    <w:rPr>
      <w:rFonts w:eastAsia="Calibri"/>
      <w:sz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</w:style>
  <w:style w:type="numbering" w:customStyle="1" w:styleId="28">
    <w:name w:val="Нет списка2"/>
    <w:next w:val="a3"/>
    <w:uiPriority w:val="99"/>
    <w:semiHidden/>
    <w:unhideWhenUsed/>
  </w:style>
  <w:style w:type="paragraph" w:customStyle="1" w:styleId="1b">
    <w:name w:val="Обычный1"/>
    <w:uiPriority w:val="99"/>
    <w:pPr>
      <w:spacing w:after="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9">
    <w:name w:val="Обычный2"/>
    <w:uiPriority w:val="99"/>
    <w:pPr>
      <w:spacing w:after="0"/>
    </w:pPr>
    <w:rPr>
      <w:rFonts w:ascii="Times New Roman" w:hAnsi="Times New Roman" w:cs="Times New Roman"/>
      <w:sz w:val="20"/>
      <w:szCs w:val="20"/>
      <w:lang w:eastAsia="ru-RU"/>
    </w:rPr>
  </w:style>
  <w:style w:type="character" w:styleId="affff">
    <w:name w:val="Emphasis"/>
    <w:uiPriority w:val="20"/>
    <w:qFormat/>
    <w:rPr>
      <w:i/>
      <w:iCs/>
    </w:rPr>
  </w:style>
  <w:style w:type="paragraph" w:customStyle="1" w:styleId="affff0">
    <w:name w:val="Центрированный (таблица)"/>
    <w:basedOn w:val="afff"/>
    <w:next w:val="a0"/>
    <w:uiPriority w:val="99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</w:style>
  <w:style w:type="character" w:customStyle="1" w:styleId="w">
    <w:name w:val="w"/>
  </w:style>
  <w:style w:type="paragraph" w:customStyle="1" w:styleId="ConsPlusCell">
    <w:name w:val="ConsPlusCell"/>
    <w:uiPriority w:val="99"/>
    <w:pPr>
      <w:spacing w:after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f1">
    <w:name w:val="Текст_Жирный"/>
    <w:uiPriority w:val="1"/>
    <w:qFormat/>
    <w:rPr>
      <w:rFonts w:ascii="Times New Roman" w:hAnsi="Times New Roman"/>
      <w:b/>
    </w:rPr>
  </w:style>
  <w:style w:type="paragraph" w:customStyle="1" w:styleId="affff2">
    <w:name w:val="Таблица_название_таблицы"/>
    <w:next w:val="a0"/>
    <w:link w:val="affff3"/>
    <w:qFormat/>
    <w:pPr>
      <w:keepNext/>
      <w:spacing w:before="60" w:after="60"/>
    </w:pPr>
    <w:rPr>
      <w:rFonts w:ascii="Times New Roman" w:hAnsi="Times New Roman" w:cs="Times New Roman"/>
      <w:b/>
      <w:bCs/>
      <w:lang w:eastAsia="ru-RU"/>
    </w:rPr>
  </w:style>
  <w:style w:type="character" w:customStyle="1" w:styleId="affff3">
    <w:name w:val="Таблица_название_таблицы Знак"/>
    <w:link w:val="affff2"/>
    <w:rPr>
      <w:rFonts w:ascii="Times New Roman" w:hAnsi="Times New Roman" w:cs="Times New Roman"/>
      <w:b/>
      <w:bCs/>
      <w:lang w:eastAsia="ru-RU"/>
    </w:rPr>
  </w:style>
  <w:style w:type="paragraph" w:customStyle="1" w:styleId="110">
    <w:name w:val="Табличный_таблица_11"/>
    <w:link w:val="111"/>
    <w:qFormat/>
    <w:pPr>
      <w:spacing w:after="0"/>
    </w:pPr>
    <w:rPr>
      <w:rFonts w:ascii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Pr>
      <w:rFonts w:ascii="Times New Roman" w:hAnsi="Times New Roman" w:cs="Times New Roman"/>
      <w:lang w:eastAsia="ru-RU"/>
    </w:rPr>
  </w:style>
  <w:style w:type="paragraph" w:customStyle="1" w:styleId="112">
    <w:name w:val="Табличный_боковик_11"/>
    <w:link w:val="113"/>
    <w:qFormat/>
    <w:pPr>
      <w:spacing w:after="0"/>
    </w:pPr>
    <w:rPr>
      <w:rFonts w:ascii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Pr>
      <w:rFonts w:ascii="Times New Roman" w:hAnsi="Times New Roman" w:cs="Times New Roman"/>
      <w:szCs w:val="24"/>
      <w:lang w:eastAsia="ru-RU"/>
    </w:rPr>
  </w:style>
  <w:style w:type="paragraph" w:styleId="affff4">
    <w:name w:val="footnote text"/>
    <w:basedOn w:val="a0"/>
    <w:link w:val="affff5"/>
    <w:rPr>
      <w:sz w:val="20"/>
      <w:szCs w:val="20"/>
    </w:rPr>
  </w:style>
  <w:style w:type="character" w:customStyle="1" w:styleId="affff5">
    <w:name w:val="Текст сноски Знак"/>
    <w:basedOn w:val="a1"/>
    <w:link w:val="affff4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footnote reference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f">
    <w:name w:val="Абзац списка Знак"/>
    <w:link w:val="afe"/>
    <w:uiPriority w:val="34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List0">
    <w:name w:val="List 0"/>
    <w:basedOn w:val="a3"/>
    <w:pPr>
      <w:numPr>
        <w:numId w:val="1"/>
      </w:numPr>
    </w:pPr>
  </w:style>
  <w:style w:type="paragraph" w:customStyle="1" w:styleId="ListParagraph1">
    <w:name w:val="List Paragraph1"/>
    <w:basedOn w:val="a0"/>
    <w:uiPriority w:val="99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hi-IN" w:bidi="hi-IN"/>
    </w:rPr>
  </w:style>
  <w:style w:type="character" w:styleId="affff7">
    <w:name w:val="FollowedHyperlink"/>
    <w:uiPriority w:val="99"/>
    <w:unhideWhenUsed/>
    <w:rPr>
      <w:color w:val="800080"/>
      <w:u w:val="single"/>
    </w:rPr>
  </w:style>
  <w:style w:type="paragraph" w:customStyle="1" w:styleId="xl63">
    <w:name w:val="xl63"/>
    <w:basedOn w:val="a0"/>
    <w:uiPriority w:val="99"/>
    <w:pP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4">
    <w:name w:val="xl64"/>
    <w:basedOn w:val="a0"/>
    <w:uiPriority w:val="99"/>
    <w:pPr>
      <w:pBdr>
        <w:lef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5">
    <w:name w:val="xl65"/>
    <w:basedOn w:val="a0"/>
    <w:uiPriority w:val="9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6">
    <w:name w:val="xl66"/>
    <w:basedOn w:val="a0"/>
    <w:uiPriority w:val="99"/>
    <w:pPr>
      <w:pBdr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7">
    <w:name w:val="xl67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8">
    <w:name w:val="xl68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9">
    <w:name w:val="xl69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0">
    <w:name w:val="xl70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1">
    <w:name w:val="xl71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2">
    <w:name w:val="xl7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3">
    <w:name w:val="xl73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4">
    <w:name w:val="xl74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5">
    <w:name w:val="xl75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6">
    <w:name w:val="xl76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7">
    <w:name w:val="xl77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8">
    <w:name w:val="xl7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9">
    <w:name w:val="xl79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0">
    <w:name w:val="xl80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6">
    <w:name w:val="xl86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89">
    <w:name w:val="xl89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0">
    <w:name w:val="xl90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0"/>
    <w:uiPriority w:val="99"/>
    <w:pPr>
      <w:pBdr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0"/>
    <w:uiPriority w:val="99"/>
    <w:pPr>
      <w:spacing w:before="100" w:beforeAutospacing="1" w:after="100" w:afterAutospacing="1"/>
    </w:pPr>
    <w:rPr>
      <w:sz w:val="22"/>
      <w:szCs w:val="22"/>
    </w:rPr>
  </w:style>
  <w:style w:type="paragraph" w:customStyle="1" w:styleId="xl96">
    <w:name w:val="xl96"/>
    <w:basedOn w:val="a0"/>
    <w:uiPriority w:val="99"/>
    <w:pPr>
      <w:pBdr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8">
    <w:name w:val="xl98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9">
    <w:name w:val="xl99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1">
    <w:name w:val="xl101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5">
    <w:name w:val="xl105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6">
    <w:name w:val="xl106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7">
    <w:name w:val="xl107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8">
    <w:name w:val="xl108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9">
    <w:name w:val="xl109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11">
    <w:name w:val="xl111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2">
    <w:name w:val="xl11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3">
    <w:name w:val="xl113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7">
    <w:name w:val="xl117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8">
    <w:name w:val="xl118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3">
    <w:name w:val="xl123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5">
    <w:name w:val="xl125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6">
    <w:name w:val="xl126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7">
    <w:name w:val="xl127"/>
    <w:basedOn w:val="a0"/>
    <w:uiPriority w:val="99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8">
    <w:name w:val="xl12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2">
    <w:name w:val="xl132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3">
    <w:name w:val="xl133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34">
    <w:name w:val="xl134"/>
    <w:basedOn w:val="a0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0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6">
    <w:name w:val="xl136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blk">
    <w:name w:val="blk"/>
    <w:rPr>
      <w:rFonts w:cs="Times New Roman"/>
    </w:rPr>
  </w:style>
  <w:style w:type="paragraph" w:customStyle="1" w:styleId="ConsPlusDocList">
    <w:name w:val="ConsPlusDocList"/>
    <w:uiPriority w:val="99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pPr>
      <w:widowControl w:val="0"/>
      <w:spacing w:after="0"/>
    </w:pPr>
    <w:rPr>
      <w:rFonts w:ascii="Tahoma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pPr>
      <w:widowControl w:val="0"/>
      <w:spacing w:after="0"/>
    </w:pPr>
    <w:rPr>
      <w:rFonts w:ascii="Arial" w:hAnsi="Arial" w:cs="Arial"/>
      <w:sz w:val="20"/>
      <w:szCs w:val="20"/>
      <w:lang w:eastAsia="ru-RU"/>
    </w:rPr>
  </w:style>
  <w:style w:type="paragraph" w:customStyle="1" w:styleId="p2">
    <w:name w:val="_p_Заголовок_2"/>
    <w:basedOn w:val="ConsPlusNormal"/>
    <w:pPr>
      <w:ind w:firstLine="709"/>
      <w:jc w:val="both"/>
    </w:pPr>
    <w:rPr>
      <w:rFonts w:ascii="Times New Roman" w:hAnsi="Times New Roman" w:cs="Times New Roman"/>
      <w:b/>
      <w:bCs/>
      <w:sz w:val="24"/>
    </w:rPr>
  </w:style>
  <w:style w:type="paragraph" w:customStyle="1" w:styleId="p1">
    <w:name w:val="_p_Заголовок_1"/>
    <w:qFormat/>
    <w:pPr>
      <w:spacing w:after="0"/>
      <w:ind w:firstLine="708"/>
      <w:jc w:val="both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p">
    <w:name w:val="_p_Текст"/>
    <w:pPr>
      <w:spacing w:after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p0">
    <w:name w:val="_p_Табл"/>
    <w:qFormat/>
    <w:pPr>
      <w:spacing w:after="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_p_Табл_заголов"/>
    <w:qFormat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8">
    <w:name w:val="Содержимое таблицы"/>
    <w:basedOn w:val="a0"/>
    <w:uiPriority w:val="99"/>
    <w:pPr>
      <w:suppressLineNumbers/>
    </w:pPr>
    <w:rPr>
      <w:sz w:val="20"/>
      <w:szCs w:val="20"/>
      <w:lang w:eastAsia="zh-CN"/>
    </w:rPr>
  </w:style>
  <w:style w:type="paragraph" w:customStyle="1" w:styleId="ConsPlusDocList1">
    <w:name w:val="ConsPlusDocList1"/>
    <w:next w:val="a0"/>
    <w:pPr>
      <w:widowControl w:val="0"/>
      <w:spacing w:after="0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b121">
    <w:name w:val="_b_обычный_12_1интервал"/>
    <w:uiPriority w:val="99"/>
    <w:qFormat/>
    <w:pPr>
      <w:spacing w:after="0"/>
      <w:jc w:val="both"/>
    </w:pPr>
    <w:rPr>
      <w:rFonts w:ascii="Times New Roman" w:eastAsia="Calibri" w:hAnsi="Times New Roman" w:cs="Times New Roman"/>
      <w:sz w:val="24"/>
      <w:lang w:val="en-US"/>
    </w:rPr>
  </w:style>
  <w:style w:type="paragraph" w:customStyle="1" w:styleId="affff9">
    <w:name w:val="Абзац"/>
    <w:basedOn w:val="a0"/>
    <w:link w:val="affffa"/>
    <w:qFormat/>
    <w:pPr>
      <w:ind w:firstLine="567"/>
      <w:jc w:val="both"/>
    </w:pPr>
  </w:style>
  <w:style w:type="character" w:customStyle="1" w:styleId="affffa">
    <w:name w:val="Абзац Знак"/>
    <w:link w:val="affff9"/>
    <w:rPr>
      <w:rFonts w:ascii="Times New Roman" w:hAnsi="Times New Roman" w:cs="Times New Roman"/>
      <w:sz w:val="24"/>
      <w:szCs w:val="24"/>
    </w:rPr>
  </w:style>
  <w:style w:type="character" w:customStyle="1" w:styleId="1c">
    <w:name w:val="Без интервала Знак1"/>
    <w:uiPriority w:val="1"/>
    <w:rPr>
      <w:sz w:val="24"/>
      <w:szCs w:val="24"/>
      <w:lang w:bidi="ar-SA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0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d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affffb">
    <w:name w:val="Название Знак"/>
    <w:uiPriority w:val="99"/>
    <w:rPr>
      <w:sz w:val="32"/>
    </w:rPr>
  </w:style>
  <w:style w:type="character" w:customStyle="1" w:styleId="searchresult">
    <w:name w:val="search_result"/>
    <w:basedOn w:val="a1"/>
    <w:qFormat/>
  </w:style>
  <w:style w:type="paragraph" w:customStyle="1" w:styleId="52">
    <w:name w:val="5 МГП Обычный текст"/>
    <w:basedOn w:val="a0"/>
    <w:link w:val="53"/>
    <w:uiPriority w:val="99"/>
    <w:qFormat/>
    <w:pPr>
      <w:spacing w:line="276" w:lineRule="auto"/>
      <w:jc w:val="both"/>
    </w:pPr>
    <w:rPr>
      <w:sz w:val="28"/>
      <w:szCs w:val="22"/>
      <w:lang w:eastAsia="en-US"/>
    </w:rPr>
  </w:style>
  <w:style w:type="character" w:customStyle="1" w:styleId="53">
    <w:name w:val="5 МГП Обычный текст Знак"/>
    <w:link w:val="52"/>
    <w:uiPriority w:val="99"/>
    <w:rPr>
      <w:rFonts w:ascii="Times New Roman" w:hAnsi="Times New Roman" w:cs="Times New Roman"/>
      <w:sz w:val="28"/>
    </w:rPr>
  </w:style>
  <w:style w:type="paragraph" w:customStyle="1" w:styleId="no-indent">
    <w:name w:val="no-indent"/>
    <w:basedOn w:val="a0"/>
    <w:pPr>
      <w:spacing w:before="100" w:beforeAutospacing="1" w:after="100" w:afterAutospacing="1"/>
    </w:pPr>
  </w:style>
  <w:style w:type="character" w:customStyle="1" w:styleId="markedcontent">
    <w:name w:val="markedcontent"/>
    <w:basedOn w:val="a1"/>
  </w:style>
  <w:style w:type="paragraph" w:customStyle="1" w:styleId="affffc">
    <w:name w:val="Обычный текст"/>
    <w:basedOn w:val="a0"/>
    <w:qFormat/>
    <w:pPr>
      <w:jc w:val="both"/>
    </w:pPr>
    <w:rPr>
      <w:lang w:val="en-US" w:eastAsia="ar-SA" w:bidi="en-US"/>
    </w:rPr>
  </w:style>
  <w:style w:type="paragraph" w:styleId="affffd">
    <w:name w:val="Revision"/>
    <w:hidden/>
    <w:uiPriority w:val="99"/>
    <w:semiHidden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pt-a0-000041">
    <w:name w:val="pt-a0-000041"/>
    <w:basedOn w:val="a1"/>
  </w:style>
  <w:style w:type="paragraph" w:customStyle="1" w:styleId="affffe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s10">
    <w:name w:val="s_10"/>
    <w:basedOn w:val="a1"/>
  </w:style>
  <w:style w:type="character" w:customStyle="1" w:styleId="highlightsearch">
    <w:name w:val="highlightsearch"/>
    <w:basedOn w:val="a1"/>
  </w:style>
  <w:style w:type="paragraph" w:customStyle="1" w:styleId="afffff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f0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f1">
    <w:name w:val="ОСНОВНОЙ !!!"/>
    <w:basedOn w:val="ae"/>
    <w:link w:val="1e"/>
    <w:pPr>
      <w:tabs>
        <w:tab w:val="clear" w:pos="7371"/>
      </w:tabs>
      <w:ind w:right="0" w:firstLine="900"/>
    </w:pPr>
    <w:rPr>
      <w:rFonts w:ascii="Arial" w:hAnsi="Arial"/>
      <w:sz w:val="20"/>
      <w:szCs w:val="24"/>
      <w:lang w:eastAsia="ar-SA"/>
    </w:rPr>
  </w:style>
  <w:style w:type="character" w:customStyle="1" w:styleId="1e">
    <w:name w:val="ОСНОВНОЙ !!! Знак1"/>
    <w:link w:val="afffff1"/>
    <w:rPr>
      <w:rFonts w:ascii="Arial" w:hAnsi="Arial" w:cs="Times New Roman"/>
      <w:sz w:val="20"/>
      <w:szCs w:val="24"/>
      <w:lang w:eastAsia="ar-SA"/>
    </w:rPr>
  </w:style>
  <w:style w:type="paragraph" w:customStyle="1" w:styleId="120">
    <w:name w:val="12_шр"/>
    <w:basedOn w:val="a0"/>
    <w:link w:val="121"/>
    <w:qFormat/>
    <w:pPr>
      <w:jc w:val="both"/>
    </w:pPr>
    <w:rPr>
      <w:b/>
    </w:rPr>
  </w:style>
  <w:style w:type="character" w:customStyle="1" w:styleId="121">
    <w:name w:val="12_шр Знак"/>
    <w:link w:val="120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fffff2">
    <w:name w:val="СТатья"/>
    <w:basedOn w:val="a0"/>
    <w:link w:val="afffff3"/>
    <w:qFormat/>
    <w:pPr>
      <w:jc w:val="both"/>
    </w:pPr>
    <w:rPr>
      <w:bCs/>
      <w:i/>
    </w:rPr>
  </w:style>
  <w:style w:type="character" w:customStyle="1" w:styleId="afffff3">
    <w:name w:val="СТатья Знак"/>
    <w:link w:val="afffff2"/>
    <w:rPr>
      <w:rFonts w:ascii="Times New Roman" w:hAnsi="Times New Roman" w:cs="Times New Roman"/>
      <w:bCs/>
      <w:i/>
      <w:sz w:val="24"/>
      <w:szCs w:val="24"/>
      <w:lang w:eastAsia="ru-RU"/>
    </w:rPr>
  </w:style>
  <w:style w:type="paragraph" w:customStyle="1" w:styleId="1f">
    <w:name w:val="Обычный (веб)1"/>
    <w:basedOn w:val="a0"/>
    <w:pPr>
      <w:spacing w:before="280" w:after="280"/>
    </w:pPr>
    <w:rPr>
      <w:rFonts w:ascii="Liberation Serif" w:eastAsia="NSimSun" w:hAnsi="Liberation Serif" w:cs="Arial"/>
      <w:lang w:eastAsia="zh-CN" w:bidi="hi-IN"/>
    </w:rPr>
  </w:style>
  <w:style w:type="paragraph" w:customStyle="1" w:styleId="TimesNewRoman141251">
    <w:name w:val="Стиль Times New Roman 14 пт По ширине Первая строка:  1.25 см С...1"/>
    <w:basedOn w:val="a0"/>
    <w:next w:val="a0"/>
    <w:pPr>
      <w:widowControl w:val="0"/>
      <w:spacing w:before="240" w:after="240"/>
      <w:ind w:right="-40"/>
      <w:jc w:val="both"/>
    </w:pPr>
    <w:rPr>
      <w:rFonts w:ascii="Liberation Serif" w:eastAsia="NSimSun" w:hAnsi="Liberation Serif" w:cs="Arial"/>
      <w:sz w:val="28"/>
      <w:szCs w:val="20"/>
      <w:lang w:eastAsia="zh-CN" w:bidi="hi-IN"/>
    </w:rPr>
  </w:style>
  <w:style w:type="character" w:customStyle="1" w:styleId="ConsNormal0">
    <w:name w:val="ConsNormal Знак"/>
    <w:link w:val="ConsNormal"/>
    <w:rPr>
      <w:rFonts w:ascii="Arial" w:hAnsi="Arial" w:cs="Arial"/>
      <w:sz w:val="20"/>
      <w:szCs w:val="20"/>
      <w:lang w:eastAsia="ru-RU"/>
    </w:rPr>
  </w:style>
  <w:style w:type="character" w:customStyle="1" w:styleId="aff2">
    <w:name w:val="Обычный (веб) Знак"/>
    <w:link w:val="a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0">
    <w:name w:val="Заголовок1"/>
    <w:basedOn w:val="a0"/>
    <w:next w:val="ae"/>
    <w:rPr>
      <w:sz w:val="28"/>
      <w:szCs w:val="28"/>
      <w:lang w:eastAsia="zh-CN"/>
    </w:rPr>
  </w:style>
  <w:style w:type="character" w:customStyle="1" w:styleId="UnresolvedMention">
    <w:name w:val="Unresolved Mention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xl28">
    <w:name w:val="xl28"/>
    <w:basedOn w:val="a0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Main">
    <w:name w:val="Main"/>
    <w:basedOn w:val="a0"/>
    <w:link w:val="Main0"/>
    <w:qFormat/>
    <w:pPr>
      <w:jc w:val="both"/>
    </w:pPr>
    <w:rPr>
      <w:sz w:val="28"/>
      <w:szCs w:val="28"/>
    </w:rPr>
  </w:style>
  <w:style w:type="character" w:customStyle="1" w:styleId="Main0">
    <w:name w:val="Main Знак"/>
    <w:link w:val="Main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ff4">
    <w:name w:val="Статьи"/>
    <w:basedOn w:val="a0"/>
    <w:link w:val="afffff5"/>
    <w:uiPriority w:val="99"/>
    <w:qFormat/>
    <w:pPr>
      <w:keepNext/>
      <w:shd w:val="clear" w:color="auto" w:fill="FFFFFF"/>
      <w:tabs>
        <w:tab w:val="left" w:pos="8334"/>
      </w:tabs>
      <w:ind w:left="1814" w:hanging="1247"/>
    </w:pPr>
    <w:rPr>
      <w:b/>
      <w:bCs/>
      <w:sz w:val="28"/>
      <w:szCs w:val="28"/>
    </w:rPr>
  </w:style>
  <w:style w:type="character" w:customStyle="1" w:styleId="afffff5">
    <w:name w:val="Статьи Знак"/>
    <w:link w:val="afffff4"/>
    <w:uiPriority w:val="99"/>
    <w:rPr>
      <w:rFonts w:ascii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customStyle="1" w:styleId="1f1">
    <w:name w:val="Абзац списка1"/>
    <w:basedOn w:val="a0"/>
    <w:pPr>
      <w:ind w:left="720"/>
    </w:pPr>
    <w:rPr>
      <w:rFonts w:eastAsia="Calibri"/>
    </w:rPr>
  </w:style>
  <w:style w:type="paragraph" w:customStyle="1" w:styleId="afffff6">
    <w:name w:val="Раздел"/>
    <w:basedOn w:val="a0"/>
    <w:pPr>
      <w:spacing w:before="0" w:after="0"/>
      <w:ind w:left="720" w:firstLine="0"/>
      <w:jc w:val="left"/>
    </w:pPr>
    <w:rPr>
      <w:rFonts w:eastAsia="Calibri"/>
      <w:b/>
      <w:bCs/>
    </w:rPr>
  </w:style>
  <w:style w:type="character" w:customStyle="1" w:styleId="1f2">
    <w:name w:val="Основной текст Знак1"/>
    <w:rPr>
      <w:rFonts w:ascii="Times New Roman" w:hAnsi="Times New Roman" w:cs="Times New Roman"/>
      <w:sz w:val="23"/>
      <w:szCs w:val="23"/>
      <w:u w:val="none"/>
    </w:rPr>
  </w:style>
  <w:style w:type="character" w:customStyle="1" w:styleId="afffff7">
    <w:name w:val="Основной текст + Полужирный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42">
    <w:name w:val="Основной текст (4)_"/>
    <w:link w:val="43"/>
    <w:uiPriority w:val="99"/>
    <w:rPr>
      <w:i/>
      <w:iCs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pPr>
      <w:widowControl w:val="0"/>
      <w:shd w:val="clear" w:color="auto" w:fill="FFFFFF"/>
      <w:spacing w:before="0" w:after="0" w:line="274" w:lineRule="exact"/>
      <w:ind w:firstLine="0"/>
      <w:jc w:val="both"/>
    </w:pPr>
    <w:rPr>
      <w:rFonts w:asciiTheme="minorHAnsi" w:hAnsiTheme="minorHAnsi" w:cstheme="minorBidi"/>
      <w:i/>
      <w:iCs/>
      <w:sz w:val="23"/>
      <w:szCs w:val="23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outlineLvl w:val="0"/>
    </w:pPr>
    <w:rPr>
      <w:sz w:val="36"/>
      <w:szCs w:val="20"/>
    </w:rPr>
  </w:style>
  <w:style w:type="paragraph" w:styleId="2">
    <w:name w:val="heading 2"/>
    <w:basedOn w:val="a0"/>
    <w:next w:val="a0"/>
    <w:link w:val="20"/>
    <w:qFormat/>
    <w:pPr>
      <w:keepNext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widowControl w:val="0"/>
      <w:spacing w:before="240" w:after="6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0"/>
    <w:next w:val="a0"/>
    <w:link w:val="40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0"/>
    <w:next w:val="a0"/>
    <w:link w:val="50"/>
    <w:qFormat/>
    <w:pPr>
      <w:keepNext/>
      <w:widowControl w:val="0"/>
      <w:ind w:left="6521"/>
      <w:outlineLvl w:val="4"/>
    </w:pPr>
    <w:rPr>
      <w:rFonts w:eastAsia="Calibri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pPr>
      <w:keepNext/>
      <w:widowControl w:val="0"/>
      <w:spacing w:before="480"/>
      <w:outlineLvl w:val="5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uiPriority w:val="99"/>
    <w:qFormat/>
    <w:pPr>
      <w:keepNext/>
      <w:spacing w:before="600" w:line="240" w:lineRule="atLeast"/>
      <w:jc w:val="both"/>
      <w:outlineLvl w:val="6"/>
    </w:pPr>
    <w:rPr>
      <w:rFonts w:eastAsia="Calibri"/>
      <w:sz w:val="28"/>
      <w:szCs w:val="28"/>
      <w:lang w:eastAsia="en-US"/>
    </w:rPr>
  </w:style>
  <w:style w:type="paragraph" w:styleId="8">
    <w:name w:val="heading 8"/>
    <w:basedOn w:val="a0"/>
    <w:next w:val="a0"/>
    <w:link w:val="80"/>
    <w:uiPriority w:val="99"/>
    <w:qFormat/>
    <w:pPr>
      <w:keepNext/>
      <w:spacing w:line="240" w:lineRule="atLeast"/>
      <w:ind w:left="36" w:right="36"/>
      <w:outlineLvl w:val="7"/>
    </w:pPr>
    <w:rPr>
      <w:rFonts w:eastAsia="Calibri"/>
      <w:sz w:val="28"/>
      <w:szCs w:val="28"/>
      <w:lang w:eastAsia="en-US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line="240" w:lineRule="atLeast"/>
      <w:ind w:left="36" w:right="36"/>
      <w:jc w:val="both"/>
      <w:outlineLvl w:val="8"/>
    </w:pPr>
    <w:rPr>
      <w:rFonts w:eastAsia="Calibri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6">
    <w:name w:val="endnote text"/>
    <w:basedOn w:val="a0"/>
    <w:link w:val="a7"/>
    <w:uiPriority w:val="99"/>
    <w:semiHidden/>
    <w:unhideWhenUsed/>
    <w:pPr>
      <w:spacing w:after="0"/>
    </w:pPr>
    <w:rPr>
      <w:sz w:val="20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customStyle="1" w:styleId="aa">
    <w:name w:val="МОЯ_ТАБЛИЦА"/>
    <w:qFormat/>
    <w:pPr>
      <w:spacing w:after="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Мини_заголовки"/>
    <w:link w:val="ac"/>
    <w:qFormat/>
    <w:pPr>
      <w:spacing w:after="0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Мини_заголовки Знак"/>
    <w:link w:val="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d">
    <w:name w:val="Заголовки"/>
    <w:qFormat/>
    <w:pPr>
      <w:spacing w:after="0"/>
    </w:pPr>
    <w:rPr>
      <w:rFonts w:ascii="Times New Roman" w:hAnsi="Times New Roman" w:cs="Times New Roman"/>
      <w:b/>
      <w:bCs/>
      <w:sz w:val="28"/>
      <w:szCs w:val="32"/>
      <w:lang w:eastAsia="ru-RU"/>
    </w:rPr>
  </w:style>
  <w:style w:type="character" w:customStyle="1" w:styleId="10">
    <w:name w:val="Заголовок 1 Знак"/>
    <w:basedOn w:val="a1"/>
    <w:link w:val="1"/>
    <w:uiPriority w:val="9"/>
    <w:rPr>
      <w:rFonts w:ascii="Times New Roman" w:hAnsi="Times New Roman" w:cs="Times New Roman"/>
      <w:sz w:val="36"/>
      <w:szCs w:val="20"/>
      <w:lang w:eastAsia="ru-RU"/>
    </w:rPr>
  </w:style>
  <w:style w:type="paragraph" w:styleId="ae">
    <w:name w:val="Body Text"/>
    <w:basedOn w:val="a0"/>
    <w:link w:val="af"/>
    <w:uiPriority w:val="99"/>
    <w:pPr>
      <w:tabs>
        <w:tab w:val="left" w:pos="7371"/>
      </w:tabs>
      <w:ind w:right="5385"/>
      <w:jc w:val="both"/>
    </w:pPr>
    <w:rPr>
      <w:sz w:val="28"/>
      <w:szCs w:val="20"/>
    </w:rPr>
  </w:style>
  <w:style w:type="character" w:customStyle="1" w:styleId="af">
    <w:name w:val="Основной текст Знак"/>
    <w:basedOn w:val="a1"/>
    <w:link w:val="ae"/>
    <w:uiPriority w:val="99"/>
    <w:rPr>
      <w:rFonts w:ascii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0"/>
    <w:link w:val="af1"/>
    <w:uiPriority w:val="99"/>
    <w:pPr>
      <w:spacing w:before="840"/>
      <w:ind w:left="567" w:firstLine="851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hAnsi="Times New Roman" w:cs="Times New Roman"/>
      <w:sz w:val="28"/>
      <w:szCs w:val="20"/>
      <w:lang w:eastAsia="ru-RU"/>
    </w:rPr>
  </w:style>
  <w:style w:type="paragraph" w:styleId="af2">
    <w:name w:val="header"/>
    <w:basedOn w:val="a0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Pr>
      <w:rFonts w:ascii="Times New Roman" w:hAnsi="Times New Roman" w:cs="Times New Roman"/>
      <w:sz w:val="24"/>
      <w:szCs w:val="24"/>
    </w:rPr>
  </w:style>
  <w:style w:type="character" w:styleId="af4">
    <w:name w:val="page number"/>
    <w:basedOn w:val="a1"/>
    <w:uiPriority w:val="99"/>
  </w:style>
  <w:style w:type="paragraph" w:customStyle="1" w:styleId="ConsPlusNormal">
    <w:name w:val="ConsPlusNormal"/>
    <w:link w:val="ConsPlusNormal0"/>
    <w:pPr>
      <w:widowControl w:val="0"/>
      <w:spacing w:after="0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5">
    <w:name w:val="Plain Text"/>
    <w:basedOn w:val="a0"/>
    <w:link w:val="af6"/>
    <w:uiPriority w:val="99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1"/>
    <w:link w:val="af5"/>
    <w:uiPriority w:val="99"/>
    <w:rPr>
      <w:rFonts w:ascii="Courier New" w:hAnsi="Courier New" w:cs="Times New Roman"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rPr>
      <w:rFonts w:ascii="Tahoma" w:hAnsi="Tahoma" w:cs="Times New Roman"/>
      <w:sz w:val="16"/>
      <w:szCs w:val="16"/>
    </w:rPr>
  </w:style>
  <w:style w:type="paragraph" w:styleId="af9">
    <w:name w:val="footer"/>
    <w:basedOn w:val="a0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Pr>
      <w:rFonts w:ascii="Times New Roman" w:hAnsi="Times New Roman" w:cs="Times New Roman"/>
      <w:sz w:val="24"/>
      <w:szCs w:val="24"/>
    </w:rPr>
  </w:style>
  <w:style w:type="paragraph" w:customStyle="1" w:styleId="11">
    <w:name w:val="1"/>
    <w:basedOn w:val="a0"/>
    <w:next w:val="afb"/>
    <w:uiPriority w:val="99"/>
    <w:unhideWhenUsed/>
    <w:pPr>
      <w:spacing w:before="100" w:beforeAutospacing="1" w:after="100" w:afterAutospacing="1"/>
    </w:pPr>
  </w:style>
  <w:style w:type="paragraph" w:customStyle="1" w:styleId="s1">
    <w:name w:val="s_1"/>
    <w:basedOn w:val="a0"/>
    <w:pPr>
      <w:spacing w:before="100" w:beforeAutospacing="1" w:after="100" w:afterAutospacing="1"/>
    </w:pPr>
  </w:style>
  <w:style w:type="paragraph" w:styleId="afc">
    <w:name w:val="No Spacing"/>
    <w:link w:val="afd"/>
    <w:qFormat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20">
    <w:name w:val="Основной текст 22"/>
    <w:basedOn w:val="a0"/>
    <w:pPr>
      <w:spacing w:before="90" w:after="90"/>
    </w:pPr>
    <w:rPr>
      <w:sz w:val="20"/>
      <w:szCs w:val="20"/>
      <w:lang w:eastAsia="ar-SA"/>
    </w:rPr>
  </w:style>
  <w:style w:type="paragraph" w:customStyle="1" w:styleId="32">
    <w:name w:val="Основной текст 32"/>
    <w:basedOn w:val="a0"/>
    <w:pPr>
      <w:jc w:val="both"/>
    </w:pPr>
    <w:rPr>
      <w:sz w:val="20"/>
      <w:szCs w:val="20"/>
      <w:lang w:eastAsia="ar-SA"/>
    </w:rPr>
  </w:style>
  <w:style w:type="paragraph" w:styleId="afe">
    <w:name w:val="List Paragraph"/>
    <w:basedOn w:val="a0"/>
    <w:link w:val="aff"/>
    <w:uiPriority w:val="34"/>
    <w:qFormat/>
    <w:pPr>
      <w:ind w:left="720"/>
      <w:contextualSpacing/>
    </w:pPr>
  </w:style>
  <w:style w:type="character" w:styleId="aff0">
    <w:name w:val="Hyperlink"/>
    <w:uiPriority w:val="99"/>
    <w:rPr>
      <w:color w:val="0000FF"/>
      <w:u w:val="single"/>
    </w:rPr>
  </w:style>
  <w:style w:type="table" w:styleId="aff1">
    <w:name w:val="Table Grid"/>
    <w:basedOn w:val="a2"/>
    <w:uiPriority w:val="59"/>
    <w:pPr>
      <w:spacing w:after="0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Normal (Web)"/>
    <w:basedOn w:val="a0"/>
    <w:link w:val="aff2"/>
    <w:uiPriority w:val="99"/>
    <w:unhideWhenUsed/>
  </w:style>
  <w:style w:type="character" w:customStyle="1" w:styleId="40">
    <w:name w:val="Заголовок 4 Знак"/>
    <w:basedOn w:val="a1"/>
    <w:link w:val="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customStyle="1" w:styleId="aff3">
    <w:name w:val="Содержимое врезки"/>
    <w:basedOn w:val="ae"/>
    <w:pPr>
      <w:tabs>
        <w:tab w:val="clear" w:pos="7371"/>
      </w:tabs>
      <w:ind w:right="0"/>
      <w:jc w:val="center"/>
    </w:pPr>
    <w:rPr>
      <w:b/>
      <w:sz w:val="22"/>
      <w:szCs w:val="24"/>
      <w:lang w:eastAsia="ar-SA"/>
    </w:rPr>
  </w:style>
  <w:style w:type="paragraph" w:customStyle="1" w:styleId="aff4">
    <w:name w:val="."/>
    <w:pPr>
      <w:widowControl w:val="0"/>
      <w:spacing w:after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FORMATTEXT">
    <w:name w:val=".FORMATTEXT"/>
    <w:pPr>
      <w:widowControl w:val="0"/>
      <w:spacing w:after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onsPlusTitlePage">
    <w:name w:val="ConsPlusTitlePage"/>
    <w:uiPriority w:val="99"/>
    <w:pPr>
      <w:widowControl w:val="0"/>
      <w:spacing w:after="0"/>
    </w:pPr>
    <w:rPr>
      <w:rFonts w:ascii="Tahoma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aff5">
    <w:name w:val="Îáû÷íûé"/>
    <w:uiPriority w:val="99"/>
    <w:pPr>
      <w:spacing w:after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styleId="23">
    <w:name w:val="toc 2"/>
    <w:basedOn w:val="a0"/>
    <w:next w:val="a0"/>
    <w:uiPriority w:val="39"/>
    <w:pPr>
      <w:widowControl w:val="0"/>
      <w:tabs>
        <w:tab w:val="right" w:leader="dot" w:pos="9345"/>
      </w:tabs>
      <w:spacing w:before="60" w:after="60"/>
      <w:ind w:left="284" w:firstLine="0"/>
      <w:jc w:val="both"/>
      <w:outlineLvl w:val="1"/>
    </w:pPr>
    <w:rPr>
      <w:smallCaps/>
    </w:rPr>
  </w:style>
  <w:style w:type="paragraph" w:customStyle="1" w:styleId="ArialNarrow13pt1">
    <w:name w:val="Arial Narrow 13 pt по ширине Первая строка:  1 см"/>
    <w:basedOn w:val="aff5"/>
    <w:uiPriority w:val="99"/>
    <w:pPr>
      <w:ind w:firstLine="567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pPr>
      <w:spacing w:line="360" w:lineRule="auto"/>
      <w:jc w:val="both"/>
    </w:pPr>
    <w:rPr>
      <w:rFonts w:ascii="Book Antiqua" w:hAnsi="Book Antiqua"/>
      <w:sz w:val="28"/>
    </w:rPr>
  </w:style>
  <w:style w:type="paragraph" w:customStyle="1" w:styleId="aff6">
    <w:name w:val="аква"/>
    <w:basedOn w:val="a0"/>
    <w:uiPriority w:val="99"/>
    <w:pPr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6"/>
    <w:uiPriority w:val="99"/>
    <w:pPr>
      <w:jc w:val="center"/>
    </w:pPr>
    <w:rPr>
      <w:rFonts w:ascii="Gaze" w:hAnsi="Gaze"/>
      <w:b/>
      <w:bCs/>
      <w:sz w:val="36"/>
    </w:rPr>
  </w:style>
  <w:style w:type="paragraph" w:customStyle="1" w:styleId="aff7">
    <w:name w:val="аквамарин"/>
    <w:basedOn w:val="aff6"/>
    <w:uiPriority w:val="99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uiPriority w:val="99"/>
    <w:pPr>
      <w:spacing w:line="360" w:lineRule="auto"/>
    </w:pPr>
    <w:rPr>
      <w:rFonts w:ascii="Arial" w:hAnsi="Arial"/>
    </w:rPr>
  </w:style>
  <w:style w:type="paragraph" w:customStyle="1" w:styleId="aff8">
    <w:name w:val="Реферат"/>
    <w:basedOn w:val="a0"/>
    <w:uiPriority w:val="99"/>
    <w:pPr>
      <w:spacing w:line="360" w:lineRule="auto"/>
      <w:jc w:val="both"/>
    </w:pPr>
  </w:style>
  <w:style w:type="paragraph" w:customStyle="1" w:styleId="aff9">
    <w:name w:val="реферат"/>
    <w:basedOn w:val="afb"/>
    <w:uiPriority w:val="99"/>
    <w:pPr>
      <w:spacing w:before="100" w:beforeAutospacing="1" w:after="100" w:afterAutospacing="1" w:line="360" w:lineRule="auto"/>
      <w:jc w:val="both"/>
    </w:pPr>
  </w:style>
  <w:style w:type="paragraph" w:styleId="33">
    <w:name w:val="Body Text 3"/>
    <w:basedOn w:val="a0"/>
    <w:link w:val="34"/>
    <w:uiPriority w:val="99"/>
    <w:pPr>
      <w:widowControl w:val="0"/>
      <w:jc w:val="both"/>
    </w:pPr>
    <w:rPr>
      <w:rFonts w:ascii="Courier New" w:hAnsi="Courier New"/>
      <w:sz w:val="22"/>
      <w:szCs w:val="20"/>
    </w:rPr>
  </w:style>
  <w:style w:type="character" w:customStyle="1" w:styleId="34">
    <w:name w:val="Основной текст 3 Знак"/>
    <w:basedOn w:val="a1"/>
    <w:link w:val="33"/>
    <w:uiPriority w:val="99"/>
    <w:rPr>
      <w:rFonts w:ascii="Courier New" w:hAnsi="Courier New" w:cs="Times New Roman"/>
      <w:szCs w:val="20"/>
    </w:rPr>
  </w:style>
  <w:style w:type="paragraph" w:styleId="affa">
    <w:name w:val="List"/>
    <w:basedOn w:val="a0"/>
    <w:uiPriority w:val="99"/>
    <w:pPr>
      <w:ind w:left="283" w:hanging="283"/>
      <w:jc w:val="both"/>
    </w:pPr>
  </w:style>
  <w:style w:type="paragraph" w:customStyle="1" w:styleId="ConsNormal">
    <w:name w:val="ConsNormal"/>
    <w:link w:val="ConsNormal0"/>
    <w:pPr>
      <w:spacing w:after="0"/>
      <w:ind w:right="19772" w:firstLine="720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fts-hit">
    <w:name w:val="fts-hit"/>
    <w:uiPriority w:val="99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Pr>
      <w:rFonts w:ascii="Courier New" w:hAnsi="Courier New" w:cs="Times New Roman"/>
      <w:sz w:val="20"/>
      <w:szCs w:val="20"/>
    </w:rPr>
  </w:style>
  <w:style w:type="character" w:styleId="affb">
    <w:name w:val="Strong"/>
    <w:uiPriority w:val="22"/>
    <w:qFormat/>
    <w:rPr>
      <w:b/>
      <w:bCs/>
    </w:rPr>
  </w:style>
  <w:style w:type="paragraph" w:customStyle="1" w:styleId="Iauiue">
    <w:name w:val="Iau?iue"/>
    <w:uiPriority w:val="99"/>
    <w:pPr>
      <w:widowControl w:val="0"/>
      <w:spacing w:after="0"/>
      <w:jc w:val="both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uiPriority w:val="99"/>
    <w:pPr>
      <w:widowControl w:val="0"/>
      <w:spacing w:after="0"/>
      <w:jc w:val="both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61">
    <w:name w:val="Стиль По ширине Перед:  6 пт"/>
    <w:basedOn w:val="a0"/>
    <w:uiPriority w:val="99"/>
    <w:pPr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pPr>
      <w:jc w:val="both"/>
    </w:pPr>
    <w:rPr>
      <w:szCs w:val="20"/>
    </w:rPr>
  </w:style>
  <w:style w:type="paragraph" w:customStyle="1" w:styleId="zagc-1">
    <w:name w:val="zagc-1"/>
    <w:basedOn w:val="a0"/>
    <w:uiPriority w:val="99"/>
    <w:pPr>
      <w:spacing w:before="135" w:after="60"/>
      <w:ind w:firstLine="150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pPr>
      <w:widowControl w:val="0"/>
      <w:spacing w:after="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uiPriority w:val="99"/>
    <w:pPr>
      <w:spacing w:before="180" w:after="60"/>
      <w:ind w:firstLine="150"/>
    </w:pPr>
    <w:rPr>
      <w:rFonts w:ascii="Arial" w:hAnsi="Arial" w:cs="Arial"/>
      <w:b/>
      <w:bCs/>
      <w:caps/>
      <w:color w:val="29211E"/>
    </w:rPr>
  </w:style>
  <w:style w:type="paragraph" w:styleId="affc">
    <w:name w:val="Subtitle"/>
    <w:basedOn w:val="a0"/>
    <w:next w:val="a0"/>
    <w:link w:val="affd"/>
    <w:qFormat/>
    <w:pPr>
      <w:widowControl w:val="0"/>
      <w:spacing w:after="60"/>
      <w:jc w:val="both"/>
      <w:outlineLvl w:val="1"/>
    </w:pPr>
    <w:rPr>
      <w:sz w:val="28"/>
      <w:szCs w:val="28"/>
    </w:rPr>
  </w:style>
  <w:style w:type="character" w:customStyle="1" w:styleId="affd">
    <w:name w:val="Подзаголовок Знак"/>
    <w:basedOn w:val="a1"/>
    <w:link w:val="affc"/>
    <w:rPr>
      <w:rFonts w:ascii="Times New Roman" w:hAnsi="Times New Roman" w:cs="Times New Roman"/>
      <w:sz w:val="28"/>
      <w:szCs w:val="28"/>
    </w:rPr>
  </w:style>
  <w:style w:type="paragraph" w:styleId="35">
    <w:name w:val="toc 3"/>
    <w:basedOn w:val="a0"/>
    <w:next w:val="a0"/>
    <w:uiPriority w:val="39"/>
    <w:pPr>
      <w:tabs>
        <w:tab w:val="right" w:leader="dot" w:pos="9345"/>
      </w:tabs>
      <w:spacing w:before="0" w:after="0"/>
      <w:ind w:left="567" w:firstLine="0"/>
      <w:jc w:val="both"/>
    </w:pPr>
  </w:style>
  <w:style w:type="paragraph" w:customStyle="1" w:styleId="affe">
    <w:name w:val="Прижатый влево"/>
    <w:basedOn w:val="a0"/>
    <w:next w:val="a0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afff">
    <w:name w:val="Нормальный (таблица)"/>
    <w:basedOn w:val="a0"/>
    <w:next w:val="a0"/>
    <w:uiPriority w:val="99"/>
    <w:pPr>
      <w:widowControl w:val="0"/>
      <w:jc w:val="both"/>
    </w:pPr>
    <w:rPr>
      <w:rFonts w:ascii="Arial" w:hAnsi="Arial" w:cs="Arial"/>
    </w:rPr>
  </w:style>
  <w:style w:type="character" w:customStyle="1" w:styleId="afff0">
    <w:name w:val="Цветовое выделение"/>
    <w:rPr>
      <w:b/>
      <w:bCs/>
      <w:color w:val="000080"/>
    </w:rPr>
  </w:style>
  <w:style w:type="paragraph" w:styleId="12">
    <w:name w:val="toc 1"/>
    <w:basedOn w:val="a0"/>
    <w:next w:val="a0"/>
    <w:uiPriority w:val="39"/>
    <w:unhideWhenUsed/>
    <w:pPr>
      <w:widowControl w:val="0"/>
      <w:tabs>
        <w:tab w:val="right" w:leader="dot" w:pos="9923"/>
      </w:tabs>
      <w:ind w:firstLine="0"/>
      <w:jc w:val="both"/>
      <w:outlineLvl w:val="0"/>
    </w:pPr>
    <w:rPr>
      <w:caps/>
      <w:szCs w:val="20"/>
    </w:rPr>
  </w:style>
  <w:style w:type="character" w:customStyle="1" w:styleId="afd">
    <w:name w:val="Без интервала Знак"/>
    <w:link w:val="a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0"/>
    <w:uiPriority w:val="99"/>
    <w:pPr>
      <w:numPr>
        <w:numId w:val="1"/>
      </w:numPr>
      <w:jc w:val="both"/>
    </w:pPr>
    <w:rPr>
      <w:sz w:val="28"/>
      <w:szCs w:val="28"/>
    </w:rPr>
  </w:style>
  <w:style w:type="paragraph" w:customStyle="1" w:styleId="ConsPlusNonformat">
    <w:name w:val="ConsPlusNonformat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S">
    <w:name w:val="S_Обычный жирный"/>
    <w:basedOn w:val="61"/>
    <w:uiPriority w:val="99"/>
    <w:qFormat/>
  </w:style>
  <w:style w:type="paragraph" w:styleId="afff1">
    <w:name w:val="TOC Heading"/>
    <w:basedOn w:val="1"/>
    <w:next w:val="a0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41">
    <w:name w:val="toc 4"/>
    <w:basedOn w:val="a0"/>
    <w:next w:val="a0"/>
    <w:uiPriority w:val="39"/>
    <w:unhideWhenUsed/>
    <w:pPr>
      <w:tabs>
        <w:tab w:val="right" w:leader="dot" w:pos="9345"/>
      </w:tabs>
      <w:spacing w:line="276" w:lineRule="auto"/>
      <w:jc w:val="both"/>
    </w:pPr>
  </w:style>
  <w:style w:type="paragraph" w:styleId="51">
    <w:name w:val="toc 5"/>
    <w:basedOn w:val="a0"/>
    <w:next w:val="a0"/>
    <w:uiPriority w:val="39"/>
    <w:unhideWhenUsed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0"/>
    <w:next w:val="a0"/>
    <w:uiPriority w:val="39"/>
    <w:unhideWhenUsed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uiPriority w:val="39"/>
    <w:unhideWhenUsed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uiPriority w:val="39"/>
    <w:unhideWhenUsed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uiPriority w:val="39"/>
    <w:unhideWhenUsed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8z0">
    <w:name w:val="WW8Num8z0"/>
    <w:uiPriority w:val="99"/>
    <w:rPr>
      <w:rFonts w:ascii="Symbol" w:hAnsi="Symbol"/>
      <w:sz w:val="18"/>
    </w:rPr>
  </w:style>
  <w:style w:type="paragraph" w:customStyle="1" w:styleId="13">
    <w:name w:val="Знак1"/>
    <w:basedOn w:val="a0"/>
    <w:next w:val="a0"/>
    <w:uiPriority w:val="99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ff2">
    <w:name w:val="Title"/>
    <w:basedOn w:val="a0"/>
    <w:link w:val="14"/>
    <w:uiPriority w:val="99"/>
    <w:qFormat/>
    <w:rPr>
      <w:sz w:val="32"/>
      <w:szCs w:val="20"/>
    </w:rPr>
  </w:style>
  <w:style w:type="character" w:customStyle="1" w:styleId="14">
    <w:name w:val="Название Знак1"/>
    <w:basedOn w:val="a1"/>
    <w:link w:val="afff2"/>
    <w:uiPriority w:val="99"/>
    <w:rPr>
      <w:rFonts w:ascii="Times New Roman" w:hAnsi="Times New Roman" w:cs="Times New Roman"/>
      <w:sz w:val="32"/>
      <w:szCs w:val="20"/>
    </w:rPr>
  </w:style>
  <w:style w:type="paragraph" w:styleId="36">
    <w:name w:val="Body Text Indent 3"/>
    <w:basedOn w:val="a0"/>
    <w:link w:val="37"/>
    <w:uiPriority w:val="99"/>
    <w:unhideWhenUsed/>
    <w:pPr>
      <w:widowControl w:val="0"/>
      <w:ind w:left="283"/>
      <w:jc w:val="both"/>
    </w:pPr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uiPriority w:val="99"/>
    <w:rPr>
      <w:rFonts w:ascii="Arial" w:hAnsi="Arial"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pPr>
      <w:widowControl w:val="0"/>
      <w:spacing w:after="0"/>
    </w:pPr>
    <w:rPr>
      <w:rFonts w:ascii="Arial" w:hAnsi="Arial" w:cs="Arial"/>
      <w:sz w:val="20"/>
      <w:szCs w:val="20"/>
      <w:lang w:eastAsia="ru-RU"/>
    </w:rPr>
  </w:style>
  <w:style w:type="paragraph" w:customStyle="1" w:styleId="15">
    <w:name w:val="Стиль1"/>
    <w:basedOn w:val="a0"/>
    <w:link w:val="16"/>
    <w:qFormat/>
    <w:pPr>
      <w:widowControl w:val="0"/>
      <w:jc w:val="both"/>
    </w:pPr>
    <w:rPr>
      <w:sz w:val="26"/>
      <w:szCs w:val="26"/>
    </w:rPr>
  </w:style>
  <w:style w:type="character" w:customStyle="1" w:styleId="16">
    <w:name w:val="Стиль1 Знак"/>
    <w:link w:val="15"/>
    <w:rPr>
      <w:rFonts w:ascii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pPr>
      <w:ind w:right="-40"/>
      <w:jc w:val="both"/>
    </w:pPr>
    <w:rPr>
      <w:sz w:val="28"/>
      <w:szCs w:val="20"/>
      <w:lang w:eastAsia="ar-SA"/>
    </w:rPr>
  </w:style>
  <w:style w:type="paragraph" w:customStyle="1" w:styleId="Default">
    <w:name w:val="Default"/>
    <w:uiPriority w:val="99"/>
    <w:pPr>
      <w:spacing w:after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uiPriority w:val="99"/>
    <w:pPr>
      <w:spacing w:before="100" w:beforeAutospacing="1" w:after="100" w:afterAutospacing="1"/>
    </w:pPr>
  </w:style>
  <w:style w:type="paragraph" w:customStyle="1" w:styleId="u">
    <w:name w:val="u"/>
    <w:basedOn w:val="a0"/>
    <w:uiPriority w:val="99"/>
    <w:pPr>
      <w:ind w:firstLine="390"/>
      <w:jc w:val="both"/>
    </w:pPr>
  </w:style>
  <w:style w:type="paragraph" w:customStyle="1" w:styleId="headertext">
    <w:name w:val="headertext"/>
    <w:basedOn w:val="a0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uiPriority w:val="99"/>
    <w:pPr>
      <w:spacing w:before="100" w:beforeAutospacing="1" w:after="100" w:afterAutospacing="1"/>
    </w:pPr>
  </w:style>
  <w:style w:type="paragraph" w:customStyle="1" w:styleId="formattext0">
    <w:name w:val="formattext"/>
    <w:basedOn w:val="a0"/>
    <w:pPr>
      <w:spacing w:before="100" w:beforeAutospacing="1" w:after="100" w:afterAutospacing="1"/>
    </w:pPr>
  </w:style>
  <w:style w:type="character" w:customStyle="1" w:styleId="afff3">
    <w:name w:val="Гипертекстовая ссылка"/>
    <w:rPr>
      <w:rFonts w:cs="Times New Roman"/>
      <w:b/>
      <w:bCs/>
      <w:color w:val="008000"/>
    </w:rPr>
  </w:style>
  <w:style w:type="paragraph" w:styleId="24">
    <w:name w:val="Body Text 2"/>
    <w:basedOn w:val="a0"/>
    <w:link w:val="25"/>
    <w:uiPriority w:val="99"/>
    <w:unhideWhenUsed/>
    <w:pPr>
      <w:widowControl w:val="0"/>
      <w:spacing w:line="480" w:lineRule="auto"/>
      <w:jc w:val="both"/>
    </w:pPr>
    <w:rPr>
      <w:rFonts w:ascii="Arial" w:hAnsi="Arial"/>
      <w:sz w:val="20"/>
      <w:szCs w:val="20"/>
    </w:rPr>
  </w:style>
  <w:style w:type="character" w:customStyle="1" w:styleId="25">
    <w:name w:val="Основной текст 2 Знак"/>
    <w:basedOn w:val="a1"/>
    <w:link w:val="24"/>
    <w:uiPriority w:val="99"/>
    <w:rPr>
      <w:rFonts w:ascii="Arial" w:hAnsi="Arial" w:cs="Times New Roman"/>
      <w:sz w:val="20"/>
      <w:szCs w:val="20"/>
    </w:rPr>
  </w:style>
  <w:style w:type="paragraph" w:customStyle="1" w:styleId="NoSpacing2">
    <w:name w:val="No Spacing2"/>
    <w:uiPriority w:val="99"/>
    <w:pPr>
      <w:spacing w:after="0"/>
    </w:pPr>
    <w:rPr>
      <w:rFonts w:ascii="Times New Roman" w:hAnsi="Times New Roman" w:cs="Times New Roman"/>
      <w:lang w:eastAsia="ru-RU"/>
    </w:rPr>
  </w:style>
  <w:style w:type="paragraph" w:customStyle="1" w:styleId="s151">
    <w:name w:val="s_151"/>
    <w:basedOn w:val="a0"/>
    <w:uiPriority w:val="99"/>
    <w:pPr>
      <w:spacing w:before="100" w:beforeAutospacing="1" w:after="100" w:afterAutospacing="1"/>
      <w:ind w:left="825"/>
    </w:pPr>
  </w:style>
  <w:style w:type="character" w:customStyle="1" w:styleId="ConsPlusNormal0">
    <w:name w:val="ConsPlusNormal Знак"/>
    <w:link w:val="ConsPlusNormal"/>
    <w:rPr>
      <w:rFonts w:ascii="Arial" w:hAnsi="Arial" w:cs="Arial"/>
      <w:sz w:val="20"/>
      <w:szCs w:val="20"/>
      <w:lang w:eastAsia="ru-RU"/>
    </w:rPr>
  </w:style>
  <w:style w:type="character" w:customStyle="1" w:styleId="afff4">
    <w:name w:val="Продолжение ссылки"/>
    <w:basedOn w:val="afff3"/>
    <w:uiPriority w:val="99"/>
    <w:rPr>
      <w:rFonts w:cs="Times New Roman"/>
      <w:b/>
      <w:bCs/>
      <w:color w:val="008000"/>
    </w:rPr>
  </w:style>
  <w:style w:type="paragraph" w:customStyle="1" w:styleId="afff5">
    <w:name w:val="Подчёркнуный текст"/>
    <w:basedOn w:val="a0"/>
    <w:next w:val="a0"/>
    <w:uiPriority w:val="99"/>
    <w:pPr>
      <w:widowControl w:val="0"/>
      <w:pBdr>
        <w:bottom w:val="single" w:sz="4" w:space="0" w:color="000000"/>
      </w:pBdr>
      <w:ind w:firstLine="720"/>
      <w:jc w:val="both"/>
    </w:pPr>
  </w:style>
  <w:style w:type="character" w:customStyle="1" w:styleId="ecattext">
    <w:name w:val="ecattext"/>
    <w:basedOn w:val="a1"/>
  </w:style>
  <w:style w:type="character" w:styleId="afff6">
    <w:name w:val="annotation reference"/>
    <w:unhideWhenUsed/>
    <w:rPr>
      <w:sz w:val="16"/>
      <w:szCs w:val="16"/>
    </w:rPr>
  </w:style>
  <w:style w:type="paragraph" w:styleId="afff7">
    <w:name w:val="annotation text"/>
    <w:basedOn w:val="a0"/>
    <w:link w:val="afff8"/>
    <w:uiPriority w:val="99"/>
    <w:unhideWhenUsed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afff8">
    <w:name w:val="Текст примечания Знак"/>
    <w:basedOn w:val="a1"/>
    <w:link w:val="afff7"/>
    <w:uiPriority w:val="99"/>
    <w:rPr>
      <w:rFonts w:ascii="Arial" w:hAnsi="Arial" w:cs="Times New Roman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unhideWhenUsed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rPr>
      <w:rFonts w:ascii="Arial" w:hAnsi="Arial" w:cs="Times New Roman"/>
      <w:b/>
      <w:bCs/>
      <w:sz w:val="20"/>
      <w:szCs w:val="20"/>
    </w:rPr>
  </w:style>
  <w:style w:type="paragraph" w:styleId="afffb">
    <w:name w:val="caption"/>
    <w:basedOn w:val="a0"/>
    <w:next w:val="a0"/>
    <w:uiPriority w:val="99"/>
    <w:qFormat/>
    <w:pPr>
      <w:widowControl w:val="0"/>
      <w:ind w:left="-57" w:right="-57"/>
    </w:pPr>
    <w:rPr>
      <w:rFonts w:eastAsia="Calibri"/>
      <w:b/>
      <w:sz w:val="20"/>
      <w:szCs w:val="28"/>
      <w:lang w:eastAsia="en-US"/>
    </w:rPr>
  </w:style>
  <w:style w:type="character" w:customStyle="1" w:styleId="17">
    <w:name w:val="Знак Знак1"/>
    <w:uiPriority w:val="99"/>
    <w:rPr>
      <w:sz w:val="28"/>
      <w:szCs w:val="28"/>
    </w:rPr>
  </w:style>
  <w:style w:type="paragraph" w:styleId="26">
    <w:name w:val="Body Text Indent 2"/>
    <w:basedOn w:val="a0"/>
    <w:link w:val="27"/>
    <w:uiPriority w:val="99"/>
    <w:pPr>
      <w:widowControl w:val="0"/>
      <w:spacing w:before="600"/>
      <w:jc w:val="both"/>
    </w:pPr>
    <w:rPr>
      <w:rFonts w:eastAsia="Calibri"/>
      <w:sz w:val="28"/>
      <w:szCs w:val="28"/>
      <w:lang w:eastAsia="en-US"/>
    </w:rPr>
  </w:style>
  <w:style w:type="character" w:customStyle="1" w:styleId="27">
    <w:name w:val="Основной текст с отступом 2 Знак"/>
    <w:basedOn w:val="a1"/>
    <w:link w:val="26"/>
    <w:uiPriority w:val="99"/>
    <w:rPr>
      <w:rFonts w:ascii="Times New Roman" w:eastAsia="Calibri" w:hAnsi="Times New Roman" w:cs="Times New Roman"/>
      <w:sz w:val="28"/>
      <w:szCs w:val="28"/>
    </w:rPr>
  </w:style>
  <w:style w:type="character" w:styleId="afffc">
    <w:name w:val="line number"/>
  </w:style>
  <w:style w:type="paragraph" w:styleId="afffd">
    <w:name w:val="Document Map"/>
    <w:basedOn w:val="a0"/>
    <w:link w:val="18"/>
    <w:uiPriority w:val="99"/>
    <w:pPr>
      <w:widowControl w:val="0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fffe">
    <w:name w:val="Схема документа Знак"/>
    <w:basedOn w:val="a1"/>
    <w:rPr>
      <w:rFonts w:ascii="Segoe UI" w:hAnsi="Segoe UI" w:cs="Segoe UI"/>
      <w:sz w:val="16"/>
      <w:szCs w:val="16"/>
      <w:lang w:eastAsia="ru-RU"/>
    </w:rPr>
  </w:style>
  <w:style w:type="character" w:customStyle="1" w:styleId="18">
    <w:name w:val="Схема документа Знак1"/>
    <w:link w:val="afffd"/>
    <w:uiPriority w:val="99"/>
    <w:rPr>
      <w:rFonts w:ascii="Tahoma" w:eastAsia="Calibri" w:hAnsi="Tahoma" w:cs="Times New Roman"/>
      <w:sz w:val="16"/>
      <w:szCs w:val="16"/>
    </w:rPr>
  </w:style>
  <w:style w:type="character" w:customStyle="1" w:styleId="19">
    <w:name w:val="Подзаголовок Знак1"/>
    <w:uiPriority w:val="99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uiPriority w:val="99"/>
    <w:pPr>
      <w:spacing w:before="100" w:beforeAutospacing="1" w:after="100" w:afterAutospacing="1"/>
    </w:pPr>
    <w:rPr>
      <w:rFonts w:eastAsia="Calibri"/>
      <w:sz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</w:style>
  <w:style w:type="numbering" w:customStyle="1" w:styleId="28">
    <w:name w:val="Нет списка2"/>
    <w:next w:val="a3"/>
    <w:uiPriority w:val="99"/>
    <w:semiHidden/>
    <w:unhideWhenUsed/>
  </w:style>
  <w:style w:type="paragraph" w:customStyle="1" w:styleId="1b">
    <w:name w:val="Обычный1"/>
    <w:uiPriority w:val="99"/>
    <w:pPr>
      <w:spacing w:after="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9">
    <w:name w:val="Обычный2"/>
    <w:uiPriority w:val="99"/>
    <w:pPr>
      <w:spacing w:after="0"/>
    </w:pPr>
    <w:rPr>
      <w:rFonts w:ascii="Times New Roman" w:hAnsi="Times New Roman" w:cs="Times New Roman"/>
      <w:sz w:val="20"/>
      <w:szCs w:val="20"/>
      <w:lang w:eastAsia="ru-RU"/>
    </w:rPr>
  </w:style>
  <w:style w:type="character" w:styleId="affff">
    <w:name w:val="Emphasis"/>
    <w:uiPriority w:val="20"/>
    <w:qFormat/>
    <w:rPr>
      <w:i/>
      <w:iCs/>
    </w:rPr>
  </w:style>
  <w:style w:type="paragraph" w:customStyle="1" w:styleId="affff0">
    <w:name w:val="Центрированный (таблица)"/>
    <w:basedOn w:val="afff"/>
    <w:next w:val="a0"/>
    <w:uiPriority w:val="99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</w:style>
  <w:style w:type="character" w:customStyle="1" w:styleId="w">
    <w:name w:val="w"/>
  </w:style>
  <w:style w:type="paragraph" w:customStyle="1" w:styleId="ConsPlusCell">
    <w:name w:val="ConsPlusCell"/>
    <w:uiPriority w:val="99"/>
    <w:pPr>
      <w:spacing w:after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f1">
    <w:name w:val="Текст_Жирный"/>
    <w:uiPriority w:val="1"/>
    <w:qFormat/>
    <w:rPr>
      <w:rFonts w:ascii="Times New Roman" w:hAnsi="Times New Roman"/>
      <w:b/>
    </w:rPr>
  </w:style>
  <w:style w:type="paragraph" w:customStyle="1" w:styleId="affff2">
    <w:name w:val="Таблица_название_таблицы"/>
    <w:next w:val="a0"/>
    <w:link w:val="affff3"/>
    <w:qFormat/>
    <w:pPr>
      <w:keepNext/>
      <w:spacing w:before="60" w:after="60"/>
    </w:pPr>
    <w:rPr>
      <w:rFonts w:ascii="Times New Roman" w:hAnsi="Times New Roman" w:cs="Times New Roman"/>
      <w:b/>
      <w:bCs/>
      <w:lang w:eastAsia="ru-RU"/>
    </w:rPr>
  </w:style>
  <w:style w:type="character" w:customStyle="1" w:styleId="affff3">
    <w:name w:val="Таблица_название_таблицы Знак"/>
    <w:link w:val="affff2"/>
    <w:rPr>
      <w:rFonts w:ascii="Times New Roman" w:hAnsi="Times New Roman" w:cs="Times New Roman"/>
      <w:b/>
      <w:bCs/>
      <w:lang w:eastAsia="ru-RU"/>
    </w:rPr>
  </w:style>
  <w:style w:type="paragraph" w:customStyle="1" w:styleId="110">
    <w:name w:val="Табличный_таблица_11"/>
    <w:link w:val="111"/>
    <w:qFormat/>
    <w:pPr>
      <w:spacing w:after="0"/>
    </w:pPr>
    <w:rPr>
      <w:rFonts w:ascii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Pr>
      <w:rFonts w:ascii="Times New Roman" w:hAnsi="Times New Roman" w:cs="Times New Roman"/>
      <w:lang w:eastAsia="ru-RU"/>
    </w:rPr>
  </w:style>
  <w:style w:type="paragraph" w:customStyle="1" w:styleId="112">
    <w:name w:val="Табличный_боковик_11"/>
    <w:link w:val="113"/>
    <w:qFormat/>
    <w:pPr>
      <w:spacing w:after="0"/>
    </w:pPr>
    <w:rPr>
      <w:rFonts w:ascii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Pr>
      <w:rFonts w:ascii="Times New Roman" w:hAnsi="Times New Roman" w:cs="Times New Roman"/>
      <w:szCs w:val="24"/>
      <w:lang w:eastAsia="ru-RU"/>
    </w:rPr>
  </w:style>
  <w:style w:type="paragraph" w:styleId="affff4">
    <w:name w:val="footnote text"/>
    <w:basedOn w:val="a0"/>
    <w:link w:val="affff5"/>
    <w:rPr>
      <w:sz w:val="20"/>
      <w:szCs w:val="20"/>
    </w:rPr>
  </w:style>
  <w:style w:type="character" w:customStyle="1" w:styleId="affff5">
    <w:name w:val="Текст сноски Знак"/>
    <w:basedOn w:val="a1"/>
    <w:link w:val="affff4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ffff6">
    <w:name w:val="footnote reference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ff">
    <w:name w:val="Абзац списка Знак"/>
    <w:link w:val="afe"/>
    <w:uiPriority w:val="34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List0">
    <w:name w:val="List 0"/>
    <w:basedOn w:val="a3"/>
    <w:pPr>
      <w:numPr>
        <w:numId w:val="1"/>
      </w:numPr>
    </w:pPr>
  </w:style>
  <w:style w:type="paragraph" w:customStyle="1" w:styleId="ListParagraph1">
    <w:name w:val="List Paragraph1"/>
    <w:basedOn w:val="a0"/>
    <w:uiPriority w:val="99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hi-IN" w:bidi="hi-IN"/>
    </w:rPr>
  </w:style>
  <w:style w:type="character" w:styleId="affff7">
    <w:name w:val="FollowedHyperlink"/>
    <w:uiPriority w:val="99"/>
    <w:unhideWhenUsed/>
    <w:rPr>
      <w:color w:val="800080"/>
      <w:u w:val="single"/>
    </w:rPr>
  </w:style>
  <w:style w:type="paragraph" w:customStyle="1" w:styleId="xl63">
    <w:name w:val="xl63"/>
    <w:basedOn w:val="a0"/>
    <w:uiPriority w:val="99"/>
    <w:pP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4">
    <w:name w:val="xl64"/>
    <w:basedOn w:val="a0"/>
    <w:uiPriority w:val="99"/>
    <w:pPr>
      <w:pBdr>
        <w:lef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5">
    <w:name w:val="xl65"/>
    <w:basedOn w:val="a0"/>
    <w:uiPriority w:val="9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66">
    <w:name w:val="xl66"/>
    <w:basedOn w:val="a0"/>
    <w:uiPriority w:val="99"/>
    <w:pPr>
      <w:pBdr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7">
    <w:name w:val="xl67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8">
    <w:name w:val="xl68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69">
    <w:name w:val="xl69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0">
    <w:name w:val="xl70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1">
    <w:name w:val="xl71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2">
    <w:name w:val="xl7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3">
    <w:name w:val="xl73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4">
    <w:name w:val="xl74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5">
    <w:name w:val="xl75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6">
    <w:name w:val="xl76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7">
    <w:name w:val="xl77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8">
    <w:name w:val="xl7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79">
    <w:name w:val="xl79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0">
    <w:name w:val="xl80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1">
    <w:name w:val="xl81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4">
    <w:name w:val="xl84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5">
    <w:name w:val="xl85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6">
    <w:name w:val="xl86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89">
    <w:name w:val="xl89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0">
    <w:name w:val="xl90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0"/>
    <w:uiPriority w:val="99"/>
    <w:pPr>
      <w:pBdr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0"/>
    <w:uiPriority w:val="99"/>
    <w:pPr>
      <w:spacing w:before="100" w:beforeAutospacing="1" w:after="100" w:afterAutospacing="1"/>
    </w:pPr>
    <w:rPr>
      <w:sz w:val="22"/>
      <w:szCs w:val="22"/>
    </w:rPr>
  </w:style>
  <w:style w:type="paragraph" w:customStyle="1" w:styleId="xl96">
    <w:name w:val="xl96"/>
    <w:basedOn w:val="a0"/>
    <w:uiPriority w:val="99"/>
    <w:pPr>
      <w:pBdr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8">
    <w:name w:val="xl98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9">
    <w:name w:val="xl99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1">
    <w:name w:val="xl101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5">
    <w:name w:val="xl105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6">
    <w:name w:val="xl106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7">
    <w:name w:val="xl107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8">
    <w:name w:val="xl108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9">
    <w:name w:val="xl109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0">
    <w:name w:val="xl110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11">
    <w:name w:val="xl111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2">
    <w:name w:val="xl11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13">
    <w:name w:val="xl113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4">
    <w:name w:val="xl114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5">
    <w:name w:val="xl115"/>
    <w:basedOn w:val="a0"/>
    <w:uiPriority w:val="9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0"/>
    <w:uiPriority w:val="99"/>
    <w:pPr>
      <w:pBdr>
        <w:top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7">
    <w:name w:val="xl117"/>
    <w:basedOn w:val="a0"/>
    <w:uiPriority w:val="9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8">
    <w:name w:val="xl118"/>
    <w:basedOn w:val="a0"/>
    <w:uiPriority w:val="9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0"/>
    <w:uiPriority w:val="99"/>
    <w:pPr>
      <w:pBdr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0"/>
    <w:uiPriority w:val="9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2">
    <w:name w:val="xl122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3">
    <w:name w:val="xl123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4">
    <w:name w:val="xl124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5">
    <w:name w:val="xl125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6">
    <w:name w:val="xl126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ind w:firstLine="100"/>
      <w:jc w:val="both"/>
    </w:pPr>
    <w:rPr>
      <w:sz w:val="22"/>
      <w:szCs w:val="22"/>
    </w:rPr>
  </w:style>
  <w:style w:type="paragraph" w:customStyle="1" w:styleId="xl127">
    <w:name w:val="xl127"/>
    <w:basedOn w:val="a0"/>
    <w:uiPriority w:val="99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8">
    <w:name w:val="xl128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0">
    <w:name w:val="xl130"/>
    <w:basedOn w:val="a0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0"/>
    <w:uiPriority w:val="99"/>
    <w:pPr>
      <w:pBdr>
        <w:bottom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2">
    <w:name w:val="xl132"/>
    <w:basedOn w:val="a0"/>
    <w:uiPriority w:val="99"/>
    <w:pPr>
      <w:pBdr>
        <w:top w:val="single" w:sz="4" w:space="0" w:color="000000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133">
    <w:name w:val="xl133"/>
    <w:basedOn w:val="a0"/>
    <w:uiPriority w:val="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  <w:sz w:val="22"/>
      <w:szCs w:val="22"/>
    </w:rPr>
  </w:style>
  <w:style w:type="paragraph" w:customStyle="1" w:styleId="xl134">
    <w:name w:val="xl134"/>
    <w:basedOn w:val="a0"/>
    <w:uiPriority w:val="9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0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6">
    <w:name w:val="xl136"/>
    <w:basedOn w:val="a0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blk">
    <w:name w:val="blk"/>
    <w:rPr>
      <w:rFonts w:cs="Times New Roman"/>
    </w:rPr>
  </w:style>
  <w:style w:type="paragraph" w:customStyle="1" w:styleId="ConsPlusDocList">
    <w:name w:val="ConsPlusDocList"/>
    <w:uiPriority w:val="99"/>
    <w:pPr>
      <w:widowControl w:val="0"/>
      <w:spacing w:after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pPr>
      <w:widowControl w:val="0"/>
      <w:spacing w:after="0"/>
    </w:pPr>
    <w:rPr>
      <w:rFonts w:ascii="Tahoma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pPr>
      <w:widowControl w:val="0"/>
      <w:spacing w:after="0"/>
    </w:pPr>
    <w:rPr>
      <w:rFonts w:ascii="Arial" w:hAnsi="Arial" w:cs="Arial"/>
      <w:sz w:val="20"/>
      <w:szCs w:val="20"/>
      <w:lang w:eastAsia="ru-RU"/>
    </w:rPr>
  </w:style>
  <w:style w:type="paragraph" w:customStyle="1" w:styleId="p2">
    <w:name w:val="_p_Заголовок_2"/>
    <w:basedOn w:val="ConsPlusNormal"/>
    <w:pPr>
      <w:ind w:firstLine="709"/>
      <w:jc w:val="both"/>
    </w:pPr>
    <w:rPr>
      <w:rFonts w:ascii="Times New Roman" w:hAnsi="Times New Roman" w:cs="Times New Roman"/>
      <w:b/>
      <w:bCs/>
      <w:sz w:val="24"/>
    </w:rPr>
  </w:style>
  <w:style w:type="paragraph" w:customStyle="1" w:styleId="p1">
    <w:name w:val="_p_Заголовок_1"/>
    <w:qFormat/>
    <w:pPr>
      <w:spacing w:after="0"/>
      <w:ind w:firstLine="708"/>
      <w:jc w:val="both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p">
    <w:name w:val="_p_Текст"/>
    <w:pPr>
      <w:spacing w:after="0"/>
      <w:jc w:val="both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p0">
    <w:name w:val="_p_Табл"/>
    <w:qFormat/>
    <w:pPr>
      <w:spacing w:after="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_p_Табл_заголов"/>
    <w:qFormat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f8">
    <w:name w:val="Содержимое таблицы"/>
    <w:basedOn w:val="a0"/>
    <w:uiPriority w:val="99"/>
    <w:pPr>
      <w:suppressLineNumbers/>
    </w:pPr>
    <w:rPr>
      <w:sz w:val="20"/>
      <w:szCs w:val="20"/>
      <w:lang w:eastAsia="zh-CN"/>
    </w:rPr>
  </w:style>
  <w:style w:type="paragraph" w:customStyle="1" w:styleId="ConsPlusDocList1">
    <w:name w:val="ConsPlusDocList1"/>
    <w:next w:val="a0"/>
    <w:pPr>
      <w:widowControl w:val="0"/>
      <w:spacing w:after="0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b121">
    <w:name w:val="_b_обычный_12_1интервал"/>
    <w:uiPriority w:val="99"/>
    <w:qFormat/>
    <w:pPr>
      <w:spacing w:after="0"/>
      <w:jc w:val="both"/>
    </w:pPr>
    <w:rPr>
      <w:rFonts w:ascii="Times New Roman" w:eastAsia="Calibri" w:hAnsi="Times New Roman" w:cs="Times New Roman"/>
      <w:sz w:val="24"/>
      <w:lang w:val="en-US"/>
    </w:rPr>
  </w:style>
  <w:style w:type="paragraph" w:customStyle="1" w:styleId="affff9">
    <w:name w:val="Абзац"/>
    <w:basedOn w:val="a0"/>
    <w:link w:val="affffa"/>
    <w:qFormat/>
    <w:pPr>
      <w:ind w:firstLine="567"/>
      <w:jc w:val="both"/>
    </w:pPr>
  </w:style>
  <w:style w:type="character" w:customStyle="1" w:styleId="affffa">
    <w:name w:val="Абзац Знак"/>
    <w:link w:val="affff9"/>
    <w:rPr>
      <w:rFonts w:ascii="Times New Roman" w:hAnsi="Times New Roman" w:cs="Times New Roman"/>
      <w:sz w:val="24"/>
      <w:szCs w:val="24"/>
    </w:rPr>
  </w:style>
  <w:style w:type="character" w:customStyle="1" w:styleId="1c">
    <w:name w:val="Без интервала Знак1"/>
    <w:uiPriority w:val="1"/>
    <w:rPr>
      <w:sz w:val="24"/>
      <w:szCs w:val="24"/>
      <w:lang w:bidi="ar-SA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0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1d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customStyle="1" w:styleId="affffb">
    <w:name w:val="Название Знак"/>
    <w:uiPriority w:val="99"/>
    <w:rPr>
      <w:sz w:val="32"/>
    </w:rPr>
  </w:style>
  <w:style w:type="character" w:customStyle="1" w:styleId="searchresult">
    <w:name w:val="search_result"/>
    <w:basedOn w:val="a1"/>
    <w:qFormat/>
  </w:style>
  <w:style w:type="paragraph" w:customStyle="1" w:styleId="52">
    <w:name w:val="5 МГП Обычный текст"/>
    <w:basedOn w:val="a0"/>
    <w:link w:val="53"/>
    <w:uiPriority w:val="99"/>
    <w:qFormat/>
    <w:pPr>
      <w:spacing w:line="276" w:lineRule="auto"/>
      <w:jc w:val="both"/>
    </w:pPr>
    <w:rPr>
      <w:sz w:val="28"/>
      <w:szCs w:val="22"/>
      <w:lang w:eastAsia="en-US"/>
    </w:rPr>
  </w:style>
  <w:style w:type="character" w:customStyle="1" w:styleId="53">
    <w:name w:val="5 МГП Обычный текст Знак"/>
    <w:link w:val="52"/>
    <w:uiPriority w:val="99"/>
    <w:rPr>
      <w:rFonts w:ascii="Times New Roman" w:hAnsi="Times New Roman" w:cs="Times New Roman"/>
      <w:sz w:val="28"/>
    </w:rPr>
  </w:style>
  <w:style w:type="paragraph" w:customStyle="1" w:styleId="no-indent">
    <w:name w:val="no-indent"/>
    <w:basedOn w:val="a0"/>
    <w:pPr>
      <w:spacing w:before="100" w:beforeAutospacing="1" w:after="100" w:afterAutospacing="1"/>
    </w:pPr>
  </w:style>
  <w:style w:type="character" w:customStyle="1" w:styleId="markedcontent">
    <w:name w:val="markedcontent"/>
    <w:basedOn w:val="a1"/>
  </w:style>
  <w:style w:type="paragraph" w:customStyle="1" w:styleId="affffc">
    <w:name w:val="Обычный текст"/>
    <w:basedOn w:val="a0"/>
    <w:qFormat/>
    <w:pPr>
      <w:jc w:val="both"/>
    </w:pPr>
    <w:rPr>
      <w:lang w:val="en-US" w:eastAsia="ar-SA" w:bidi="en-US"/>
    </w:rPr>
  </w:style>
  <w:style w:type="paragraph" w:styleId="affffd">
    <w:name w:val="Revision"/>
    <w:hidden/>
    <w:uiPriority w:val="99"/>
    <w:semiHidden/>
    <w:pPr>
      <w:spacing w:after="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pt-a0-000041">
    <w:name w:val="pt-a0-000041"/>
    <w:basedOn w:val="a1"/>
  </w:style>
  <w:style w:type="paragraph" w:customStyle="1" w:styleId="affffe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s10">
    <w:name w:val="s_10"/>
    <w:basedOn w:val="a1"/>
  </w:style>
  <w:style w:type="character" w:customStyle="1" w:styleId="highlightsearch">
    <w:name w:val="highlightsearch"/>
    <w:basedOn w:val="a1"/>
  </w:style>
  <w:style w:type="paragraph" w:customStyle="1" w:styleId="afffff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f0">
    <w:name w:val="Знак"/>
    <w:basedOn w:val="a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f1">
    <w:name w:val="ОСНОВНОЙ !!!"/>
    <w:basedOn w:val="ae"/>
    <w:link w:val="1e"/>
    <w:pPr>
      <w:tabs>
        <w:tab w:val="clear" w:pos="7371"/>
      </w:tabs>
      <w:ind w:right="0" w:firstLine="900"/>
    </w:pPr>
    <w:rPr>
      <w:rFonts w:ascii="Arial" w:hAnsi="Arial"/>
      <w:sz w:val="20"/>
      <w:szCs w:val="24"/>
      <w:lang w:eastAsia="ar-SA"/>
    </w:rPr>
  </w:style>
  <w:style w:type="character" w:customStyle="1" w:styleId="1e">
    <w:name w:val="ОСНОВНОЙ !!! Знак1"/>
    <w:link w:val="afffff1"/>
    <w:rPr>
      <w:rFonts w:ascii="Arial" w:hAnsi="Arial" w:cs="Times New Roman"/>
      <w:sz w:val="20"/>
      <w:szCs w:val="24"/>
      <w:lang w:eastAsia="ar-SA"/>
    </w:rPr>
  </w:style>
  <w:style w:type="paragraph" w:customStyle="1" w:styleId="120">
    <w:name w:val="12_шр"/>
    <w:basedOn w:val="a0"/>
    <w:link w:val="121"/>
    <w:qFormat/>
    <w:pPr>
      <w:jc w:val="both"/>
    </w:pPr>
    <w:rPr>
      <w:b/>
    </w:rPr>
  </w:style>
  <w:style w:type="character" w:customStyle="1" w:styleId="121">
    <w:name w:val="12_шр Знак"/>
    <w:link w:val="120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fffff2">
    <w:name w:val="СТатья"/>
    <w:basedOn w:val="a0"/>
    <w:link w:val="afffff3"/>
    <w:qFormat/>
    <w:pPr>
      <w:jc w:val="both"/>
    </w:pPr>
    <w:rPr>
      <w:bCs/>
      <w:i/>
    </w:rPr>
  </w:style>
  <w:style w:type="character" w:customStyle="1" w:styleId="afffff3">
    <w:name w:val="СТатья Знак"/>
    <w:link w:val="afffff2"/>
    <w:rPr>
      <w:rFonts w:ascii="Times New Roman" w:hAnsi="Times New Roman" w:cs="Times New Roman"/>
      <w:bCs/>
      <w:i/>
      <w:sz w:val="24"/>
      <w:szCs w:val="24"/>
      <w:lang w:eastAsia="ru-RU"/>
    </w:rPr>
  </w:style>
  <w:style w:type="paragraph" w:customStyle="1" w:styleId="1f">
    <w:name w:val="Обычный (веб)1"/>
    <w:basedOn w:val="a0"/>
    <w:pPr>
      <w:spacing w:before="280" w:after="280"/>
    </w:pPr>
    <w:rPr>
      <w:rFonts w:ascii="Liberation Serif" w:eastAsia="NSimSun" w:hAnsi="Liberation Serif" w:cs="Arial"/>
      <w:lang w:eastAsia="zh-CN" w:bidi="hi-IN"/>
    </w:rPr>
  </w:style>
  <w:style w:type="paragraph" w:customStyle="1" w:styleId="TimesNewRoman141251">
    <w:name w:val="Стиль Times New Roman 14 пт По ширине Первая строка:  1.25 см С...1"/>
    <w:basedOn w:val="a0"/>
    <w:next w:val="a0"/>
    <w:pPr>
      <w:widowControl w:val="0"/>
      <w:spacing w:before="240" w:after="240"/>
      <w:ind w:right="-40"/>
      <w:jc w:val="both"/>
    </w:pPr>
    <w:rPr>
      <w:rFonts w:ascii="Liberation Serif" w:eastAsia="NSimSun" w:hAnsi="Liberation Serif" w:cs="Arial"/>
      <w:sz w:val="28"/>
      <w:szCs w:val="20"/>
      <w:lang w:eastAsia="zh-CN" w:bidi="hi-IN"/>
    </w:rPr>
  </w:style>
  <w:style w:type="character" w:customStyle="1" w:styleId="ConsNormal0">
    <w:name w:val="ConsNormal Знак"/>
    <w:link w:val="ConsNormal"/>
    <w:rPr>
      <w:rFonts w:ascii="Arial" w:hAnsi="Arial" w:cs="Arial"/>
      <w:sz w:val="20"/>
      <w:szCs w:val="20"/>
      <w:lang w:eastAsia="ru-RU"/>
    </w:rPr>
  </w:style>
  <w:style w:type="character" w:customStyle="1" w:styleId="aff2">
    <w:name w:val="Обычный (веб) Знак"/>
    <w:link w:val="a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0">
    <w:name w:val="Заголовок1"/>
    <w:basedOn w:val="a0"/>
    <w:next w:val="ae"/>
    <w:rPr>
      <w:sz w:val="28"/>
      <w:szCs w:val="28"/>
      <w:lang w:eastAsia="zh-CN"/>
    </w:rPr>
  </w:style>
  <w:style w:type="character" w:customStyle="1" w:styleId="UnresolvedMention">
    <w:name w:val="Unresolved Mention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xl28">
    <w:name w:val="xl28"/>
    <w:basedOn w:val="a0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Main">
    <w:name w:val="Main"/>
    <w:basedOn w:val="a0"/>
    <w:link w:val="Main0"/>
    <w:qFormat/>
    <w:pPr>
      <w:jc w:val="both"/>
    </w:pPr>
    <w:rPr>
      <w:sz w:val="28"/>
      <w:szCs w:val="28"/>
    </w:rPr>
  </w:style>
  <w:style w:type="character" w:customStyle="1" w:styleId="Main0">
    <w:name w:val="Main Знак"/>
    <w:link w:val="Main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ff4">
    <w:name w:val="Статьи"/>
    <w:basedOn w:val="a0"/>
    <w:link w:val="afffff5"/>
    <w:uiPriority w:val="99"/>
    <w:qFormat/>
    <w:pPr>
      <w:keepNext/>
      <w:shd w:val="clear" w:color="auto" w:fill="FFFFFF"/>
      <w:tabs>
        <w:tab w:val="left" w:pos="8334"/>
      </w:tabs>
      <w:ind w:left="1814" w:hanging="1247"/>
    </w:pPr>
    <w:rPr>
      <w:b/>
      <w:bCs/>
      <w:sz w:val="28"/>
      <w:szCs w:val="28"/>
    </w:rPr>
  </w:style>
  <w:style w:type="character" w:customStyle="1" w:styleId="afffff5">
    <w:name w:val="Статьи Знак"/>
    <w:link w:val="afffff4"/>
    <w:uiPriority w:val="99"/>
    <w:rPr>
      <w:rFonts w:ascii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customStyle="1" w:styleId="1f1">
    <w:name w:val="Абзац списка1"/>
    <w:basedOn w:val="a0"/>
    <w:pPr>
      <w:ind w:left="720"/>
    </w:pPr>
    <w:rPr>
      <w:rFonts w:eastAsia="Calibri"/>
    </w:rPr>
  </w:style>
  <w:style w:type="paragraph" w:customStyle="1" w:styleId="afffff6">
    <w:name w:val="Раздел"/>
    <w:basedOn w:val="a0"/>
    <w:pPr>
      <w:spacing w:before="0" w:after="0"/>
      <w:ind w:left="720" w:firstLine="0"/>
      <w:jc w:val="left"/>
    </w:pPr>
    <w:rPr>
      <w:rFonts w:eastAsia="Calibri"/>
      <w:b/>
      <w:bCs/>
    </w:rPr>
  </w:style>
  <w:style w:type="character" w:customStyle="1" w:styleId="1f2">
    <w:name w:val="Основной текст Знак1"/>
    <w:rPr>
      <w:rFonts w:ascii="Times New Roman" w:hAnsi="Times New Roman" w:cs="Times New Roman"/>
      <w:sz w:val="23"/>
      <w:szCs w:val="23"/>
      <w:u w:val="none"/>
    </w:rPr>
  </w:style>
  <w:style w:type="character" w:customStyle="1" w:styleId="afffff7">
    <w:name w:val="Основной текст + Полужирный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42">
    <w:name w:val="Основной текст (4)_"/>
    <w:link w:val="43"/>
    <w:uiPriority w:val="99"/>
    <w:rPr>
      <w:i/>
      <w:iCs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0"/>
    <w:link w:val="42"/>
    <w:uiPriority w:val="99"/>
    <w:pPr>
      <w:widowControl w:val="0"/>
      <w:shd w:val="clear" w:color="auto" w:fill="FFFFFF"/>
      <w:spacing w:before="0" w:after="0" w:line="274" w:lineRule="exact"/>
      <w:ind w:firstLine="0"/>
      <w:jc w:val="both"/>
    </w:pPr>
    <w:rPr>
      <w:rFonts w:asciiTheme="minorHAnsi" w:hAnsiTheme="minorHAnsi" w:cstheme="minorBidi"/>
      <w:i/>
      <w:iCs/>
      <w:sz w:val="23"/>
      <w:szCs w:val="23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garantF1://12047594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yperlink" Target="https://www.consultant.ru/document/cons_doc_LAW_523310/4c65ff0f232195d8dccc08535d2c3923d5b67f1c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2935B-8D8F-464D-9F1B-B62B3CA8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96</Pages>
  <Words>40008</Words>
  <Characters>228049</Characters>
  <Application>Microsoft Office Word</Application>
  <DocSecurity>0</DocSecurity>
  <Lines>1900</Lines>
  <Paragraphs>535</Paragraphs>
  <ScaleCrop>false</ScaleCrop>
  <Company/>
  <LinksUpToDate>false</LinksUpToDate>
  <CharactersWithSpaces>267522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 Анатолий</dc:creator>
  <cp:lastModifiedBy>User</cp:lastModifiedBy>
  <cp:revision>2</cp:revision>
  <cp:lastPrinted>2026-03-18T04:59:00Z</cp:lastPrinted>
  <dcterms:created xsi:type="dcterms:W3CDTF">2026-03-19T07:34:00Z</dcterms:created>
  <dcterms:modified xsi:type="dcterms:W3CDTF">2026-03-19T07:34:00Z</dcterms:modified>
</cp:coreProperties>
</file>